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ACA4A" w14:textId="77777777" w:rsidR="006F593F" w:rsidRPr="00DD517C" w:rsidRDefault="006F593F" w:rsidP="00E057BA">
      <w:pPr>
        <w:pStyle w:val="Title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val="en-US"/>
        </w:rPr>
      </w:pPr>
    </w:p>
    <w:p w14:paraId="5FA452EA" w14:textId="72E22A1B" w:rsidR="007C6E43" w:rsidRPr="008C6D02" w:rsidRDefault="006F593F" w:rsidP="00C10613">
      <w:pPr>
        <w:pStyle w:val="Title"/>
        <w:jc w:val="center"/>
        <w:rPr>
          <w:rFonts w:ascii="Palatino Linotype" w:eastAsia="Times New Roman" w:hAnsi="Palatino Linotype" w:cs="Times New Roman"/>
          <w:b/>
          <w:bCs/>
          <w:sz w:val="28"/>
          <w:szCs w:val="28"/>
          <w:lang w:val="en-US"/>
        </w:rPr>
      </w:pPr>
      <w:r w:rsidRPr="008C6D02">
        <w:rPr>
          <w:rFonts w:ascii="Palatino Linotype" w:eastAsia="Times New Roman" w:hAnsi="Palatino Linotype" w:cs="Times New Roman"/>
          <w:b/>
          <w:bCs/>
          <w:sz w:val="28"/>
          <w:szCs w:val="28"/>
          <w:lang w:val="en-US"/>
        </w:rPr>
        <w:t xml:space="preserve">MEMORIU </w:t>
      </w:r>
      <w:r w:rsidR="008C6D02" w:rsidRPr="008C6D02">
        <w:rPr>
          <w:rFonts w:ascii="Palatino Linotype" w:eastAsia="Times New Roman" w:hAnsi="Palatino Linotype" w:cs="Times New Roman"/>
          <w:b/>
          <w:bCs/>
          <w:sz w:val="28"/>
          <w:szCs w:val="28"/>
          <w:lang w:val="en-US"/>
        </w:rPr>
        <w:t>JUSTIFICATIV</w:t>
      </w:r>
    </w:p>
    <w:p w14:paraId="69762FD0" w14:textId="0F03B9EF" w:rsidR="008C6D02" w:rsidRPr="008C6D02" w:rsidRDefault="008C6D02" w:rsidP="008C6D02">
      <w:pPr>
        <w:ind w:left="1440" w:firstLine="720"/>
        <w:rPr>
          <w:lang w:val="en-US"/>
        </w:rPr>
      </w:pPr>
      <w:r w:rsidRPr="008C6D02">
        <w:rPr>
          <w:rFonts w:ascii="Palatino Linotype" w:hAnsi="Palatino Linotype"/>
          <w:lang w:val="en-US"/>
        </w:rPr>
        <w:t>PENTRU EMITEREA AVIZULUI DE OPORTUNITATE</w:t>
      </w:r>
    </w:p>
    <w:p w14:paraId="15666270" w14:textId="74EE2015" w:rsidR="003B7357" w:rsidRPr="00DD517C" w:rsidRDefault="008C6D02" w:rsidP="008C6D02">
      <w:pPr>
        <w:pStyle w:val="Heading2"/>
        <w:jc w:val="center"/>
        <w:rPr>
          <w:rFonts w:ascii="Palatino Linotype" w:hAnsi="Palatino Linotype" w:cs="Times New Roman"/>
          <w:b/>
          <w:i/>
          <w:iCs/>
          <w:color w:val="auto"/>
          <w:sz w:val="24"/>
          <w:szCs w:val="24"/>
        </w:rPr>
      </w:pPr>
      <w:r>
        <w:rPr>
          <w:rStyle w:val="Emphasis"/>
          <w:rFonts w:ascii="Palatino Linotype" w:hAnsi="Palatino Linotype" w:cs="Times New Roman"/>
          <w:b/>
          <w:color w:val="auto"/>
          <w:sz w:val="24"/>
          <w:szCs w:val="24"/>
        </w:rPr>
        <w:t>ELABORARE PLAN URBANISTIC ZONAL</w:t>
      </w:r>
      <w:r w:rsidR="00DD517C" w:rsidRPr="007C6E43">
        <w:rPr>
          <w:rStyle w:val="Emphasis"/>
          <w:rFonts w:ascii="Palatino Linotype" w:hAnsi="Palatino Linotype" w:cs="Times New Roman"/>
          <w:b/>
          <w:color w:val="auto"/>
          <w:sz w:val="24"/>
          <w:szCs w:val="24"/>
        </w:rPr>
        <w:t>.-</w:t>
      </w:r>
      <w:r w:rsidR="007C6E43" w:rsidRPr="007C6E43">
        <w:rPr>
          <w:rStyle w:val="Emphasis"/>
          <w:rFonts w:ascii="Palatino Linotype" w:hAnsi="Palatino Linotype" w:cs="Times New Roman"/>
          <w:b/>
          <w:color w:val="auto"/>
          <w:sz w:val="24"/>
          <w:szCs w:val="24"/>
        </w:rPr>
        <w:t>,,</w:t>
      </w:r>
      <w:r w:rsidR="00DD517C" w:rsidRPr="007C6E43">
        <w:rPr>
          <w:rStyle w:val="Emphasis"/>
          <w:rFonts w:ascii="Palatino Linotype" w:hAnsi="Palatino Linotype" w:cs="Times New Roman"/>
          <w:b/>
          <w:color w:val="auto"/>
          <w:sz w:val="24"/>
          <w:szCs w:val="24"/>
        </w:rPr>
        <w:t xml:space="preserve">CONSTRUIRE </w:t>
      </w:r>
      <w:r>
        <w:rPr>
          <w:rStyle w:val="Emphasis"/>
          <w:rFonts w:ascii="Palatino Linotype" w:hAnsi="Palatino Linotype" w:cs="Times New Roman"/>
          <w:b/>
          <w:color w:val="auto"/>
          <w:sz w:val="24"/>
          <w:szCs w:val="24"/>
        </w:rPr>
        <w:t>CENTRALA FOTOVOLTAICA 4976, 640KWp KOGALNICEANU, CT</w:t>
      </w:r>
      <w:r w:rsidR="007C6E43">
        <w:rPr>
          <w:rStyle w:val="Emphasis"/>
          <w:rFonts w:ascii="Palatino Linotype" w:hAnsi="Palatino Linotype" w:cs="Times New Roman"/>
          <w:b/>
          <w:color w:val="auto"/>
          <w:sz w:val="24"/>
          <w:szCs w:val="24"/>
        </w:rPr>
        <w:t>”</w:t>
      </w:r>
    </w:p>
    <w:p w14:paraId="07F95046" w14:textId="77777777" w:rsidR="007C6E43" w:rsidRDefault="007C6E43" w:rsidP="002B575E">
      <w:pPr>
        <w:spacing w:after="0"/>
        <w:jc w:val="both"/>
        <w:rPr>
          <w:rFonts w:ascii="Arial Black" w:hAnsi="Arial Black"/>
          <w:b/>
          <w:sz w:val="24"/>
          <w:szCs w:val="24"/>
        </w:rPr>
      </w:pPr>
    </w:p>
    <w:p w14:paraId="65F37CCE" w14:textId="77777777" w:rsidR="007C6E43" w:rsidRDefault="007C6E43" w:rsidP="002B575E">
      <w:pPr>
        <w:spacing w:after="0"/>
        <w:jc w:val="both"/>
        <w:rPr>
          <w:rFonts w:ascii="Arial Black" w:hAnsi="Arial Black"/>
          <w:b/>
          <w:sz w:val="24"/>
          <w:szCs w:val="24"/>
        </w:rPr>
      </w:pPr>
    </w:p>
    <w:p w14:paraId="61D5A56E" w14:textId="79E0322F" w:rsidR="006F593F" w:rsidRPr="008C6D02" w:rsidRDefault="006F593F" w:rsidP="002B575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C6D02">
        <w:rPr>
          <w:rFonts w:ascii="Palatino Linotype" w:hAnsi="Palatino Linotype"/>
          <w:sz w:val="24"/>
          <w:szCs w:val="24"/>
        </w:rPr>
        <w:t xml:space="preserve">1 </w:t>
      </w:r>
      <w:r w:rsidR="00C10613" w:rsidRPr="008C6D02">
        <w:rPr>
          <w:rFonts w:ascii="Palatino Linotype" w:hAnsi="Palatino Linotype"/>
          <w:b/>
          <w:sz w:val="24"/>
          <w:szCs w:val="24"/>
        </w:rPr>
        <w:t>DATE GENERALE</w:t>
      </w:r>
    </w:p>
    <w:p w14:paraId="5C38575C" w14:textId="77777777" w:rsidR="006F593F" w:rsidRPr="00DD517C" w:rsidRDefault="006F593F" w:rsidP="0021503E">
      <w:pPr>
        <w:pStyle w:val="ListParagraph"/>
        <w:numPr>
          <w:ilvl w:val="1"/>
          <w:numId w:val="2"/>
        </w:numPr>
        <w:jc w:val="both"/>
        <w:rPr>
          <w:rFonts w:ascii="Palatino Linotype" w:hAnsi="Palatino Linotype"/>
          <w:b/>
          <w:sz w:val="24"/>
          <w:szCs w:val="24"/>
        </w:rPr>
      </w:pPr>
      <w:r w:rsidRPr="00DD517C">
        <w:rPr>
          <w:rFonts w:ascii="Palatino Linotype" w:hAnsi="Palatino Linotype"/>
          <w:b/>
          <w:sz w:val="24"/>
          <w:szCs w:val="24"/>
        </w:rPr>
        <w:t>Denumire obiectiv</w:t>
      </w:r>
    </w:p>
    <w:p w14:paraId="4426E436" w14:textId="77777777" w:rsidR="008C6D02" w:rsidRPr="00DD517C" w:rsidRDefault="008C6D02" w:rsidP="008C6D02">
      <w:pPr>
        <w:pStyle w:val="Heading2"/>
        <w:jc w:val="center"/>
        <w:rPr>
          <w:rFonts w:ascii="Palatino Linotype" w:hAnsi="Palatino Linotype" w:cs="Times New Roman"/>
          <w:b/>
          <w:i/>
          <w:iCs/>
          <w:color w:val="auto"/>
          <w:sz w:val="24"/>
          <w:szCs w:val="24"/>
        </w:rPr>
      </w:pPr>
      <w:r>
        <w:rPr>
          <w:rStyle w:val="Emphasis"/>
          <w:rFonts w:ascii="Palatino Linotype" w:hAnsi="Palatino Linotype" w:cs="Times New Roman"/>
          <w:b/>
          <w:color w:val="auto"/>
          <w:sz w:val="24"/>
          <w:szCs w:val="24"/>
        </w:rPr>
        <w:t>ELABORARE PLAN URBANISTIC ZONAL</w:t>
      </w:r>
      <w:r w:rsidRPr="007C6E43">
        <w:rPr>
          <w:rStyle w:val="Emphasis"/>
          <w:rFonts w:ascii="Palatino Linotype" w:hAnsi="Palatino Linotype" w:cs="Times New Roman"/>
          <w:b/>
          <w:color w:val="auto"/>
          <w:sz w:val="24"/>
          <w:szCs w:val="24"/>
        </w:rPr>
        <w:t xml:space="preserve">.-,,CONSTRUIRE </w:t>
      </w:r>
      <w:r>
        <w:rPr>
          <w:rStyle w:val="Emphasis"/>
          <w:rFonts w:ascii="Palatino Linotype" w:hAnsi="Palatino Linotype" w:cs="Times New Roman"/>
          <w:b/>
          <w:color w:val="auto"/>
          <w:sz w:val="24"/>
          <w:szCs w:val="24"/>
        </w:rPr>
        <w:t>CENTRALA FOTOVOLTAICA 4976, 640KWp KOGALNICEANU, CT”</w:t>
      </w:r>
    </w:p>
    <w:p w14:paraId="5105E6AB" w14:textId="77777777" w:rsidR="006F593F" w:rsidRPr="00DD517C" w:rsidRDefault="006F593F" w:rsidP="0021503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4"/>
          <w:szCs w:val="24"/>
          <w:lang w:val="en-US"/>
        </w:rPr>
      </w:pPr>
      <w:r w:rsidRPr="00DD517C">
        <w:rPr>
          <w:rFonts w:ascii="Palatino Linotype" w:hAnsi="Palatino Linotype"/>
          <w:b/>
          <w:sz w:val="24"/>
          <w:szCs w:val="24"/>
        </w:rPr>
        <w:t>Amplasament obiectiv ( teren ce a generat PUZ)</w:t>
      </w:r>
    </w:p>
    <w:p w14:paraId="1A9EA2E6" w14:textId="64814180" w:rsidR="006F593F" w:rsidRPr="00DD517C" w:rsidRDefault="006F593F" w:rsidP="0021503E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4"/>
          <w:szCs w:val="24"/>
          <w:lang w:eastAsia="ro-RO"/>
        </w:rPr>
      </w:pPr>
      <w:r w:rsidRPr="00DD517C">
        <w:rPr>
          <w:rFonts w:ascii="Palatino Linotype" w:hAnsi="Palatino Linotype"/>
          <w:sz w:val="24"/>
          <w:szCs w:val="24"/>
        </w:rPr>
        <w:t xml:space="preserve">               Obiectivul ce va genera acest PUZ este amplasat în</w:t>
      </w:r>
      <w:r w:rsidRPr="00DD517C">
        <w:rPr>
          <w:rFonts w:ascii="Palatino Linotype" w:hAnsi="Palatino Linotype"/>
          <w:spacing w:val="15"/>
          <w:sz w:val="24"/>
          <w:szCs w:val="24"/>
        </w:rPr>
        <w:t xml:space="preserve"> </w:t>
      </w:r>
      <w:r w:rsidRPr="00DD517C">
        <w:rPr>
          <w:rFonts w:ascii="Palatino Linotype" w:hAnsi="Palatino Linotype"/>
          <w:sz w:val="24"/>
          <w:szCs w:val="24"/>
        </w:rPr>
        <w:t>judeţul</w:t>
      </w:r>
      <w:r w:rsidRPr="00DD517C">
        <w:rPr>
          <w:rFonts w:ascii="Palatino Linotype" w:hAnsi="Palatino Linotype"/>
          <w:spacing w:val="5"/>
          <w:sz w:val="24"/>
          <w:szCs w:val="24"/>
        </w:rPr>
        <w:t xml:space="preserve"> </w:t>
      </w:r>
      <w:r w:rsidRPr="00DD517C">
        <w:rPr>
          <w:rFonts w:ascii="Palatino Linotype" w:hAnsi="Palatino Linotype"/>
          <w:sz w:val="24"/>
          <w:szCs w:val="24"/>
        </w:rPr>
        <w:t>Constanta,</w:t>
      </w:r>
      <w:r w:rsidR="00381592" w:rsidRPr="00DD517C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="00E713C3" w:rsidRPr="00DD517C">
        <w:rPr>
          <w:rFonts w:ascii="Palatino Linotype" w:hAnsi="Palatino Linotype"/>
          <w:spacing w:val="-3"/>
          <w:sz w:val="24"/>
          <w:szCs w:val="24"/>
        </w:rPr>
        <w:t>localitatea Mihai</w:t>
      </w:r>
      <w:r w:rsidR="00ED2ED1" w:rsidRPr="00DD517C">
        <w:rPr>
          <w:rFonts w:ascii="Palatino Linotype" w:hAnsi="Palatino Linotype"/>
          <w:spacing w:val="-3"/>
          <w:sz w:val="24"/>
          <w:szCs w:val="24"/>
        </w:rPr>
        <w:t>l</w:t>
      </w:r>
      <w:r w:rsidR="00E713C3" w:rsidRPr="00DD517C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="00ED2ED1" w:rsidRPr="00DD517C">
        <w:rPr>
          <w:rFonts w:ascii="Palatino Linotype" w:hAnsi="Palatino Linotype"/>
          <w:spacing w:val="-3"/>
          <w:sz w:val="24"/>
          <w:szCs w:val="24"/>
        </w:rPr>
        <w:t>Koganiceanu</w:t>
      </w:r>
      <w:r w:rsidRPr="00DD517C">
        <w:rPr>
          <w:rFonts w:ascii="Palatino Linotype" w:hAnsi="Palatino Linotype"/>
          <w:sz w:val="24"/>
          <w:szCs w:val="24"/>
          <w:lang w:eastAsia="ro-RO"/>
        </w:rPr>
        <w:t xml:space="preserve">, </w:t>
      </w:r>
      <w:r w:rsidR="00927AD1" w:rsidRPr="00DD517C">
        <w:rPr>
          <w:rFonts w:ascii="Palatino Linotype" w:hAnsi="Palatino Linotype"/>
          <w:sz w:val="24"/>
          <w:szCs w:val="24"/>
          <w:lang w:eastAsia="ro-RO"/>
        </w:rPr>
        <w:t>intravilan,</w:t>
      </w:r>
      <w:r w:rsidR="00DD517C">
        <w:rPr>
          <w:rFonts w:ascii="Palatino Linotype" w:hAnsi="Palatino Linotype"/>
          <w:sz w:val="24"/>
          <w:szCs w:val="24"/>
          <w:lang w:eastAsia="ro-RO"/>
        </w:rPr>
        <w:t xml:space="preserve"> </w:t>
      </w:r>
      <w:r w:rsidR="008C6D02">
        <w:rPr>
          <w:rFonts w:ascii="Palatino Linotype" w:hAnsi="Palatino Linotype"/>
          <w:sz w:val="24"/>
          <w:szCs w:val="24"/>
          <w:lang w:eastAsia="ro-RO"/>
        </w:rPr>
        <w:t>LOT 39, nr. Cad 100555</w:t>
      </w:r>
      <w:r w:rsidR="00927AD1" w:rsidRPr="00DD517C">
        <w:rPr>
          <w:rFonts w:ascii="Palatino Linotype" w:hAnsi="Palatino Linotype"/>
          <w:sz w:val="24"/>
          <w:szCs w:val="24"/>
          <w:lang w:eastAsia="ro-RO"/>
        </w:rPr>
        <w:t>.</w:t>
      </w:r>
    </w:p>
    <w:p w14:paraId="5DB135F7" w14:textId="01CC3521" w:rsidR="00762ED0" w:rsidRPr="00DD517C" w:rsidRDefault="006F593F" w:rsidP="0021503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sz w:val="24"/>
          <w:szCs w:val="24"/>
          <w:lang w:val="en-US"/>
        </w:rPr>
      </w:pPr>
      <w:r w:rsidRPr="00DD517C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DD517C">
        <w:rPr>
          <w:rFonts w:ascii="Palatino Linotype" w:hAnsi="Palatino Linotype"/>
          <w:b/>
          <w:sz w:val="24"/>
          <w:szCs w:val="24"/>
          <w:lang w:val="en-US"/>
        </w:rPr>
        <w:t>Titularul investitiei</w:t>
      </w:r>
    </w:p>
    <w:p w14:paraId="56ABC0C8" w14:textId="3E83DAD9" w:rsidR="00927AD1" w:rsidRPr="00DD517C" w:rsidRDefault="008C6D02" w:rsidP="00DD517C">
      <w:pPr>
        <w:autoSpaceDE w:val="0"/>
        <w:autoSpaceDN w:val="0"/>
        <w:adjustRightInd w:val="0"/>
        <w:spacing w:after="0"/>
        <w:ind w:firstLine="720"/>
        <w:jc w:val="both"/>
        <w:rPr>
          <w:rFonts w:ascii="Palatino Linotype" w:hAnsi="Palatino Linotype"/>
          <w:b/>
          <w:bCs/>
          <w:sz w:val="24"/>
          <w:szCs w:val="24"/>
          <w:lang w:eastAsia="ro-RO"/>
        </w:rPr>
      </w:pPr>
      <w:r>
        <w:rPr>
          <w:rFonts w:ascii="Palatino Linotype" w:hAnsi="Palatino Linotype"/>
          <w:b/>
          <w:bCs/>
          <w:sz w:val="24"/>
          <w:szCs w:val="24"/>
          <w:lang w:eastAsia="ro-RO"/>
        </w:rPr>
        <w:t>EUROVET LOGISTICS</w:t>
      </w:r>
      <w:r w:rsidR="00DD517C">
        <w:rPr>
          <w:rFonts w:ascii="Palatino Linotype" w:hAnsi="Palatino Linotype"/>
          <w:b/>
          <w:bCs/>
          <w:sz w:val="24"/>
          <w:szCs w:val="24"/>
          <w:lang w:eastAsia="ro-RO"/>
        </w:rPr>
        <w:t xml:space="preserve"> S.R.L.</w:t>
      </w:r>
    </w:p>
    <w:p w14:paraId="1D181C33" w14:textId="77777777" w:rsidR="006F593F" w:rsidRPr="00DD517C" w:rsidRDefault="006F593F" w:rsidP="0021503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4"/>
          <w:szCs w:val="24"/>
          <w:lang w:val="en-US"/>
        </w:rPr>
      </w:pPr>
      <w:r w:rsidRPr="00DD517C">
        <w:rPr>
          <w:rFonts w:ascii="Palatino Linotype" w:hAnsi="Palatino Linotype"/>
          <w:b/>
          <w:sz w:val="24"/>
          <w:szCs w:val="24"/>
        </w:rPr>
        <w:t>Beneficiarul investiției</w:t>
      </w:r>
    </w:p>
    <w:p w14:paraId="49616FEA" w14:textId="77777777" w:rsidR="008C6D02" w:rsidRPr="008C6D02" w:rsidRDefault="008C6D02" w:rsidP="008C6D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bCs/>
          <w:sz w:val="24"/>
          <w:szCs w:val="24"/>
          <w:lang w:eastAsia="ro-RO"/>
        </w:rPr>
      </w:pPr>
      <w:r w:rsidRPr="008C6D02">
        <w:rPr>
          <w:rFonts w:ascii="Palatino Linotype" w:hAnsi="Palatino Linotype"/>
          <w:b/>
          <w:bCs/>
          <w:sz w:val="24"/>
          <w:szCs w:val="24"/>
          <w:lang w:eastAsia="ro-RO"/>
        </w:rPr>
        <w:t>EUROVET LOGISTICS S.R.L.</w:t>
      </w:r>
    </w:p>
    <w:p w14:paraId="01962F75" w14:textId="5FA93A92" w:rsidR="006F593F" w:rsidRPr="00DD517C" w:rsidRDefault="006F593F" w:rsidP="00B04F8C">
      <w:pPr>
        <w:autoSpaceDE w:val="0"/>
        <w:autoSpaceDN w:val="0"/>
        <w:adjustRightInd w:val="0"/>
        <w:spacing w:after="0"/>
        <w:ind w:firstLine="720"/>
        <w:jc w:val="both"/>
        <w:rPr>
          <w:rFonts w:ascii="Palatino Linotype" w:hAnsi="Palatino Linotype"/>
          <w:b/>
          <w:sz w:val="24"/>
          <w:szCs w:val="24"/>
        </w:rPr>
      </w:pPr>
      <w:r w:rsidRPr="00DD517C">
        <w:rPr>
          <w:rFonts w:ascii="Palatino Linotype" w:hAnsi="Palatino Linotype"/>
          <w:b/>
          <w:sz w:val="24"/>
          <w:szCs w:val="24"/>
        </w:rPr>
        <w:t xml:space="preserve">Elaboratorul </w:t>
      </w:r>
      <w:r w:rsidR="00C10613">
        <w:rPr>
          <w:rFonts w:ascii="Palatino Linotype" w:hAnsi="Palatino Linotype"/>
          <w:b/>
          <w:sz w:val="24"/>
          <w:szCs w:val="24"/>
        </w:rPr>
        <w:t>PLANULUI URBANISTIC ZONAL</w:t>
      </w:r>
    </w:p>
    <w:p w14:paraId="23FAD46F" w14:textId="0AFAB40F" w:rsidR="006F593F" w:rsidRPr="004C4E7B" w:rsidRDefault="004C4E7B" w:rsidP="0021503E">
      <w:pPr>
        <w:pStyle w:val="ListParagraph"/>
        <w:jc w:val="both"/>
        <w:rPr>
          <w:rFonts w:ascii="Palatino Linotype" w:hAnsi="Palatino Linotype"/>
          <w:b/>
          <w:i/>
          <w:sz w:val="24"/>
          <w:szCs w:val="24"/>
        </w:rPr>
      </w:pPr>
      <w:r w:rsidRPr="004C4E7B">
        <w:rPr>
          <w:rFonts w:ascii="Palatino Linotype" w:hAnsi="Palatino Linotype"/>
        </w:rPr>
        <w:t>S.C. NEW CONSTRUCT BLACK SEA S.R.L.</w:t>
      </w:r>
    </w:p>
    <w:p w14:paraId="6DA03435" w14:textId="78051EDD" w:rsidR="006F593F" w:rsidRPr="00C10613" w:rsidRDefault="00C10613" w:rsidP="00C10613">
      <w:pPr>
        <w:spacing w:after="0"/>
        <w:jc w:val="both"/>
        <w:rPr>
          <w:rFonts w:ascii="Arial Black" w:hAnsi="Arial Black"/>
          <w:b/>
          <w:sz w:val="24"/>
          <w:szCs w:val="24"/>
        </w:rPr>
      </w:pPr>
      <w:r w:rsidRPr="00C10613">
        <w:rPr>
          <w:rFonts w:ascii="Arial Black" w:hAnsi="Arial Black"/>
          <w:b/>
          <w:sz w:val="24"/>
          <w:szCs w:val="24"/>
        </w:rPr>
        <w:t>2. NECESITATEA SI OPORTUNITATEA PLANULUI</w:t>
      </w:r>
    </w:p>
    <w:p w14:paraId="35FFBB88" w14:textId="02AE8B35" w:rsidR="006F593F" w:rsidRPr="00DD517C" w:rsidRDefault="006F593F" w:rsidP="00B65A0E">
      <w:pPr>
        <w:spacing w:before="240"/>
        <w:ind w:firstLine="720"/>
        <w:jc w:val="both"/>
        <w:rPr>
          <w:rFonts w:ascii="Palatino Linotype" w:hAnsi="Palatino Linotype"/>
          <w:w w:val="91"/>
          <w:sz w:val="24"/>
          <w:szCs w:val="24"/>
        </w:rPr>
      </w:pPr>
      <w:r w:rsidRPr="00DD517C">
        <w:rPr>
          <w:rFonts w:ascii="Palatino Linotype" w:hAnsi="Palatino Linotype"/>
          <w:b/>
          <w:sz w:val="24"/>
          <w:szCs w:val="24"/>
          <w:lang w:val="it-IT"/>
        </w:rPr>
        <w:t>Teritoriul</w:t>
      </w:r>
      <w:r w:rsidRPr="00DD517C">
        <w:rPr>
          <w:rStyle w:val="apple-converted-space"/>
          <w:rFonts w:ascii="Palatino Linotype" w:hAnsi="Palatino Linotype"/>
          <w:b/>
          <w:bCs/>
          <w:sz w:val="24"/>
          <w:szCs w:val="24"/>
          <w:lang w:val="it-IT"/>
        </w:rPr>
        <w:t> </w:t>
      </w:r>
      <w:r w:rsidRPr="00DD517C">
        <w:rPr>
          <w:rFonts w:ascii="Palatino Linotype" w:hAnsi="Palatino Linotype"/>
          <w:sz w:val="24"/>
          <w:szCs w:val="24"/>
          <w:lang w:val="it-IT"/>
        </w:rPr>
        <w:t xml:space="preserve">care urmeaza sa fie reglementat/studiat prin Planul Urbanistic Zonal (P.U.Z.) este în </w:t>
      </w:r>
      <w:r w:rsidR="00BA437F" w:rsidRPr="00DD517C">
        <w:rPr>
          <w:rFonts w:ascii="Palatino Linotype" w:hAnsi="Palatino Linotype"/>
          <w:sz w:val="24"/>
          <w:szCs w:val="24"/>
        </w:rPr>
        <w:t xml:space="preserve">intravilanul </w:t>
      </w:r>
      <w:r w:rsidR="00381592" w:rsidRPr="00DD517C">
        <w:rPr>
          <w:rFonts w:ascii="Palatino Linotype" w:hAnsi="Palatino Linotype"/>
          <w:sz w:val="24"/>
          <w:szCs w:val="24"/>
        </w:rPr>
        <w:t>comunei</w:t>
      </w:r>
      <w:r w:rsidRPr="00DD517C">
        <w:rPr>
          <w:rFonts w:ascii="Palatino Linotype" w:hAnsi="Palatino Linotype"/>
          <w:sz w:val="24"/>
          <w:szCs w:val="24"/>
        </w:rPr>
        <w:t xml:space="preserve"> </w:t>
      </w:r>
      <w:r w:rsidR="0055736D" w:rsidRPr="00DD517C">
        <w:rPr>
          <w:rFonts w:ascii="Palatino Linotype" w:hAnsi="Palatino Linotype"/>
          <w:sz w:val="24"/>
          <w:szCs w:val="24"/>
        </w:rPr>
        <w:t>Mihai</w:t>
      </w:r>
      <w:r w:rsidR="00ED2ED1" w:rsidRPr="00DD517C">
        <w:rPr>
          <w:rFonts w:ascii="Palatino Linotype" w:hAnsi="Palatino Linotype"/>
          <w:sz w:val="24"/>
          <w:szCs w:val="24"/>
        </w:rPr>
        <w:t>l</w:t>
      </w:r>
      <w:r w:rsidR="0055736D" w:rsidRPr="00DD517C">
        <w:rPr>
          <w:rFonts w:ascii="Palatino Linotype" w:hAnsi="Palatino Linotype"/>
          <w:sz w:val="24"/>
          <w:szCs w:val="24"/>
        </w:rPr>
        <w:t xml:space="preserve"> </w:t>
      </w:r>
      <w:r w:rsidR="00ED2ED1" w:rsidRPr="00DD517C">
        <w:rPr>
          <w:rFonts w:ascii="Palatino Linotype" w:hAnsi="Palatino Linotype"/>
          <w:sz w:val="24"/>
          <w:szCs w:val="24"/>
        </w:rPr>
        <w:t>Kogalniceanu</w:t>
      </w:r>
      <w:r w:rsidRPr="00DD517C">
        <w:rPr>
          <w:rFonts w:ascii="Palatino Linotype" w:hAnsi="Palatino Linotype"/>
          <w:b/>
          <w:w w:val="91"/>
          <w:sz w:val="24"/>
          <w:szCs w:val="24"/>
        </w:rPr>
        <w:t xml:space="preserve">. </w:t>
      </w:r>
      <w:r w:rsidRPr="00DD517C">
        <w:rPr>
          <w:rFonts w:ascii="Palatino Linotype" w:hAnsi="Palatino Linotype"/>
          <w:w w:val="91"/>
          <w:sz w:val="24"/>
          <w:szCs w:val="24"/>
        </w:rPr>
        <w:t xml:space="preserve">Beneficiarul doreste reglementarea terenului </w:t>
      </w:r>
      <w:r w:rsidR="00473D0E" w:rsidRPr="00DD517C">
        <w:rPr>
          <w:rFonts w:ascii="Palatino Linotype" w:hAnsi="Palatino Linotype"/>
          <w:w w:val="91"/>
          <w:sz w:val="24"/>
          <w:szCs w:val="24"/>
        </w:rPr>
        <w:t>pentru schimbarea regimului juridic din</w:t>
      </w:r>
      <w:r w:rsidR="008C6D02">
        <w:rPr>
          <w:rFonts w:ascii="Palatino Linotype" w:hAnsi="Palatino Linotype"/>
          <w:w w:val="91"/>
          <w:sz w:val="24"/>
          <w:szCs w:val="24"/>
        </w:rPr>
        <w:t xml:space="preserve"> ZA 2</w:t>
      </w:r>
      <w:r w:rsidR="00802521">
        <w:rPr>
          <w:rFonts w:ascii="Palatino Linotype" w:hAnsi="Palatino Linotype"/>
          <w:w w:val="91"/>
          <w:sz w:val="24"/>
          <w:szCs w:val="24"/>
        </w:rPr>
        <w:t xml:space="preserve"> zona activitatilor productive si de servicii </w:t>
      </w:r>
      <w:r w:rsidR="00473D0E" w:rsidRPr="00DD517C">
        <w:rPr>
          <w:rFonts w:ascii="Palatino Linotype" w:hAnsi="Palatino Linotype"/>
          <w:w w:val="91"/>
          <w:sz w:val="24"/>
          <w:szCs w:val="24"/>
        </w:rPr>
        <w:t xml:space="preserve">in zona </w:t>
      </w:r>
      <w:r w:rsidR="00DD517C">
        <w:rPr>
          <w:rFonts w:ascii="Palatino Linotype" w:hAnsi="Palatino Linotype"/>
          <w:w w:val="91"/>
          <w:sz w:val="24"/>
          <w:szCs w:val="24"/>
        </w:rPr>
        <w:t>c</w:t>
      </w:r>
      <w:r w:rsidR="00C10613">
        <w:rPr>
          <w:rFonts w:ascii="Palatino Linotype" w:hAnsi="Palatino Linotype"/>
          <w:w w:val="91"/>
          <w:sz w:val="24"/>
          <w:szCs w:val="24"/>
        </w:rPr>
        <w:t>onstruire</w:t>
      </w:r>
      <w:r w:rsidR="00DD517C">
        <w:rPr>
          <w:rFonts w:ascii="Palatino Linotype" w:hAnsi="Palatino Linotype"/>
          <w:w w:val="91"/>
          <w:sz w:val="24"/>
          <w:szCs w:val="24"/>
        </w:rPr>
        <w:t xml:space="preserve"> </w:t>
      </w:r>
      <w:r w:rsidR="00802521">
        <w:rPr>
          <w:rFonts w:ascii="Palatino Linotype" w:hAnsi="Palatino Linotype"/>
          <w:w w:val="91"/>
          <w:sz w:val="24"/>
          <w:szCs w:val="24"/>
        </w:rPr>
        <w:t>centrala fotovoltaica 4976,640 KWp si parc fotovoltaic</w:t>
      </w:r>
      <w:r w:rsidR="00DD517C">
        <w:rPr>
          <w:rFonts w:ascii="Palatino Linotype" w:hAnsi="Palatino Linotype"/>
          <w:w w:val="91"/>
          <w:sz w:val="24"/>
          <w:szCs w:val="24"/>
        </w:rPr>
        <w:t>.</w:t>
      </w:r>
      <w:r w:rsidR="00C74E1A" w:rsidRPr="00DD517C">
        <w:rPr>
          <w:rFonts w:ascii="Palatino Linotype" w:hAnsi="Palatino Linotype"/>
          <w:w w:val="91"/>
          <w:sz w:val="24"/>
          <w:szCs w:val="24"/>
        </w:rPr>
        <w:t>.</w:t>
      </w:r>
      <w:r w:rsidR="0055736D" w:rsidRPr="00DD517C">
        <w:rPr>
          <w:rFonts w:ascii="Palatino Linotype" w:hAnsi="Palatino Linotype"/>
          <w:w w:val="91"/>
          <w:sz w:val="24"/>
          <w:szCs w:val="24"/>
        </w:rPr>
        <w:t xml:space="preserve"> </w:t>
      </w:r>
      <w:r w:rsidRPr="00DD517C">
        <w:rPr>
          <w:rFonts w:ascii="Palatino Linotype" w:hAnsi="Palatino Linotype"/>
          <w:w w:val="91"/>
          <w:sz w:val="24"/>
          <w:szCs w:val="24"/>
        </w:rPr>
        <w:t xml:space="preserve"> Din masuratorile topometrice realizate la fata locului si din evidentele primariei, </w:t>
      </w:r>
      <w:r w:rsidRPr="00DD517C">
        <w:rPr>
          <w:rFonts w:ascii="Palatino Linotype" w:hAnsi="Palatino Linotype"/>
          <w:sz w:val="24"/>
          <w:szCs w:val="24"/>
          <w:shd w:val="clear" w:color="auto" w:fill="FFFFFF"/>
        </w:rPr>
        <w:t xml:space="preserve">Oficiul de cadastru si publicitate imobiliara </w:t>
      </w:r>
      <w:r w:rsidR="00B04F8C" w:rsidRPr="00DD517C">
        <w:rPr>
          <w:rFonts w:ascii="Palatino Linotype" w:hAnsi="Palatino Linotype"/>
          <w:sz w:val="24"/>
          <w:szCs w:val="24"/>
          <w:shd w:val="clear" w:color="auto" w:fill="FFFFFF"/>
        </w:rPr>
        <w:t>C</w:t>
      </w:r>
      <w:r w:rsidRPr="00DD517C">
        <w:rPr>
          <w:rFonts w:ascii="Palatino Linotype" w:hAnsi="Palatino Linotype"/>
          <w:sz w:val="24"/>
          <w:szCs w:val="24"/>
          <w:shd w:val="clear" w:color="auto" w:fill="FFFFFF"/>
        </w:rPr>
        <w:t>onstanta si a cartii funciare</w:t>
      </w:r>
      <w:r w:rsidRPr="00DD517C">
        <w:rPr>
          <w:rFonts w:ascii="Palatino Linotype" w:hAnsi="Palatino Linotype"/>
          <w:w w:val="91"/>
          <w:sz w:val="24"/>
          <w:szCs w:val="24"/>
        </w:rPr>
        <w:t xml:space="preserve"> s-a constatat ca exista o suprafata de teren de </w:t>
      </w:r>
      <w:r w:rsidR="00802521">
        <w:rPr>
          <w:rFonts w:ascii="Palatino Linotype" w:hAnsi="Palatino Linotype"/>
          <w:w w:val="91"/>
          <w:sz w:val="24"/>
          <w:szCs w:val="24"/>
        </w:rPr>
        <w:t>82077</w:t>
      </w:r>
      <w:r w:rsidR="00C74E1A" w:rsidRPr="00DD517C">
        <w:rPr>
          <w:rFonts w:ascii="Palatino Linotype" w:hAnsi="Palatino Linotype"/>
          <w:w w:val="91"/>
          <w:sz w:val="24"/>
          <w:szCs w:val="24"/>
        </w:rPr>
        <w:t>,</w:t>
      </w:r>
      <w:r w:rsidR="00802521">
        <w:rPr>
          <w:rFonts w:ascii="Palatino Linotype" w:hAnsi="Palatino Linotype"/>
          <w:w w:val="91"/>
          <w:sz w:val="24"/>
          <w:szCs w:val="24"/>
        </w:rPr>
        <w:t>16</w:t>
      </w:r>
      <w:r w:rsidR="00473D0E" w:rsidRPr="00DD517C">
        <w:rPr>
          <w:rFonts w:ascii="Palatino Linotype" w:hAnsi="Palatino Linotype"/>
          <w:w w:val="91"/>
          <w:sz w:val="24"/>
          <w:szCs w:val="24"/>
        </w:rPr>
        <w:t xml:space="preserve"> </w:t>
      </w:r>
      <w:r w:rsidR="004F248D" w:rsidRPr="00DD517C">
        <w:rPr>
          <w:rFonts w:ascii="Palatino Linotype" w:hAnsi="Palatino Linotype"/>
          <w:w w:val="91"/>
          <w:sz w:val="24"/>
          <w:szCs w:val="24"/>
        </w:rPr>
        <w:t>mp</w:t>
      </w:r>
      <w:r w:rsidRPr="00DD517C">
        <w:rPr>
          <w:rFonts w:ascii="Palatino Linotype" w:hAnsi="Palatino Linotype"/>
          <w:w w:val="91"/>
          <w:sz w:val="24"/>
          <w:szCs w:val="24"/>
        </w:rPr>
        <w:t xml:space="preserve">, acest teren urmeaza a se reglementa conform plansei anexate </w:t>
      </w:r>
      <w:r w:rsidRPr="00DD517C">
        <w:rPr>
          <w:rFonts w:ascii="Palatino Linotype" w:hAnsi="Palatino Linotype"/>
          <w:w w:val="91"/>
          <w:sz w:val="24"/>
          <w:szCs w:val="24"/>
        </w:rPr>
        <w:lastRenderedPageBreak/>
        <w:t xml:space="preserve">de </w:t>
      </w:r>
      <w:r w:rsidR="00C74E1A" w:rsidRPr="00DD517C">
        <w:rPr>
          <w:rFonts w:ascii="Palatino Linotype" w:hAnsi="Palatino Linotype"/>
          <w:w w:val="91"/>
          <w:sz w:val="24"/>
          <w:szCs w:val="24"/>
        </w:rPr>
        <w:t>reglementari urbanistice</w:t>
      </w:r>
      <w:r w:rsidRPr="00DD517C">
        <w:rPr>
          <w:rFonts w:ascii="Palatino Linotype" w:hAnsi="Palatino Linotype"/>
          <w:w w:val="91"/>
          <w:sz w:val="24"/>
          <w:szCs w:val="24"/>
        </w:rPr>
        <w:t xml:space="preserve"> </w:t>
      </w:r>
      <w:r w:rsidR="00E017AE" w:rsidRPr="00DD517C">
        <w:rPr>
          <w:rFonts w:ascii="Palatino Linotype" w:hAnsi="Palatino Linotype"/>
          <w:w w:val="91"/>
          <w:sz w:val="24"/>
          <w:szCs w:val="24"/>
        </w:rPr>
        <w:t xml:space="preserve">. </w:t>
      </w:r>
      <w:r w:rsidR="00A85F9C">
        <w:rPr>
          <w:rFonts w:ascii="Palatino Linotype" w:hAnsi="Palatino Linotype"/>
          <w:w w:val="91"/>
          <w:sz w:val="24"/>
          <w:szCs w:val="24"/>
        </w:rPr>
        <w:t xml:space="preserve"> </w:t>
      </w:r>
      <w:r w:rsidRPr="00DD517C">
        <w:rPr>
          <w:rFonts w:ascii="Palatino Linotype" w:hAnsi="Palatino Linotype"/>
          <w:w w:val="91"/>
          <w:sz w:val="24"/>
          <w:szCs w:val="24"/>
        </w:rPr>
        <w:t>Din aceste motive expuse este necesar realizarea documentatiei PUZ, pentru reglementarea indicatorilor urbanistici si reglementarea terenului pentru a putea realiza investitiile dorite.</w:t>
      </w:r>
    </w:p>
    <w:p w14:paraId="201A19FF" w14:textId="7E577164" w:rsidR="007C6E43" w:rsidRDefault="006F593F" w:rsidP="004C4E7B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en-US"/>
        </w:rPr>
      </w:pPr>
      <w:r w:rsidRPr="00DD517C">
        <w:rPr>
          <w:rFonts w:ascii="Palatino Linotype" w:hAnsi="Palatino Linotype"/>
          <w:sz w:val="24"/>
          <w:szCs w:val="24"/>
        </w:rPr>
        <w:t xml:space="preserve">Suprafața terenului zonei studiate este de </w:t>
      </w:r>
      <w:r w:rsidR="00802521">
        <w:rPr>
          <w:rFonts w:ascii="Palatino Linotype" w:hAnsi="Palatino Linotype"/>
          <w:sz w:val="24"/>
          <w:szCs w:val="24"/>
        </w:rPr>
        <w:t>107700.00</w:t>
      </w:r>
      <w:r w:rsidR="004F248D" w:rsidRPr="00DD517C">
        <w:rPr>
          <w:rFonts w:ascii="Palatino Linotype" w:hAnsi="Palatino Linotype"/>
          <w:sz w:val="24"/>
          <w:szCs w:val="24"/>
        </w:rPr>
        <w:t xml:space="preserve"> </w:t>
      </w:r>
      <w:r w:rsidRPr="00DD517C">
        <w:rPr>
          <w:rFonts w:ascii="Palatino Linotype" w:hAnsi="Palatino Linotype"/>
          <w:sz w:val="24"/>
          <w:szCs w:val="24"/>
        </w:rPr>
        <w:t>mp</w:t>
      </w:r>
      <w:r w:rsidR="0082040A" w:rsidRPr="00DD517C">
        <w:rPr>
          <w:rFonts w:ascii="Palatino Linotype" w:hAnsi="Palatino Linotype"/>
          <w:sz w:val="24"/>
          <w:szCs w:val="24"/>
        </w:rPr>
        <w:t>,</w:t>
      </w:r>
      <w:r w:rsidRPr="00DD517C">
        <w:rPr>
          <w:rFonts w:ascii="Palatino Linotype" w:hAnsi="Palatino Linotype"/>
          <w:sz w:val="24"/>
          <w:szCs w:val="24"/>
        </w:rPr>
        <w:t xml:space="preserve"> iar </w:t>
      </w:r>
      <w:r w:rsidR="007F7BDF" w:rsidRPr="00DD517C">
        <w:rPr>
          <w:rFonts w:ascii="Palatino Linotype" w:hAnsi="Palatino Linotype"/>
          <w:sz w:val="24"/>
          <w:szCs w:val="24"/>
        </w:rPr>
        <w:t>suprafata terenului ce doreste a fi reglementa</w:t>
      </w:r>
      <w:r w:rsidR="00473D0E" w:rsidRPr="00DD517C">
        <w:rPr>
          <w:rFonts w:ascii="Palatino Linotype" w:hAnsi="Palatino Linotype"/>
          <w:sz w:val="24"/>
          <w:szCs w:val="24"/>
        </w:rPr>
        <w:t>a</w:t>
      </w:r>
      <w:r w:rsidR="007F7BDF" w:rsidRPr="00DD517C">
        <w:rPr>
          <w:rFonts w:ascii="Palatino Linotype" w:hAnsi="Palatino Linotype"/>
          <w:sz w:val="24"/>
          <w:szCs w:val="24"/>
        </w:rPr>
        <w:t xml:space="preserve">t este </w:t>
      </w:r>
      <w:r w:rsidR="00802521">
        <w:rPr>
          <w:rFonts w:ascii="Palatino Linotype" w:hAnsi="Palatino Linotype"/>
          <w:sz w:val="24"/>
          <w:szCs w:val="24"/>
        </w:rPr>
        <w:t>82077.16</w:t>
      </w:r>
      <w:r w:rsidR="007F7BDF" w:rsidRPr="00DD517C">
        <w:rPr>
          <w:rFonts w:ascii="Palatino Linotype" w:hAnsi="Palatino Linotype"/>
          <w:sz w:val="24"/>
          <w:szCs w:val="24"/>
        </w:rPr>
        <w:t xml:space="preserve"> mp</w:t>
      </w:r>
      <w:r w:rsidR="007F7BDF" w:rsidRPr="00DD517C">
        <w:rPr>
          <w:rFonts w:ascii="Palatino Linotype" w:hAnsi="Palatino Linotype"/>
          <w:sz w:val="24"/>
          <w:szCs w:val="24"/>
          <w:lang w:val="en-US"/>
        </w:rPr>
        <w:t>.</w:t>
      </w:r>
    </w:p>
    <w:p w14:paraId="7BA60F5F" w14:textId="56DA506E" w:rsidR="000A603D" w:rsidRDefault="000A603D" w:rsidP="004C4E7B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en-US"/>
        </w:rPr>
      </w:pPr>
      <w:proofErr w:type="spellStart"/>
      <w:r>
        <w:rPr>
          <w:rFonts w:ascii="Palatino Linotype" w:hAnsi="Palatino Linotype"/>
          <w:sz w:val="24"/>
          <w:szCs w:val="24"/>
          <w:lang w:val="en-US"/>
        </w:rPr>
        <w:t>Accesul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pe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amplasament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se face din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drumurile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judetene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DN2A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si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prin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intermediul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drumului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de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exploatare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>, existent in zona.</w:t>
      </w:r>
    </w:p>
    <w:p w14:paraId="104C796F" w14:textId="26A1A0B0" w:rsidR="000A603D" w:rsidRDefault="000A603D" w:rsidP="004C4E7B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en-US"/>
        </w:rPr>
      </w:pPr>
      <w:r w:rsidRPr="000A603D">
        <w:rPr>
          <w:rFonts w:ascii="Palatino Linotype" w:hAnsi="Palatino Linotype"/>
          <w:sz w:val="24"/>
          <w:szCs w:val="24"/>
          <w:lang w:val="en-US"/>
        </w:rPr>
        <w:t xml:space="preserve">La </w:t>
      </w:r>
      <w:proofErr w:type="spellStart"/>
      <w:r w:rsidRPr="000A603D">
        <w:rPr>
          <w:rFonts w:ascii="Palatino Linotype" w:hAnsi="Palatino Linotype"/>
          <w:sz w:val="24"/>
          <w:szCs w:val="24"/>
          <w:lang w:val="en-US"/>
        </w:rPr>
        <w:t>alegerea</w:t>
      </w:r>
      <w:proofErr w:type="spellEnd"/>
      <w:r w:rsidRPr="000A603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0A603D">
        <w:rPr>
          <w:rFonts w:ascii="Palatino Linotype" w:hAnsi="Palatino Linotype"/>
          <w:sz w:val="24"/>
          <w:szCs w:val="24"/>
          <w:lang w:val="en-US"/>
        </w:rPr>
        <w:t>amplasamentului</w:t>
      </w:r>
      <w:proofErr w:type="spellEnd"/>
      <w:r w:rsidRPr="000A603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0A603D">
        <w:rPr>
          <w:rFonts w:ascii="Palatino Linotype" w:hAnsi="Palatino Linotype"/>
          <w:sz w:val="24"/>
          <w:szCs w:val="24"/>
          <w:lang w:val="en-US"/>
        </w:rPr>
        <w:t>propus</w:t>
      </w:r>
      <w:proofErr w:type="spellEnd"/>
      <w:r w:rsidRPr="000A603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0A603D">
        <w:rPr>
          <w:rFonts w:ascii="Palatino Linotype" w:hAnsi="Palatino Linotype"/>
          <w:sz w:val="24"/>
          <w:szCs w:val="24"/>
          <w:lang w:val="en-US"/>
        </w:rPr>
        <w:t>pentru</w:t>
      </w:r>
      <w:proofErr w:type="spellEnd"/>
      <w:r w:rsidRPr="000A603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0A603D">
        <w:rPr>
          <w:rFonts w:ascii="Palatino Linotype" w:hAnsi="Palatino Linotype"/>
          <w:sz w:val="24"/>
          <w:szCs w:val="24"/>
          <w:lang w:val="en-US"/>
        </w:rPr>
        <w:t>realizarea</w:t>
      </w:r>
      <w:proofErr w:type="spellEnd"/>
      <w:r w:rsidRPr="000A603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0A603D">
        <w:rPr>
          <w:rFonts w:ascii="Palatino Linotype" w:hAnsi="Palatino Linotype"/>
          <w:sz w:val="24"/>
          <w:szCs w:val="24"/>
          <w:lang w:val="en-US"/>
        </w:rPr>
        <w:t>investiției</w:t>
      </w:r>
      <w:proofErr w:type="spellEnd"/>
      <w:r w:rsidRPr="000A603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0A603D">
        <w:rPr>
          <w:rFonts w:ascii="Palatino Linotype" w:hAnsi="Palatino Linotype"/>
          <w:sz w:val="24"/>
          <w:szCs w:val="24"/>
          <w:lang w:val="en-US"/>
        </w:rPr>
        <w:t>sau</w:t>
      </w:r>
      <w:proofErr w:type="spellEnd"/>
      <w:r w:rsidRPr="000A603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0A603D">
        <w:rPr>
          <w:rFonts w:ascii="Palatino Linotype" w:hAnsi="Palatino Linotype"/>
          <w:sz w:val="24"/>
          <w:szCs w:val="24"/>
          <w:lang w:val="en-US"/>
        </w:rPr>
        <w:t>avut</w:t>
      </w:r>
      <w:proofErr w:type="spellEnd"/>
      <w:r w:rsidRPr="000A603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0A603D">
        <w:rPr>
          <w:rFonts w:ascii="Palatino Linotype" w:hAnsi="Palatino Linotype"/>
          <w:sz w:val="24"/>
          <w:szCs w:val="24"/>
          <w:lang w:val="en-US"/>
        </w:rPr>
        <w:t>în</w:t>
      </w:r>
      <w:proofErr w:type="spellEnd"/>
      <w:r w:rsidRPr="000A603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0A603D">
        <w:rPr>
          <w:rFonts w:ascii="Palatino Linotype" w:hAnsi="Palatino Linotype"/>
          <w:sz w:val="24"/>
          <w:szCs w:val="24"/>
          <w:lang w:val="en-US"/>
        </w:rPr>
        <w:t>vedere</w:t>
      </w:r>
      <w:proofErr w:type="spellEnd"/>
      <w:r w:rsidRPr="000A603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0A603D">
        <w:rPr>
          <w:rFonts w:ascii="Palatino Linotype" w:hAnsi="Palatino Linotype"/>
          <w:sz w:val="24"/>
          <w:szCs w:val="24"/>
          <w:lang w:val="en-US"/>
        </w:rPr>
        <w:t>următoarele</w:t>
      </w:r>
      <w:proofErr w:type="spellEnd"/>
      <w:r w:rsidRPr="000A603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0A603D">
        <w:rPr>
          <w:rFonts w:ascii="Palatino Linotype" w:hAnsi="Palatino Linotype"/>
          <w:sz w:val="24"/>
          <w:szCs w:val="24"/>
          <w:lang w:val="en-US"/>
        </w:rPr>
        <w:t>criterii</w:t>
      </w:r>
      <w:proofErr w:type="spellEnd"/>
      <w:r w:rsidR="005E6051">
        <w:rPr>
          <w:rFonts w:ascii="Palatino Linotype" w:hAnsi="Palatino Linotype"/>
          <w:sz w:val="24"/>
          <w:szCs w:val="24"/>
          <w:lang w:val="en-US"/>
        </w:rPr>
        <w:t>:</w:t>
      </w:r>
    </w:p>
    <w:p w14:paraId="219E50DD" w14:textId="7EA83AF0" w:rsidR="005E6051" w:rsidRDefault="005E6051" w:rsidP="005E6051">
      <w:pPr>
        <w:pStyle w:val="ListParagraph"/>
        <w:numPr>
          <w:ilvl w:val="0"/>
          <w:numId w:val="20"/>
        </w:numPr>
        <w:spacing w:after="0"/>
        <w:jc w:val="both"/>
        <w:rPr>
          <w:rFonts w:ascii="Palatino Linotype" w:hAnsi="Palatino Linotype"/>
          <w:sz w:val="24"/>
          <w:szCs w:val="24"/>
          <w:lang w:val="en-US"/>
        </w:rPr>
      </w:pP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Radiația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solară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anuală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care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va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asigura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eficiența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investiției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reducerea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impactului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asupra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factorilor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de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mediu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prin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amplasarea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în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afara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ariilor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de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protecție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naturală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și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utilizarea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unor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tehnologii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și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materiale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de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ultimă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generație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>;</w:t>
      </w:r>
    </w:p>
    <w:p w14:paraId="16E9FE61" w14:textId="599CA019" w:rsidR="005E6051" w:rsidRDefault="005E6051" w:rsidP="005E6051">
      <w:pPr>
        <w:pStyle w:val="ListParagraph"/>
        <w:numPr>
          <w:ilvl w:val="0"/>
          <w:numId w:val="20"/>
        </w:numPr>
        <w:spacing w:after="0"/>
        <w:jc w:val="both"/>
        <w:rPr>
          <w:rFonts w:ascii="Palatino Linotype" w:hAnsi="Palatino Linotype"/>
          <w:sz w:val="24"/>
          <w:szCs w:val="24"/>
          <w:lang w:val="en-US"/>
        </w:rPr>
      </w:pPr>
      <w:proofErr w:type="spellStart"/>
      <w:r>
        <w:rPr>
          <w:rFonts w:ascii="Palatino Linotype" w:hAnsi="Palatino Linotype"/>
          <w:sz w:val="24"/>
          <w:szCs w:val="24"/>
          <w:lang w:val="en-US"/>
        </w:rPr>
        <w:t>V</w:t>
      </w:r>
      <w:r w:rsidRPr="005E6051">
        <w:rPr>
          <w:rFonts w:ascii="Palatino Linotype" w:hAnsi="Palatino Linotype"/>
          <w:sz w:val="24"/>
          <w:szCs w:val="24"/>
          <w:lang w:val="en-US"/>
        </w:rPr>
        <w:t>ecinătățile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cu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rețele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de transport </w:t>
      </w:r>
      <w:proofErr w:type="gramStart"/>
      <w:r w:rsidRPr="005E6051">
        <w:rPr>
          <w:rFonts w:ascii="Palatino Linotype" w:hAnsi="Palatino Linotype"/>
          <w:sz w:val="24"/>
          <w:szCs w:val="24"/>
          <w:lang w:val="en-US"/>
        </w:rPr>
        <w:t>a</w:t>
      </w:r>
      <w:proofErr w:type="gram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energiei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electrice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care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să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permită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racordarea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în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condiții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optime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a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sistemului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energetic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național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astfel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încât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să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fie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diminuat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impactul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dezvoltării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unor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noi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rețele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de transport precum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și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minimalizarea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pierderilor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datorate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</w:t>
      </w:r>
      <w:r w:rsidRPr="005E6051">
        <w:rPr>
          <w:rFonts w:ascii="Palatino Linotype" w:hAnsi="Palatino Linotype"/>
          <w:sz w:val="24"/>
          <w:szCs w:val="24"/>
          <w:lang w:val="en-US"/>
        </w:rPr>
        <w:t>ransporturilor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energiei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electrice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>;</w:t>
      </w:r>
    </w:p>
    <w:p w14:paraId="765FF08F" w14:textId="1E04A60D" w:rsidR="005E6051" w:rsidRDefault="005E6051" w:rsidP="005E6051">
      <w:pPr>
        <w:pStyle w:val="ListParagraph"/>
        <w:numPr>
          <w:ilvl w:val="0"/>
          <w:numId w:val="20"/>
        </w:numPr>
        <w:spacing w:after="0"/>
        <w:jc w:val="both"/>
        <w:rPr>
          <w:rFonts w:ascii="Palatino Linotype" w:hAnsi="Palatino Linotype"/>
          <w:sz w:val="24"/>
          <w:szCs w:val="24"/>
          <w:lang w:val="en-US"/>
        </w:rPr>
      </w:pP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Existența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unei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infrastructurii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rutiere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care se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asigură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accesul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facil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în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zonă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>;</w:t>
      </w:r>
    </w:p>
    <w:p w14:paraId="3362F10D" w14:textId="1676EC0B" w:rsidR="005E6051" w:rsidRDefault="005E6051" w:rsidP="005E6051">
      <w:pPr>
        <w:pStyle w:val="ListParagraph"/>
        <w:numPr>
          <w:ilvl w:val="0"/>
          <w:numId w:val="20"/>
        </w:numPr>
        <w:spacing w:after="0"/>
        <w:jc w:val="both"/>
        <w:rPr>
          <w:rFonts w:ascii="Palatino Linotype" w:hAnsi="Palatino Linotype"/>
          <w:sz w:val="24"/>
          <w:szCs w:val="24"/>
          <w:lang w:val="en-US"/>
        </w:rPr>
      </w:pP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Terenul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este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slab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productiv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montarea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centralei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fotovoltaice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pe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acesta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în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plasament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neaducând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prejudicii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dezvoltării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Agriculturii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în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zonă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>;</w:t>
      </w:r>
    </w:p>
    <w:p w14:paraId="229C957A" w14:textId="2C744816" w:rsidR="005E6051" w:rsidRPr="005E6051" w:rsidRDefault="005E6051" w:rsidP="00A85F9C">
      <w:pPr>
        <w:spacing w:after="0"/>
        <w:ind w:left="720"/>
        <w:jc w:val="both"/>
        <w:rPr>
          <w:rFonts w:ascii="Palatino Linotype" w:hAnsi="Palatino Linotype"/>
          <w:sz w:val="24"/>
          <w:szCs w:val="24"/>
          <w:lang w:val="en-US"/>
        </w:rPr>
      </w:pPr>
      <w:r w:rsidRPr="005E6051">
        <w:rPr>
          <w:rFonts w:ascii="Palatino Linotype" w:hAnsi="Palatino Linotype"/>
          <w:sz w:val="24"/>
          <w:szCs w:val="24"/>
          <w:lang w:val="en-US"/>
        </w:rPr>
        <w:t xml:space="preserve">Din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suprafața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totală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25%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va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fi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ocupată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cu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panouri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fotovoltaice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0,5% cu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echipamente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electrice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Conex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necesare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pentru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operarea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centralei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și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gramStart"/>
      <w:r w:rsidRPr="005E6051">
        <w:rPr>
          <w:rFonts w:ascii="Palatino Linotype" w:hAnsi="Palatino Linotype"/>
          <w:sz w:val="24"/>
          <w:szCs w:val="24"/>
          <w:lang w:val="en-US"/>
        </w:rPr>
        <w:t>a</w:t>
      </w:r>
      <w:proofErr w:type="gram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anexei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Administrative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restul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rămânând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ca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zonă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disponibilă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pentru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dezvoltării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ulterioare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și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va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fi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întreținută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ca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spațiu</w:t>
      </w:r>
      <w:proofErr w:type="spellEnd"/>
      <w:r w:rsidRPr="005E605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5E6051">
        <w:rPr>
          <w:rFonts w:ascii="Palatino Linotype" w:hAnsi="Palatino Linotype"/>
          <w:sz w:val="24"/>
          <w:szCs w:val="24"/>
          <w:lang w:val="en-US"/>
        </w:rPr>
        <w:t>verde</w:t>
      </w:r>
      <w:proofErr w:type="spellEnd"/>
      <w:r w:rsidR="00A85F9C">
        <w:rPr>
          <w:rFonts w:ascii="Palatino Linotype" w:hAnsi="Palatino Linotype"/>
          <w:sz w:val="24"/>
          <w:szCs w:val="24"/>
          <w:lang w:val="en-US"/>
        </w:rPr>
        <w:t>.</w:t>
      </w:r>
    </w:p>
    <w:p w14:paraId="7E38D1E1" w14:textId="17B5385D" w:rsidR="006F593F" w:rsidRPr="00DD517C" w:rsidRDefault="006F593F" w:rsidP="0021503E">
      <w:pPr>
        <w:spacing w:after="0"/>
        <w:ind w:firstLine="720"/>
        <w:jc w:val="both"/>
        <w:rPr>
          <w:rFonts w:ascii="Palatino Linotype" w:hAnsi="Palatino Linotype"/>
          <w:sz w:val="24"/>
          <w:szCs w:val="24"/>
        </w:rPr>
      </w:pPr>
      <w:r w:rsidRPr="00DD517C">
        <w:rPr>
          <w:rFonts w:ascii="Palatino Linotype" w:hAnsi="Palatino Linotype"/>
          <w:b/>
          <w:sz w:val="24"/>
          <w:szCs w:val="24"/>
          <w:u w:val="single"/>
        </w:rPr>
        <w:t>Vecinătățile terenu</w:t>
      </w:r>
      <w:r w:rsidR="00802521">
        <w:rPr>
          <w:rFonts w:ascii="Palatino Linotype" w:hAnsi="Palatino Linotype"/>
          <w:b/>
          <w:sz w:val="24"/>
          <w:szCs w:val="24"/>
          <w:u w:val="single"/>
        </w:rPr>
        <w:t xml:space="preserve">lui </w:t>
      </w:r>
      <w:r w:rsidRPr="00DD517C">
        <w:rPr>
          <w:rFonts w:ascii="Palatino Linotype" w:hAnsi="Palatino Linotype"/>
          <w:sz w:val="24"/>
          <w:szCs w:val="24"/>
        </w:rPr>
        <w:t>propus pentru reglementar</w:t>
      </w:r>
      <w:r w:rsidR="00802521">
        <w:rPr>
          <w:rFonts w:ascii="Palatino Linotype" w:hAnsi="Palatino Linotype"/>
          <w:sz w:val="24"/>
          <w:szCs w:val="24"/>
        </w:rPr>
        <w:t>e</w:t>
      </w:r>
      <w:r w:rsidRPr="00DD517C">
        <w:rPr>
          <w:rFonts w:ascii="Palatino Linotype" w:hAnsi="Palatino Linotype"/>
          <w:sz w:val="24"/>
          <w:szCs w:val="24"/>
        </w:rPr>
        <w:t xml:space="preserve"> sunt</w:t>
      </w:r>
      <w:r w:rsidR="00637C76">
        <w:rPr>
          <w:rFonts w:ascii="Palatino Linotype" w:hAnsi="Palatino Linotype"/>
          <w:sz w:val="24"/>
          <w:szCs w:val="24"/>
        </w:rPr>
        <w:t>:</w:t>
      </w:r>
    </w:p>
    <w:p w14:paraId="64D8901C" w14:textId="48FA5193" w:rsidR="006F593F" w:rsidRPr="00DD517C" w:rsidRDefault="006F593F" w:rsidP="00E057BA">
      <w:pPr>
        <w:pStyle w:val="ListParagraph"/>
        <w:numPr>
          <w:ilvl w:val="0"/>
          <w:numId w:val="3"/>
        </w:numPr>
        <w:tabs>
          <w:tab w:val="left" w:pos="1418"/>
          <w:tab w:val="left" w:pos="2552"/>
          <w:tab w:val="left" w:pos="2694"/>
        </w:tabs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DD517C">
        <w:rPr>
          <w:rFonts w:ascii="Palatino Linotype" w:hAnsi="Palatino Linotype"/>
          <w:b/>
          <w:sz w:val="24"/>
          <w:szCs w:val="24"/>
        </w:rPr>
        <w:t>la NORD</w:t>
      </w:r>
      <w:r w:rsidRPr="00DD517C">
        <w:rPr>
          <w:rFonts w:ascii="Palatino Linotype" w:hAnsi="Palatino Linotype"/>
          <w:sz w:val="24"/>
          <w:szCs w:val="24"/>
        </w:rPr>
        <w:t xml:space="preserve"> – </w:t>
      </w:r>
      <w:r w:rsidR="00802521">
        <w:rPr>
          <w:rFonts w:ascii="Palatino Linotype" w:hAnsi="Palatino Linotype"/>
          <w:sz w:val="24"/>
          <w:szCs w:val="24"/>
        </w:rPr>
        <w:t>LOT 42 Alee</w:t>
      </w:r>
    </w:p>
    <w:p w14:paraId="631D6740" w14:textId="07A4119E" w:rsidR="006F593F" w:rsidRPr="00DD517C" w:rsidRDefault="006F593F" w:rsidP="00E057BA">
      <w:pPr>
        <w:pStyle w:val="ListParagraph"/>
        <w:numPr>
          <w:ilvl w:val="0"/>
          <w:numId w:val="3"/>
        </w:numPr>
        <w:tabs>
          <w:tab w:val="left" w:pos="1418"/>
          <w:tab w:val="left" w:pos="2552"/>
        </w:tabs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DD517C">
        <w:rPr>
          <w:rFonts w:ascii="Palatino Linotype" w:hAnsi="Palatino Linotype"/>
          <w:b/>
          <w:sz w:val="24"/>
          <w:szCs w:val="24"/>
        </w:rPr>
        <w:t>la SUD</w:t>
      </w:r>
      <w:r w:rsidRPr="00DD517C">
        <w:rPr>
          <w:rFonts w:ascii="Palatino Linotype" w:hAnsi="Palatino Linotype"/>
          <w:sz w:val="24"/>
          <w:szCs w:val="24"/>
        </w:rPr>
        <w:t xml:space="preserve"> –</w:t>
      </w:r>
      <w:r w:rsidR="00A25EA0" w:rsidRPr="00DD517C">
        <w:rPr>
          <w:rFonts w:ascii="Palatino Linotype" w:hAnsi="Palatino Linotype"/>
          <w:sz w:val="24"/>
          <w:szCs w:val="24"/>
        </w:rPr>
        <w:t xml:space="preserve"> </w:t>
      </w:r>
      <w:r w:rsidR="00802521">
        <w:rPr>
          <w:rFonts w:ascii="Palatino Linotype" w:hAnsi="Palatino Linotype"/>
          <w:sz w:val="24"/>
          <w:szCs w:val="24"/>
        </w:rPr>
        <w:t>LOT 42 Alee</w:t>
      </w:r>
    </w:p>
    <w:p w14:paraId="7A0EDD5C" w14:textId="5D5414B3" w:rsidR="006F593F" w:rsidRPr="00DD517C" w:rsidRDefault="006F593F" w:rsidP="00E057BA">
      <w:pPr>
        <w:numPr>
          <w:ilvl w:val="0"/>
          <w:numId w:val="3"/>
        </w:numPr>
        <w:tabs>
          <w:tab w:val="left" w:pos="1418"/>
          <w:tab w:val="left" w:pos="2552"/>
        </w:tabs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DD517C">
        <w:rPr>
          <w:rFonts w:ascii="Palatino Linotype" w:hAnsi="Palatino Linotype"/>
          <w:b/>
          <w:sz w:val="24"/>
          <w:szCs w:val="24"/>
        </w:rPr>
        <w:t xml:space="preserve">la EST </w:t>
      </w:r>
      <w:r w:rsidRPr="00DD517C">
        <w:rPr>
          <w:rFonts w:ascii="Palatino Linotype" w:hAnsi="Palatino Linotype"/>
          <w:sz w:val="24"/>
          <w:szCs w:val="24"/>
        </w:rPr>
        <w:t xml:space="preserve">– </w:t>
      </w:r>
      <w:r w:rsidR="00802521">
        <w:rPr>
          <w:rFonts w:ascii="Palatino Linotype" w:hAnsi="Palatino Linotype"/>
          <w:sz w:val="24"/>
          <w:szCs w:val="24"/>
        </w:rPr>
        <w:t>LOT 42 Alee</w:t>
      </w:r>
    </w:p>
    <w:p w14:paraId="46280E60" w14:textId="23A1F268" w:rsidR="00B04F8C" w:rsidRPr="00DD517C" w:rsidRDefault="006F593F" w:rsidP="001065AC">
      <w:pPr>
        <w:pStyle w:val="ListParagraph"/>
        <w:numPr>
          <w:ilvl w:val="0"/>
          <w:numId w:val="3"/>
        </w:numPr>
        <w:tabs>
          <w:tab w:val="left" w:pos="1418"/>
          <w:tab w:val="left" w:pos="2552"/>
        </w:tabs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DD517C">
        <w:rPr>
          <w:rFonts w:ascii="Palatino Linotype" w:hAnsi="Palatino Linotype"/>
          <w:b/>
          <w:sz w:val="24"/>
          <w:szCs w:val="24"/>
        </w:rPr>
        <w:t xml:space="preserve">la VEST </w:t>
      </w:r>
      <w:r w:rsidRPr="00DD517C">
        <w:rPr>
          <w:rFonts w:ascii="Palatino Linotype" w:hAnsi="Palatino Linotype"/>
          <w:sz w:val="24"/>
          <w:szCs w:val="24"/>
        </w:rPr>
        <w:t>–</w:t>
      </w:r>
      <w:r w:rsidR="00473D0E" w:rsidRPr="00DD517C">
        <w:rPr>
          <w:rFonts w:ascii="Palatino Linotype" w:hAnsi="Palatino Linotype"/>
          <w:sz w:val="24"/>
          <w:szCs w:val="24"/>
        </w:rPr>
        <w:t xml:space="preserve"> </w:t>
      </w:r>
      <w:r w:rsidR="00802521">
        <w:rPr>
          <w:rFonts w:ascii="Palatino Linotype" w:hAnsi="Palatino Linotype"/>
          <w:sz w:val="24"/>
          <w:szCs w:val="24"/>
        </w:rPr>
        <w:t>LOT 42 Alee</w:t>
      </w:r>
    </w:p>
    <w:p w14:paraId="0772B35F" w14:textId="09CCCF00" w:rsidR="006F593F" w:rsidRPr="00DD517C" w:rsidRDefault="006F593F" w:rsidP="0021503E">
      <w:pPr>
        <w:pStyle w:val="ListParagraph"/>
        <w:spacing w:after="0"/>
        <w:jc w:val="both"/>
        <w:rPr>
          <w:rFonts w:ascii="Palatino Linotype" w:hAnsi="Palatino Linotype"/>
          <w:b/>
          <w:sz w:val="24"/>
          <w:szCs w:val="24"/>
          <w:u w:val="single"/>
          <w:lang w:val="it-IT"/>
        </w:rPr>
      </w:pPr>
      <w:r w:rsidRPr="00DD517C">
        <w:rPr>
          <w:rFonts w:ascii="Palatino Linotype" w:hAnsi="Palatino Linotype"/>
          <w:b/>
          <w:bCs/>
          <w:sz w:val="24"/>
          <w:szCs w:val="24"/>
          <w:u w:val="single"/>
          <w:lang w:val="it-IT"/>
        </w:rPr>
        <w:lastRenderedPageBreak/>
        <w:t>Categoriile</w:t>
      </w:r>
      <w:r w:rsidRPr="00DD517C">
        <w:rPr>
          <w:rStyle w:val="apple-converted-space"/>
          <w:rFonts w:ascii="Palatino Linotype" w:hAnsi="Palatino Linotype"/>
          <w:b/>
          <w:sz w:val="24"/>
          <w:szCs w:val="24"/>
          <w:u w:val="single"/>
          <w:lang w:val="it-IT"/>
        </w:rPr>
        <w:t> </w:t>
      </w:r>
      <w:r w:rsidRPr="00DD517C">
        <w:rPr>
          <w:rFonts w:ascii="Palatino Linotype" w:hAnsi="Palatino Linotype"/>
          <w:b/>
          <w:sz w:val="24"/>
          <w:szCs w:val="24"/>
          <w:u w:val="single"/>
          <w:lang w:val="it-IT"/>
        </w:rPr>
        <w:t>functionale ale dezvoltarii si eventualele servituti;</w:t>
      </w:r>
    </w:p>
    <w:p w14:paraId="112DF2D8" w14:textId="77777777" w:rsidR="007F7BDF" w:rsidRPr="00DD517C" w:rsidRDefault="007F7BDF" w:rsidP="0021503E">
      <w:pPr>
        <w:pStyle w:val="ListParagraph"/>
        <w:spacing w:after="0"/>
        <w:jc w:val="both"/>
        <w:rPr>
          <w:rFonts w:ascii="Palatino Linotype" w:hAnsi="Palatino Linotype"/>
          <w:b/>
          <w:sz w:val="24"/>
          <w:szCs w:val="24"/>
          <w:u w:val="single"/>
          <w:lang w:val="it-IT"/>
        </w:rPr>
      </w:pPr>
    </w:p>
    <w:p w14:paraId="21476921" w14:textId="77777777" w:rsidR="00B27DB2" w:rsidRPr="00B27DB2" w:rsidRDefault="006F593F" w:rsidP="00B65A0E">
      <w:pPr>
        <w:numPr>
          <w:ilvl w:val="0"/>
          <w:numId w:val="5"/>
        </w:numPr>
        <w:spacing w:after="0"/>
        <w:ind w:left="1134" w:hanging="425"/>
        <w:rPr>
          <w:rFonts w:ascii="Palatino Linotype" w:hAnsi="Palatino Linotype"/>
          <w:sz w:val="24"/>
          <w:szCs w:val="24"/>
        </w:rPr>
      </w:pPr>
      <w:r w:rsidRPr="00DD517C">
        <w:rPr>
          <w:rFonts w:ascii="Palatino Linotype" w:hAnsi="Palatino Linotype"/>
          <w:b/>
          <w:sz w:val="24"/>
          <w:szCs w:val="24"/>
        </w:rPr>
        <w:t>existentă</w:t>
      </w:r>
      <w:r w:rsidRPr="00DD517C">
        <w:rPr>
          <w:rFonts w:ascii="Palatino Linotype" w:hAnsi="Palatino Linotype"/>
          <w:sz w:val="24"/>
          <w:szCs w:val="24"/>
        </w:rPr>
        <w:t xml:space="preserve"> – </w:t>
      </w:r>
      <w:r w:rsidRPr="00DD517C">
        <w:rPr>
          <w:rFonts w:ascii="Palatino Linotype" w:hAnsi="Palatino Linotype"/>
          <w:sz w:val="24"/>
          <w:szCs w:val="24"/>
          <w:lang w:val="it-IT"/>
        </w:rPr>
        <w:t xml:space="preserve">conform </w:t>
      </w:r>
      <w:r w:rsidRPr="00DD517C">
        <w:rPr>
          <w:rFonts w:ascii="Palatino Linotype" w:hAnsi="Palatino Linotype"/>
          <w:b/>
          <w:sz w:val="24"/>
          <w:szCs w:val="24"/>
          <w:lang w:val="it-IT"/>
        </w:rPr>
        <w:t>Planului Urbanistic General (PUG)</w:t>
      </w:r>
      <w:r w:rsidRPr="00DD517C">
        <w:rPr>
          <w:rFonts w:ascii="Palatino Linotype" w:hAnsi="Palatino Linotype"/>
          <w:sz w:val="24"/>
          <w:szCs w:val="24"/>
          <w:lang w:val="it-IT"/>
        </w:rPr>
        <w:t xml:space="preserve"> și </w:t>
      </w:r>
      <w:r w:rsidRPr="00DD517C">
        <w:rPr>
          <w:rFonts w:ascii="Palatino Linotype" w:hAnsi="Palatino Linotype"/>
          <w:b/>
          <w:sz w:val="24"/>
          <w:szCs w:val="24"/>
          <w:lang w:val="it-IT"/>
        </w:rPr>
        <w:t>Regulamentului Local de Urbanism (RLU)</w:t>
      </w:r>
      <w:r w:rsidRPr="00DD517C">
        <w:rPr>
          <w:rFonts w:ascii="Palatino Linotype" w:hAnsi="Palatino Linotype"/>
          <w:sz w:val="24"/>
          <w:szCs w:val="24"/>
          <w:lang w:val="it-IT"/>
        </w:rPr>
        <w:t xml:space="preserve"> aprobat cu </w:t>
      </w:r>
      <w:r w:rsidRPr="00DD517C">
        <w:rPr>
          <w:rFonts w:ascii="Palatino Linotype" w:hAnsi="Palatino Linotype"/>
          <w:b/>
          <w:sz w:val="24"/>
          <w:szCs w:val="24"/>
          <w:lang w:val="it-IT"/>
        </w:rPr>
        <w:t xml:space="preserve">Hotararea Consiliului Local </w:t>
      </w:r>
      <w:r w:rsidRPr="00DD517C">
        <w:rPr>
          <w:rFonts w:ascii="Palatino Linotype" w:hAnsi="Palatino Linotype"/>
          <w:sz w:val="24"/>
          <w:szCs w:val="24"/>
          <w:lang w:val="it-IT"/>
        </w:rPr>
        <w:t xml:space="preserve"> terenul</w:t>
      </w:r>
    </w:p>
    <w:p w14:paraId="5657F5A3" w14:textId="35619510" w:rsidR="006F593F" w:rsidRPr="00DD517C" w:rsidRDefault="006F593F" w:rsidP="00B27DB2">
      <w:pPr>
        <w:spacing w:after="0"/>
        <w:ind w:left="709"/>
        <w:rPr>
          <w:rFonts w:ascii="Palatino Linotype" w:hAnsi="Palatino Linotype"/>
          <w:sz w:val="24"/>
          <w:szCs w:val="24"/>
        </w:rPr>
      </w:pPr>
      <w:r w:rsidRPr="00DD517C">
        <w:rPr>
          <w:rFonts w:ascii="Palatino Linotype" w:hAnsi="Palatino Linotype"/>
          <w:sz w:val="24"/>
          <w:szCs w:val="24"/>
          <w:lang w:val="it-IT"/>
        </w:rPr>
        <w:t xml:space="preserve">face parte din </w:t>
      </w:r>
      <w:r w:rsidR="00473D0E" w:rsidRPr="00DD517C">
        <w:rPr>
          <w:rFonts w:ascii="Palatino Linotype" w:hAnsi="Palatino Linotype"/>
          <w:sz w:val="24"/>
          <w:szCs w:val="24"/>
          <w:lang w:val="it-IT"/>
        </w:rPr>
        <w:t>intravilanul</w:t>
      </w:r>
      <w:r w:rsidRPr="00DD517C">
        <w:rPr>
          <w:rFonts w:ascii="Palatino Linotype" w:hAnsi="Palatino Linotype"/>
          <w:sz w:val="24"/>
          <w:szCs w:val="24"/>
          <w:lang w:val="it-IT"/>
        </w:rPr>
        <w:t xml:space="preserve">  </w:t>
      </w:r>
      <w:r w:rsidR="00381592" w:rsidRPr="00DD517C">
        <w:rPr>
          <w:rFonts w:ascii="Palatino Linotype" w:hAnsi="Palatino Linotype"/>
          <w:sz w:val="24"/>
          <w:szCs w:val="24"/>
          <w:lang w:val="it-IT"/>
        </w:rPr>
        <w:t>comunei</w:t>
      </w:r>
      <w:r w:rsidR="00F06763" w:rsidRPr="00DD517C">
        <w:rPr>
          <w:rFonts w:ascii="Palatino Linotype" w:hAnsi="Palatino Linotype"/>
          <w:sz w:val="24"/>
          <w:szCs w:val="24"/>
          <w:lang w:val="it-IT"/>
        </w:rPr>
        <w:t xml:space="preserve"> </w:t>
      </w:r>
      <w:r w:rsidR="007F7BDF" w:rsidRPr="00DD517C">
        <w:rPr>
          <w:rFonts w:ascii="Palatino Linotype" w:hAnsi="Palatino Linotype"/>
          <w:sz w:val="24"/>
          <w:szCs w:val="24"/>
          <w:lang w:val="it-IT"/>
        </w:rPr>
        <w:t>Mihai</w:t>
      </w:r>
      <w:r w:rsidR="00ED2ED1" w:rsidRPr="00DD517C">
        <w:rPr>
          <w:rFonts w:ascii="Palatino Linotype" w:hAnsi="Palatino Linotype"/>
          <w:sz w:val="24"/>
          <w:szCs w:val="24"/>
          <w:lang w:val="it-IT"/>
        </w:rPr>
        <w:t>l</w:t>
      </w:r>
      <w:r w:rsidR="007F7BDF" w:rsidRPr="00DD517C">
        <w:rPr>
          <w:rFonts w:ascii="Palatino Linotype" w:hAnsi="Palatino Linotype"/>
          <w:sz w:val="24"/>
          <w:szCs w:val="24"/>
          <w:lang w:val="it-IT"/>
        </w:rPr>
        <w:t xml:space="preserve"> </w:t>
      </w:r>
      <w:r w:rsidR="00ED2ED1" w:rsidRPr="00DD517C">
        <w:rPr>
          <w:rFonts w:ascii="Palatino Linotype" w:hAnsi="Palatino Linotype"/>
          <w:sz w:val="24"/>
          <w:szCs w:val="24"/>
          <w:lang w:val="it-IT"/>
        </w:rPr>
        <w:t>Koganiceanu</w:t>
      </w:r>
      <w:r w:rsidR="007F7BDF" w:rsidRPr="00DD517C">
        <w:rPr>
          <w:rFonts w:ascii="Palatino Linotype" w:hAnsi="Palatino Linotype"/>
          <w:sz w:val="24"/>
          <w:szCs w:val="24"/>
          <w:lang w:val="it-IT"/>
        </w:rPr>
        <w:t>, judetul Constanta.</w:t>
      </w:r>
    </w:p>
    <w:p w14:paraId="07775BEA" w14:textId="513B89EC" w:rsidR="006F593F" w:rsidRPr="00DD517C" w:rsidRDefault="006F593F" w:rsidP="00B65A0E">
      <w:pPr>
        <w:spacing w:after="0"/>
        <w:ind w:left="1134"/>
        <w:rPr>
          <w:rFonts w:ascii="Palatino Linotype" w:hAnsi="Palatino Linotype"/>
          <w:sz w:val="24"/>
          <w:szCs w:val="24"/>
        </w:rPr>
      </w:pPr>
      <w:r w:rsidRPr="00DD517C">
        <w:rPr>
          <w:rFonts w:ascii="Palatino Linotype" w:hAnsi="Palatino Linotype"/>
          <w:sz w:val="24"/>
          <w:szCs w:val="24"/>
        </w:rPr>
        <w:t xml:space="preserve">- Regim juridic - imobile situate in </w:t>
      </w:r>
      <w:r w:rsidR="00473D0E" w:rsidRPr="00DD517C">
        <w:rPr>
          <w:rFonts w:ascii="Palatino Linotype" w:hAnsi="Palatino Linotype"/>
          <w:sz w:val="24"/>
          <w:szCs w:val="24"/>
        </w:rPr>
        <w:t>in</w:t>
      </w:r>
      <w:r w:rsidRPr="00DD517C">
        <w:rPr>
          <w:rFonts w:ascii="Palatino Linotype" w:hAnsi="Palatino Linotype"/>
          <w:sz w:val="24"/>
          <w:szCs w:val="24"/>
        </w:rPr>
        <w:t>travilan</w:t>
      </w:r>
    </w:p>
    <w:p w14:paraId="090DD07D" w14:textId="161E4942" w:rsidR="006F593F" w:rsidRPr="00DD517C" w:rsidRDefault="006F593F" w:rsidP="00B65A0E">
      <w:pPr>
        <w:spacing w:after="0"/>
        <w:ind w:left="1134"/>
        <w:rPr>
          <w:rFonts w:ascii="Palatino Linotype" w:hAnsi="Palatino Linotype"/>
          <w:sz w:val="24"/>
          <w:szCs w:val="24"/>
        </w:rPr>
      </w:pPr>
      <w:r w:rsidRPr="00DD517C">
        <w:rPr>
          <w:rFonts w:ascii="Palatino Linotype" w:hAnsi="Palatino Linotype"/>
          <w:sz w:val="24"/>
          <w:szCs w:val="24"/>
        </w:rPr>
        <w:t xml:space="preserve">- Regim economic- teren </w:t>
      </w:r>
      <w:r w:rsidR="00473D0E" w:rsidRPr="00DD517C">
        <w:rPr>
          <w:rFonts w:ascii="Palatino Linotype" w:hAnsi="Palatino Linotype"/>
          <w:sz w:val="24"/>
          <w:szCs w:val="24"/>
        </w:rPr>
        <w:t>in</w:t>
      </w:r>
      <w:r w:rsidRPr="00DD517C">
        <w:rPr>
          <w:rFonts w:ascii="Palatino Linotype" w:hAnsi="Palatino Linotype"/>
          <w:sz w:val="24"/>
          <w:szCs w:val="24"/>
        </w:rPr>
        <w:t>travilan</w:t>
      </w:r>
    </w:p>
    <w:p w14:paraId="4F2A04CF" w14:textId="78D7CD0E" w:rsidR="00CE2088" w:rsidRPr="004C4E7B" w:rsidRDefault="006F593F" w:rsidP="004C4E7B">
      <w:pPr>
        <w:spacing w:after="0"/>
        <w:ind w:left="1134"/>
        <w:rPr>
          <w:rFonts w:ascii="Palatino Linotype" w:hAnsi="Palatino Linotype"/>
          <w:sz w:val="24"/>
          <w:szCs w:val="24"/>
        </w:rPr>
      </w:pPr>
      <w:r w:rsidRPr="00DD517C">
        <w:rPr>
          <w:rFonts w:ascii="Palatino Linotype" w:hAnsi="Palatino Linotype"/>
          <w:sz w:val="24"/>
          <w:szCs w:val="24"/>
        </w:rPr>
        <w:t>- Functiuni permise:</w:t>
      </w:r>
      <w:r w:rsidR="00E017AE" w:rsidRPr="00DD517C">
        <w:rPr>
          <w:rFonts w:ascii="Palatino Linotype" w:hAnsi="Palatino Linotype"/>
          <w:sz w:val="24"/>
          <w:szCs w:val="24"/>
        </w:rPr>
        <w:t xml:space="preserve"> </w:t>
      </w:r>
      <w:r w:rsidR="00802521">
        <w:rPr>
          <w:rFonts w:ascii="Palatino Linotype" w:hAnsi="Palatino Linotype"/>
          <w:w w:val="91"/>
          <w:sz w:val="24"/>
          <w:szCs w:val="24"/>
        </w:rPr>
        <w:t>ZA 2 - zona activitatilor productive si de servicii</w:t>
      </w:r>
      <w:r w:rsidR="00802521">
        <w:rPr>
          <w:rFonts w:ascii="Palatino Linotype" w:hAnsi="Palatino Linotype"/>
          <w:sz w:val="24"/>
          <w:szCs w:val="24"/>
        </w:rPr>
        <w:t xml:space="preserve"> </w:t>
      </w:r>
      <w:r w:rsidR="00B27DB2">
        <w:rPr>
          <w:rFonts w:ascii="Palatino Linotype" w:hAnsi="Palatino Linotype"/>
          <w:sz w:val="24"/>
          <w:szCs w:val="24"/>
        </w:rPr>
        <w:t>– terenuri introduse in intravilan cu interdictie de construire pana la aprobarea P.U.Z.</w:t>
      </w:r>
    </w:p>
    <w:p w14:paraId="3F0BC46F" w14:textId="4F449A8D" w:rsidR="006F593F" w:rsidRPr="00DD517C" w:rsidRDefault="00381592" w:rsidP="00637C76">
      <w:pPr>
        <w:ind w:left="720"/>
        <w:rPr>
          <w:rFonts w:ascii="Palatino Linotype" w:hAnsi="Palatino Linotype"/>
          <w:sz w:val="24"/>
          <w:szCs w:val="24"/>
        </w:rPr>
      </w:pPr>
      <w:r w:rsidRPr="00DD517C">
        <w:rPr>
          <w:rFonts w:ascii="Palatino Linotype" w:hAnsi="Palatino Linotype"/>
          <w:b/>
          <w:sz w:val="24"/>
          <w:szCs w:val="24"/>
          <w:lang w:val="it-IT"/>
        </w:rPr>
        <w:t xml:space="preserve">b) </w:t>
      </w:r>
      <w:r w:rsidR="006F593F" w:rsidRPr="00DD517C">
        <w:rPr>
          <w:rFonts w:ascii="Palatino Linotype" w:hAnsi="Palatino Linotype"/>
          <w:b/>
          <w:sz w:val="24"/>
          <w:szCs w:val="24"/>
          <w:lang w:val="it-IT"/>
        </w:rPr>
        <w:t xml:space="preserve">propusă – </w:t>
      </w:r>
      <w:r w:rsidR="006F593F" w:rsidRPr="00DD517C">
        <w:rPr>
          <w:rFonts w:ascii="Palatino Linotype" w:hAnsi="Palatino Linotype"/>
          <w:sz w:val="24"/>
          <w:szCs w:val="24"/>
        </w:rPr>
        <w:t>functiunea zonei va fi reglementata si schimbata prin PUZ</w:t>
      </w:r>
      <w:r w:rsidR="00637C76">
        <w:rPr>
          <w:rFonts w:ascii="Palatino Linotype" w:hAnsi="Palatino Linotype"/>
          <w:sz w:val="24"/>
          <w:szCs w:val="24"/>
        </w:rPr>
        <w:t>-ul</w:t>
      </w:r>
      <w:r w:rsidR="006F593F" w:rsidRPr="00DD517C">
        <w:rPr>
          <w:rFonts w:ascii="Palatino Linotype" w:hAnsi="Palatino Linotype"/>
          <w:sz w:val="24"/>
          <w:szCs w:val="24"/>
        </w:rPr>
        <w:t xml:space="preserve"> propus. </w:t>
      </w:r>
    </w:p>
    <w:p w14:paraId="2E37AF2F" w14:textId="075C8720" w:rsidR="003928E4" w:rsidRPr="00DD517C" w:rsidRDefault="006F593F" w:rsidP="00637C76">
      <w:pPr>
        <w:ind w:left="720" w:firstLine="60"/>
        <w:jc w:val="both"/>
        <w:rPr>
          <w:rFonts w:ascii="Palatino Linotype" w:hAnsi="Palatino Linotype"/>
          <w:sz w:val="24"/>
          <w:szCs w:val="24"/>
        </w:rPr>
      </w:pPr>
      <w:r w:rsidRPr="00DD517C">
        <w:rPr>
          <w:rFonts w:ascii="Palatino Linotype" w:hAnsi="Palatino Linotype"/>
          <w:sz w:val="24"/>
          <w:szCs w:val="24"/>
        </w:rPr>
        <w:t xml:space="preserve">- Se va schimba destinatia terenului </w:t>
      </w:r>
      <w:r w:rsidR="003928E4">
        <w:rPr>
          <w:rFonts w:ascii="Palatino Linotype" w:hAnsi="Palatino Linotype"/>
          <w:sz w:val="24"/>
          <w:szCs w:val="24"/>
        </w:rPr>
        <w:t xml:space="preserve">in ZC1 – zona construire centrala fotovoltaica </w:t>
      </w:r>
      <w:r w:rsidR="003928E4">
        <w:rPr>
          <w:rFonts w:ascii="Palatino Linotype" w:hAnsi="Palatino Linotype"/>
          <w:w w:val="91"/>
          <w:sz w:val="24"/>
          <w:szCs w:val="24"/>
        </w:rPr>
        <w:t>4976,640 KWp si parc fotovoltaic.</w:t>
      </w:r>
    </w:p>
    <w:p w14:paraId="4879BEAF" w14:textId="6520AE9F" w:rsidR="00B04F8C" w:rsidRPr="00DD517C" w:rsidRDefault="006F593F" w:rsidP="00B65A0E">
      <w:pPr>
        <w:pStyle w:val="yiv1552062705msonormal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Palatino Linotype" w:hAnsi="Palatino Linotype"/>
        </w:rPr>
      </w:pPr>
      <w:r w:rsidRPr="00DD517C">
        <w:rPr>
          <w:rFonts w:ascii="Palatino Linotype" w:hAnsi="Palatino Linotype"/>
        </w:rPr>
        <w:t>-</w:t>
      </w:r>
      <w:r w:rsidR="00540F12" w:rsidRPr="00DD517C">
        <w:rPr>
          <w:rFonts w:ascii="Palatino Linotype" w:hAnsi="Palatino Linotype"/>
        </w:rPr>
        <w:t xml:space="preserve"> </w:t>
      </w:r>
      <w:r w:rsidRPr="00DD517C">
        <w:rPr>
          <w:rFonts w:ascii="Palatino Linotype" w:hAnsi="Palatino Linotype"/>
        </w:rPr>
        <w:t xml:space="preserve"> S</w:t>
      </w:r>
      <w:r w:rsidRPr="00DD517C">
        <w:rPr>
          <w:rFonts w:ascii="Palatino Linotype" w:hAnsi="Palatino Linotype"/>
          <w:szCs w:val="20"/>
        </w:rPr>
        <w:t>e propune realizarea unor obiective de utilitate publica in zona studiata.</w:t>
      </w:r>
      <w:r w:rsidRPr="00DD517C">
        <w:rPr>
          <w:rFonts w:ascii="Palatino Linotype" w:hAnsi="Palatino Linotype"/>
        </w:rPr>
        <w:t xml:space="preserve">   </w:t>
      </w:r>
    </w:p>
    <w:p w14:paraId="77D6D7A9" w14:textId="081C65E9" w:rsidR="007A54EE" w:rsidRPr="00DD517C" w:rsidRDefault="006F593F" w:rsidP="007A54EE">
      <w:pPr>
        <w:pStyle w:val="yiv1552062705msonorm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Palatino Linotype" w:hAnsi="Palatino Linotype"/>
        </w:rPr>
      </w:pPr>
      <w:r w:rsidRPr="00DD517C">
        <w:rPr>
          <w:rFonts w:ascii="Palatino Linotype" w:hAnsi="Palatino Linotype"/>
        </w:rPr>
        <w:t xml:space="preserve">- Prin PUZ se propun schimbarii coeficientii urbanistici ai </w:t>
      </w:r>
      <w:proofErr w:type="gramStart"/>
      <w:r w:rsidRPr="00DD517C">
        <w:rPr>
          <w:rFonts w:ascii="Palatino Linotype" w:hAnsi="Palatino Linotype"/>
        </w:rPr>
        <w:t>zonei</w:t>
      </w:r>
      <w:r w:rsidR="00381592" w:rsidRPr="00DD517C">
        <w:rPr>
          <w:rFonts w:ascii="Palatino Linotype" w:hAnsi="Palatino Linotype"/>
        </w:rPr>
        <w:t xml:space="preserve"> </w:t>
      </w:r>
      <w:r w:rsidRPr="00DD517C">
        <w:rPr>
          <w:rFonts w:ascii="Palatino Linotype" w:hAnsi="Palatino Linotype"/>
        </w:rPr>
        <w:t xml:space="preserve"> </w:t>
      </w:r>
      <w:r w:rsidR="00381592" w:rsidRPr="00DD517C">
        <w:rPr>
          <w:rFonts w:ascii="Palatino Linotype" w:hAnsi="Palatino Linotype"/>
        </w:rPr>
        <w:t>p</w:t>
      </w:r>
      <w:r w:rsidRPr="00DD517C">
        <w:rPr>
          <w:rFonts w:ascii="Palatino Linotype" w:hAnsi="Palatino Linotype"/>
        </w:rPr>
        <w:t>entru</w:t>
      </w:r>
      <w:proofErr w:type="gramEnd"/>
      <w:r w:rsidRPr="00DD517C">
        <w:rPr>
          <w:rFonts w:ascii="Palatino Linotype" w:hAnsi="Palatino Linotype"/>
        </w:rPr>
        <w:t xml:space="preserve"> a putea optimiza zona astfel</w:t>
      </w:r>
      <w:r w:rsidR="00540F12" w:rsidRPr="00DD517C">
        <w:rPr>
          <w:rFonts w:ascii="Palatino Linotype" w:hAnsi="Palatino Linotype"/>
        </w:rPr>
        <w:t xml:space="preserve">: </w:t>
      </w:r>
    </w:p>
    <w:p w14:paraId="3FF565F2" w14:textId="77777777" w:rsidR="00B65A0E" w:rsidRPr="00DD517C" w:rsidRDefault="00B65A0E" w:rsidP="00540F12">
      <w:pPr>
        <w:pStyle w:val="yiv1552062705msonorm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Palatino Linotype" w:hAnsi="Palatino Linotype"/>
        </w:rPr>
      </w:pPr>
    </w:p>
    <w:p w14:paraId="01EB0989" w14:textId="3B103C8F" w:rsidR="006F593F" w:rsidRPr="00DD517C" w:rsidRDefault="006F593F" w:rsidP="00540F12">
      <w:pPr>
        <w:pStyle w:val="yiv1552062705msonormal"/>
        <w:shd w:val="clear" w:color="auto" w:fill="FFFFFF"/>
        <w:spacing w:before="0" w:beforeAutospacing="0" w:after="0" w:afterAutospacing="0" w:line="360" w:lineRule="auto"/>
        <w:ind w:left="1080"/>
        <w:jc w:val="both"/>
        <w:rPr>
          <w:rFonts w:ascii="Palatino Linotype" w:hAnsi="Palatino Linotype"/>
        </w:rPr>
      </w:pPr>
      <w:r w:rsidRPr="00DD517C">
        <w:rPr>
          <w:rFonts w:ascii="Palatino Linotype" w:hAnsi="Palatino Linotype"/>
          <w:b/>
        </w:rPr>
        <w:t>POT</w:t>
      </w:r>
      <w:r w:rsidRPr="00DD517C">
        <w:rPr>
          <w:rFonts w:ascii="Palatino Linotype" w:hAnsi="Palatino Linotype"/>
        </w:rPr>
        <w:t xml:space="preserve"> MAXIM PROPUS = </w:t>
      </w:r>
      <w:r w:rsidR="007A54EE">
        <w:rPr>
          <w:rFonts w:ascii="Palatino Linotype" w:hAnsi="Palatino Linotype"/>
        </w:rPr>
        <w:t>9</w:t>
      </w:r>
      <w:r w:rsidR="003928E4">
        <w:rPr>
          <w:rFonts w:ascii="Palatino Linotype" w:hAnsi="Palatino Linotype"/>
        </w:rPr>
        <w:t>0</w:t>
      </w:r>
      <w:r w:rsidR="002E33FF" w:rsidRPr="00DD517C">
        <w:rPr>
          <w:rFonts w:ascii="Palatino Linotype" w:hAnsi="Palatino Linotype"/>
        </w:rPr>
        <w:t>.00</w:t>
      </w:r>
      <w:r w:rsidRPr="00DD517C">
        <w:rPr>
          <w:rFonts w:ascii="Palatino Linotype" w:hAnsi="Palatino Linotype"/>
        </w:rPr>
        <w:t xml:space="preserve">%; </w:t>
      </w:r>
    </w:p>
    <w:p w14:paraId="094D1F62" w14:textId="412A46F3" w:rsidR="006F593F" w:rsidRDefault="006F593F" w:rsidP="00540F12">
      <w:pPr>
        <w:pStyle w:val="yiv1552062705msonormal"/>
        <w:shd w:val="clear" w:color="auto" w:fill="FFFFFF"/>
        <w:spacing w:before="0" w:beforeAutospacing="0" w:after="0" w:afterAutospacing="0" w:line="360" w:lineRule="auto"/>
        <w:ind w:left="1080"/>
        <w:jc w:val="both"/>
        <w:rPr>
          <w:rFonts w:ascii="Palatino Linotype" w:hAnsi="Palatino Linotype"/>
          <w:u w:val="single"/>
        </w:rPr>
      </w:pPr>
      <w:r w:rsidRPr="00DD517C">
        <w:rPr>
          <w:rFonts w:ascii="Palatino Linotype" w:hAnsi="Palatino Linotype"/>
          <w:b/>
          <w:u w:val="single"/>
        </w:rPr>
        <w:t>CUT</w:t>
      </w:r>
      <w:r w:rsidRPr="00DD517C">
        <w:rPr>
          <w:rFonts w:ascii="Palatino Linotype" w:hAnsi="Palatino Linotype"/>
          <w:u w:val="single"/>
        </w:rPr>
        <w:t xml:space="preserve"> MAXIM PROPUS = </w:t>
      </w:r>
      <w:r w:rsidR="003928E4">
        <w:rPr>
          <w:rFonts w:ascii="Palatino Linotype" w:hAnsi="Palatino Linotype"/>
          <w:u w:val="single"/>
        </w:rPr>
        <w:t>1.00</w:t>
      </w:r>
    </w:p>
    <w:p w14:paraId="0DF09F50" w14:textId="77777777" w:rsidR="007A54EE" w:rsidRDefault="007A54EE" w:rsidP="00540F12">
      <w:pPr>
        <w:pStyle w:val="yiv1552062705msonormal"/>
        <w:shd w:val="clear" w:color="auto" w:fill="FFFFFF"/>
        <w:spacing w:before="0" w:beforeAutospacing="0" w:after="0" w:afterAutospacing="0" w:line="360" w:lineRule="auto"/>
        <w:ind w:left="1080"/>
        <w:jc w:val="both"/>
        <w:rPr>
          <w:rFonts w:ascii="Palatino Linotype" w:hAnsi="Palatino Linotype"/>
          <w:u w:val="single"/>
        </w:rPr>
      </w:pPr>
    </w:p>
    <w:p w14:paraId="0526E6A5" w14:textId="609FF63A" w:rsidR="007A54EE" w:rsidRPr="007A54EE" w:rsidRDefault="007A54EE" w:rsidP="007A54EE">
      <w:pPr>
        <w:pStyle w:val="yiv1552062705msonormal"/>
        <w:shd w:val="clear" w:color="auto" w:fill="FFFFFF"/>
        <w:spacing w:before="0" w:beforeAutospacing="0" w:after="0" w:afterAutospacing="0"/>
        <w:ind w:left="1080"/>
        <w:jc w:val="both"/>
        <w:rPr>
          <w:rFonts w:ascii="Palatino Linotype" w:hAnsi="Palatino Linotype"/>
          <w:sz w:val="28"/>
          <w:szCs w:val="28"/>
          <w:u w:val="single"/>
        </w:rPr>
      </w:pPr>
      <w:proofErr w:type="spellStart"/>
      <w:r w:rsidRPr="007A54EE">
        <w:rPr>
          <w:rFonts w:ascii="Palatino Linotype" w:hAnsi="Palatino Linotype"/>
          <w:b/>
          <w:sz w:val="28"/>
          <w:szCs w:val="28"/>
          <w:u w:val="single"/>
        </w:rPr>
        <w:t>Descrierea</w:t>
      </w:r>
      <w:proofErr w:type="spellEnd"/>
      <w:r w:rsidRPr="007A54EE">
        <w:rPr>
          <w:rFonts w:ascii="Palatino Linotype" w:hAnsi="Palatino Linotype"/>
          <w:b/>
          <w:sz w:val="28"/>
          <w:szCs w:val="28"/>
          <w:u w:val="single"/>
        </w:rPr>
        <w:t xml:space="preserve"> </w:t>
      </w:r>
      <w:proofErr w:type="spellStart"/>
      <w:r w:rsidRPr="007A54EE">
        <w:rPr>
          <w:rFonts w:ascii="Palatino Linotype" w:hAnsi="Palatino Linotype"/>
          <w:b/>
          <w:sz w:val="28"/>
          <w:szCs w:val="28"/>
          <w:u w:val="single"/>
        </w:rPr>
        <w:t>proiectului</w:t>
      </w:r>
      <w:proofErr w:type="spellEnd"/>
      <w:r w:rsidRPr="007A54EE">
        <w:rPr>
          <w:rFonts w:ascii="Palatino Linotype" w:hAnsi="Palatino Linotype"/>
          <w:b/>
          <w:sz w:val="28"/>
          <w:szCs w:val="28"/>
          <w:u w:val="single"/>
        </w:rPr>
        <w:t>:</w:t>
      </w:r>
    </w:p>
    <w:p w14:paraId="60EA98B4" w14:textId="0446FDD6" w:rsidR="007A54EE" w:rsidRPr="007A54EE" w:rsidRDefault="007A54EE" w:rsidP="00A85F9C">
      <w:pPr>
        <w:pStyle w:val="yiv1552062705msonormal"/>
        <w:shd w:val="clear" w:color="auto" w:fill="FFFFFF"/>
        <w:spacing w:before="0" w:beforeAutospacing="0" w:after="0" w:line="276" w:lineRule="auto"/>
        <w:ind w:left="1080"/>
        <w:jc w:val="both"/>
        <w:rPr>
          <w:rFonts w:ascii="Palatino Linotype" w:hAnsi="Palatino Linotype"/>
        </w:rPr>
      </w:pPr>
      <w:proofErr w:type="spellStart"/>
      <w:r w:rsidRPr="007A54EE">
        <w:rPr>
          <w:rFonts w:ascii="Palatino Linotype" w:hAnsi="Palatino Linotype"/>
        </w:rPr>
        <w:t>Centrală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electrică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fotovoltaică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va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avea</w:t>
      </w:r>
      <w:proofErr w:type="spellEnd"/>
      <w:r w:rsidRPr="007A54EE">
        <w:rPr>
          <w:rFonts w:ascii="Palatino Linotype" w:hAnsi="Palatino Linotype"/>
        </w:rPr>
        <w:t xml:space="preserve"> o capacitate de </w:t>
      </w:r>
      <w:proofErr w:type="spellStart"/>
      <w:r w:rsidRPr="007A54EE">
        <w:rPr>
          <w:rFonts w:ascii="Palatino Linotype" w:hAnsi="Palatino Linotype"/>
        </w:rPr>
        <w:t>aproximativ</w:t>
      </w:r>
      <w:proofErr w:type="spellEnd"/>
      <w:r w:rsidRPr="007A54E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4979.640</w:t>
      </w:r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kWp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și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va</w:t>
      </w:r>
      <w:proofErr w:type="spellEnd"/>
      <w:r w:rsidRPr="007A54EE">
        <w:rPr>
          <w:rFonts w:ascii="Palatino Linotype" w:hAnsi="Palatino Linotype"/>
        </w:rPr>
        <w:t xml:space="preserve"> fi </w:t>
      </w:r>
      <w:proofErr w:type="spellStart"/>
      <w:r w:rsidRPr="007A54EE">
        <w:rPr>
          <w:rFonts w:ascii="Palatino Linotype" w:hAnsi="Palatino Linotype"/>
        </w:rPr>
        <w:t>compusă</w:t>
      </w:r>
      <w:proofErr w:type="spellEnd"/>
      <w:r w:rsidRPr="007A54EE">
        <w:rPr>
          <w:rFonts w:ascii="Palatino Linotype" w:hAnsi="Palatino Linotype"/>
        </w:rPr>
        <w:t xml:space="preserve"> din 10600 </w:t>
      </w:r>
      <w:proofErr w:type="spellStart"/>
      <w:r w:rsidRPr="007A54EE">
        <w:rPr>
          <w:rFonts w:ascii="Palatino Linotype" w:hAnsi="Palatino Linotype"/>
        </w:rPr>
        <w:t>panouri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fotovoltaice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fiecare</w:t>
      </w:r>
      <w:proofErr w:type="spellEnd"/>
      <w:r w:rsidRPr="007A54EE">
        <w:rPr>
          <w:rFonts w:ascii="Palatino Linotype" w:hAnsi="Palatino Linotype"/>
        </w:rPr>
        <w:t xml:space="preserve"> din </w:t>
      </w:r>
      <w:proofErr w:type="spellStart"/>
      <w:r w:rsidRPr="007A54EE">
        <w:rPr>
          <w:rFonts w:ascii="Palatino Linotype" w:hAnsi="Palatino Linotype"/>
        </w:rPr>
        <w:t>ele</w:t>
      </w:r>
      <w:proofErr w:type="spellEnd"/>
      <w:r w:rsidRPr="007A54EE">
        <w:rPr>
          <w:rFonts w:ascii="Palatino Linotype" w:hAnsi="Palatino Linotype"/>
        </w:rPr>
        <w:t xml:space="preserve"> cu o capacitate de 5 40 </w:t>
      </w:r>
      <w:r>
        <w:rPr>
          <w:rFonts w:ascii="Palatino Linotype" w:hAnsi="Palatino Linotype"/>
        </w:rPr>
        <w:t>Wp</w:t>
      </w:r>
    </w:p>
    <w:p w14:paraId="22F11FB0" w14:textId="5D4A667B" w:rsidR="007A54EE" w:rsidRPr="007A54EE" w:rsidRDefault="007A54EE" w:rsidP="00A85F9C">
      <w:pPr>
        <w:pStyle w:val="yiv1552062705msonormal"/>
        <w:shd w:val="clear" w:color="auto" w:fill="FFFFFF"/>
        <w:spacing w:before="0" w:beforeAutospacing="0" w:after="0" w:line="276" w:lineRule="auto"/>
        <w:ind w:left="1080"/>
        <w:jc w:val="both"/>
        <w:rPr>
          <w:rFonts w:ascii="Palatino Linotype" w:hAnsi="Palatino Linotype"/>
        </w:rPr>
      </w:pPr>
      <w:proofErr w:type="spellStart"/>
      <w:r w:rsidRPr="007A54EE">
        <w:rPr>
          <w:rFonts w:ascii="Palatino Linotype" w:hAnsi="Palatino Linotype"/>
        </w:rPr>
        <w:t>Acestea</w:t>
      </w:r>
      <w:proofErr w:type="spellEnd"/>
      <w:r w:rsidRPr="007A54EE">
        <w:rPr>
          <w:rFonts w:ascii="Palatino Linotype" w:hAnsi="Palatino Linotype"/>
        </w:rPr>
        <w:t xml:space="preserve"> S</w:t>
      </w:r>
      <w:r>
        <w:rPr>
          <w:rFonts w:ascii="Palatino Linotype" w:hAnsi="Palatino Linotype"/>
        </w:rPr>
        <w:t>s</w:t>
      </w:r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vor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monta</w:t>
      </w:r>
      <w:proofErr w:type="spellEnd"/>
      <w:r w:rsidRPr="007A54EE">
        <w:rPr>
          <w:rFonts w:ascii="Palatino Linotype" w:hAnsi="Palatino Linotype"/>
        </w:rPr>
        <w:t xml:space="preserve"> pe o </w:t>
      </w:r>
      <w:proofErr w:type="spellStart"/>
      <w:r w:rsidRPr="007A54EE">
        <w:rPr>
          <w:rFonts w:ascii="Palatino Linotype" w:hAnsi="Palatino Linotype"/>
        </w:rPr>
        <w:t>structură</w:t>
      </w:r>
      <w:proofErr w:type="spellEnd"/>
      <w:r w:rsidRPr="007A54EE">
        <w:rPr>
          <w:rFonts w:ascii="Palatino Linotype" w:hAnsi="Palatino Linotype"/>
        </w:rPr>
        <w:t xml:space="preserve"> din profile </w:t>
      </w:r>
      <w:proofErr w:type="spellStart"/>
      <w:r w:rsidRPr="007A54EE">
        <w:rPr>
          <w:rFonts w:ascii="Palatino Linotype" w:hAnsi="Palatino Linotype"/>
        </w:rPr>
        <w:t>metalice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tubulare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ce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vor</w:t>
      </w:r>
      <w:proofErr w:type="spellEnd"/>
      <w:r w:rsidRPr="007A54EE">
        <w:rPr>
          <w:rFonts w:ascii="Palatino Linotype" w:hAnsi="Palatino Linotype"/>
        </w:rPr>
        <w:t xml:space="preserve"> fi </w:t>
      </w:r>
      <w:proofErr w:type="spellStart"/>
      <w:r w:rsidRPr="007A54EE">
        <w:rPr>
          <w:rFonts w:ascii="Palatino Linotype" w:hAnsi="Palatino Linotype"/>
        </w:rPr>
        <w:t>înclinate</w:t>
      </w:r>
      <w:proofErr w:type="spellEnd"/>
      <w:r w:rsidRPr="007A54EE">
        <w:rPr>
          <w:rFonts w:ascii="Palatino Linotype" w:hAnsi="Palatino Linotype"/>
        </w:rPr>
        <w:t xml:space="preserve"> la 30 de grade </w:t>
      </w:r>
      <w:proofErr w:type="spellStart"/>
      <w:r w:rsidRPr="007A54EE">
        <w:rPr>
          <w:rFonts w:ascii="Palatino Linotype" w:hAnsi="Palatino Linotype"/>
        </w:rPr>
        <w:t>față</w:t>
      </w:r>
      <w:proofErr w:type="spellEnd"/>
      <w:r w:rsidRPr="007A54EE">
        <w:rPr>
          <w:rFonts w:ascii="Palatino Linotype" w:hAnsi="Palatino Linotype"/>
        </w:rPr>
        <w:t xml:space="preserve"> de sol orientate </w:t>
      </w:r>
      <w:proofErr w:type="spellStart"/>
      <w:r w:rsidRPr="007A54EE">
        <w:rPr>
          <w:rFonts w:ascii="Palatino Linotype" w:hAnsi="Palatino Linotype"/>
        </w:rPr>
        <w:t>spre</w:t>
      </w:r>
      <w:proofErr w:type="spellEnd"/>
      <w:r w:rsidRPr="007A54EE">
        <w:rPr>
          <w:rFonts w:ascii="Palatino Linotype" w:hAnsi="Palatino Linotype"/>
        </w:rPr>
        <w:t xml:space="preserve"> Sud </w:t>
      </w:r>
      <w:proofErr w:type="spellStart"/>
      <w:r w:rsidRPr="007A54EE">
        <w:rPr>
          <w:rFonts w:ascii="Palatino Linotype" w:hAnsi="Palatino Linotype"/>
        </w:rPr>
        <w:t>panourile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vor</w:t>
      </w:r>
      <w:proofErr w:type="spellEnd"/>
      <w:r w:rsidRPr="007A54EE">
        <w:rPr>
          <w:rFonts w:ascii="Palatino Linotype" w:hAnsi="Palatino Linotype"/>
        </w:rPr>
        <w:t xml:space="preserve"> fi </w:t>
      </w:r>
      <w:proofErr w:type="spellStart"/>
      <w:r w:rsidRPr="007A54EE">
        <w:rPr>
          <w:rFonts w:ascii="Palatino Linotype" w:hAnsi="Palatino Linotype"/>
        </w:rPr>
        <w:t>grupate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în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trei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șiruri</w:t>
      </w:r>
      <w:proofErr w:type="spellEnd"/>
      <w:r w:rsidRPr="007A54EE">
        <w:rPr>
          <w:rFonts w:ascii="Palatino Linotype" w:hAnsi="Palatino Linotype"/>
        </w:rPr>
        <w:t xml:space="preserve"> de </w:t>
      </w:r>
      <w:proofErr w:type="spellStart"/>
      <w:r w:rsidRPr="007A54EE">
        <w:rPr>
          <w:rFonts w:ascii="Palatino Linotype" w:hAnsi="Palatino Linotype"/>
        </w:rPr>
        <w:t>câte</w:t>
      </w:r>
      <w:proofErr w:type="spellEnd"/>
      <w:r w:rsidRPr="007A54EE">
        <w:rPr>
          <w:rFonts w:ascii="Palatino Linotype" w:hAnsi="Palatino Linotype"/>
        </w:rPr>
        <w:t xml:space="preserve"> 16 module legate </w:t>
      </w:r>
      <w:proofErr w:type="spellStart"/>
      <w:r w:rsidRPr="007A54EE">
        <w:rPr>
          <w:rFonts w:ascii="Palatino Linotype" w:hAnsi="Palatino Linotype"/>
        </w:rPr>
        <w:t>în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serie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în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fiecare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grup</w:t>
      </w:r>
      <w:proofErr w:type="spellEnd"/>
      <w:r w:rsidRPr="007A54EE">
        <w:rPr>
          <w:rFonts w:ascii="Palatino Linotype" w:hAnsi="Palatino Linotype"/>
        </w:rPr>
        <w:t xml:space="preserve"> de </w:t>
      </w:r>
      <w:proofErr w:type="spellStart"/>
      <w:r w:rsidRPr="007A54EE">
        <w:rPr>
          <w:rFonts w:ascii="Palatino Linotype" w:hAnsi="Palatino Linotype"/>
        </w:rPr>
        <w:t>trei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șiruri</w:t>
      </w:r>
      <w:proofErr w:type="spellEnd"/>
      <w:r w:rsidRPr="007A54EE">
        <w:rPr>
          <w:rFonts w:ascii="Palatino Linotype" w:hAnsi="Palatino Linotype"/>
        </w:rPr>
        <w:t xml:space="preserve"> o fi </w:t>
      </w:r>
      <w:proofErr w:type="spellStart"/>
      <w:r w:rsidRPr="007A54EE">
        <w:rPr>
          <w:rFonts w:ascii="Palatino Linotype" w:hAnsi="Palatino Linotype"/>
        </w:rPr>
        <w:lastRenderedPageBreak/>
        <w:t>conectate</w:t>
      </w:r>
      <w:proofErr w:type="spellEnd"/>
      <w:r w:rsidRPr="007A54EE">
        <w:rPr>
          <w:rFonts w:ascii="Palatino Linotype" w:hAnsi="Palatino Linotype"/>
        </w:rPr>
        <w:t xml:space="preserve"> la un invertor CC pe </w:t>
      </w:r>
      <w:proofErr w:type="spellStart"/>
      <w:r w:rsidRPr="007A54EE">
        <w:rPr>
          <w:rFonts w:ascii="Palatino Linotype" w:hAnsi="Palatino Linotype"/>
        </w:rPr>
        <w:t>ei</w:t>
      </w:r>
      <w:proofErr w:type="spellEnd"/>
      <w:r w:rsidRPr="007A54EE">
        <w:rPr>
          <w:rFonts w:ascii="Palatino Linotype" w:hAnsi="Palatino Linotype"/>
        </w:rPr>
        <w:t xml:space="preserve"> de capacitate 27 kW </w:t>
      </w:r>
      <w:proofErr w:type="spellStart"/>
      <w:r w:rsidRPr="007A54EE">
        <w:rPr>
          <w:rFonts w:ascii="Palatino Linotype" w:hAnsi="Palatino Linotype"/>
        </w:rPr>
        <w:t>invertoarele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vor</w:t>
      </w:r>
      <w:proofErr w:type="spellEnd"/>
      <w:r w:rsidRPr="007A54EE">
        <w:rPr>
          <w:rFonts w:ascii="Palatino Linotype" w:hAnsi="Palatino Linotype"/>
        </w:rPr>
        <w:t xml:space="preserve"> fi legate la un </w:t>
      </w:r>
      <w:proofErr w:type="spellStart"/>
      <w:r w:rsidRPr="007A54EE">
        <w:rPr>
          <w:rFonts w:ascii="Palatino Linotype" w:hAnsi="Palatino Linotype"/>
        </w:rPr>
        <w:t>tablou</w:t>
      </w:r>
      <w:proofErr w:type="spellEnd"/>
      <w:r w:rsidRPr="007A54EE">
        <w:rPr>
          <w:rFonts w:ascii="Palatino Linotype" w:hAnsi="Palatino Linotype"/>
        </w:rPr>
        <w:t xml:space="preserve"> de </w:t>
      </w:r>
      <w:proofErr w:type="spellStart"/>
      <w:r w:rsidRPr="007A54EE">
        <w:rPr>
          <w:rFonts w:ascii="Palatino Linotype" w:hAnsi="Palatino Linotype"/>
        </w:rPr>
        <w:t>joasă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tensiune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aferente</w:t>
      </w:r>
      <w:proofErr w:type="spellEnd"/>
      <w:r w:rsidRPr="007A54EE">
        <w:rPr>
          <w:rFonts w:ascii="Palatino Linotype" w:hAnsi="Palatino Linotype"/>
        </w:rPr>
        <w:t xml:space="preserve"> a 5 </w:t>
      </w:r>
      <w:proofErr w:type="spellStart"/>
      <w:r w:rsidRPr="007A54EE">
        <w:rPr>
          <w:rFonts w:ascii="Palatino Linotype" w:hAnsi="Palatino Linotype"/>
        </w:rPr>
        <w:t>posturi</w:t>
      </w:r>
      <w:proofErr w:type="spellEnd"/>
      <w:r w:rsidRPr="007A54EE">
        <w:rPr>
          <w:rFonts w:ascii="Palatino Linotype" w:hAnsi="Palatino Linotype"/>
        </w:rPr>
        <w:t xml:space="preserve"> de </w:t>
      </w:r>
      <w:proofErr w:type="spellStart"/>
      <w:r w:rsidRPr="007A54EE">
        <w:rPr>
          <w:rFonts w:ascii="Palatino Linotype" w:hAnsi="Palatino Linotype"/>
        </w:rPr>
        <w:t>transformare</w:t>
      </w:r>
      <w:proofErr w:type="spellEnd"/>
      <w:r>
        <w:rPr>
          <w:rFonts w:ascii="Palatino Linotype" w:hAnsi="Palatino Linotype"/>
        </w:rPr>
        <w:t>.</w:t>
      </w:r>
    </w:p>
    <w:p w14:paraId="175964CD" w14:textId="0A4A600B" w:rsidR="007A54EE" w:rsidRPr="007A54EE" w:rsidRDefault="007A54EE" w:rsidP="00A85F9C">
      <w:pPr>
        <w:pStyle w:val="yiv1552062705msonormal"/>
        <w:shd w:val="clear" w:color="auto" w:fill="FFFFFF"/>
        <w:spacing w:before="0" w:beforeAutospacing="0" w:after="0" w:line="276" w:lineRule="auto"/>
        <w:ind w:left="1080"/>
        <w:jc w:val="both"/>
        <w:rPr>
          <w:rFonts w:ascii="Palatino Linotype" w:hAnsi="Palatino Linotype"/>
        </w:rPr>
      </w:pPr>
      <w:proofErr w:type="spellStart"/>
      <w:r w:rsidRPr="007A54EE">
        <w:rPr>
          <w:rFonts w:ascii="Palatino Linotype" w:hAnsi="Palatino Linotype"/>
        </w:rPr>
        <w:t>Panourile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fotovoltaice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vor</w:t>
      </w:r>
      <w:proofErr w:type="spellEnd"/>
      <w:r w:rsidRPr="007A54EE">
        <w:rPr>
          <w:rFonts w:ascii="Palatino Linotype" w:hAnsi="Palatino Linotype"/>
        </w:rPr>
        <w:t xml:space="preserve"> fi </w:t>
      </w:r>
      <w:proofErr w:type="spellStart"/>
      <w:r w:rsidRPr="007A54EE">
        <w:rPr>
          <w:rFonts w:ascii="Palatino Linotype" w:hAnsi="Palatino Linotype"/>
        </w:rPr>
        <w:t>conectate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între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ele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folosinduse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cabluri</w:t>
      </w:r>
      <w:proofErr w:type="spellEnd"/>
      <w:r w:rsidRPr="007A54EE">
        <w:rPr>
          <w:rFonts w:ascii="Palatino Linotype" w:hAnsi="Palatino Linotype"/>
        </w:rPr>
        <w:t xml:space="preserve"> cu </w:t>
      </w:r>
      <w:proofErr w:type="spellStart"/>
      <w:r w:rsidRPr="007A54EE">
        <w:rPr>
          <w:rFonts w:ascii="Palatino Linotype" w:hAnsi="Palatino Linotype"/>
        </w:rPr>
        <w:t>conductori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izolați</w:t>
      </w:r>
      <w:proofErr w:type="spellEnd"/>
      <w:r w:rsidRPr="007A54EE">
        <w:rPr>
          <w:rFonts w:ascii="Palatino Linotype" w:hAnsi="Palatino Linotype"/>
        </w:rPr>
        <w:t xml:space="preserve"> din </w:t>
      </w:r>
      <w:proofErr w:type="spellStart"/>
      <w:r w:rsidRPr="007A54EE">
        <w:rPr>
          <w:rFonts w:ascii="Palatino Linotype" w:hAnsi="Palatino Linotype"/>
        </w:rPr>
        <w:t>cupru</w:t>
      </w:r>
      <w:proofErr w:type="spellEnd"/>
      <w:r w:rsidRPr="007A54EE">
        <w:rPr>
          <w:rFonts w:ascii="Palatino Linotype" w:hAnsi="Palatino Linotype"/>
        </w:rPr>
        <w:t xml:space="preserve"> cu </w:t>
      </w:r>
      <w:proofErr w:type="spellStart"/>
      <w:r w:rsidRPr="007A54EE">
        <w:rPr>
          <w:rFonts w:ascii="Palatino Linotype" w:hAnsi="Palatino Linotype"/>
        </w:rPr>
        <w:t>secțiunea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centrală</w:t>
      </w:r>
      <w:proofErr w:type="spellEnd"/>
      <w:r w:rsidRPr="007A54EE">
        <w:rPr>
          <w:rFonts w:ascii="Palatino Linotype" w:hAnsi="Palatino Linotype"/>
        </w:rPr>
        <w:t xml:space="preserve"> de 6 </w:t>
      </w:r>
      <w:proofErr w:type="spellStart"/>
      <w:r w:rsidRPr="007A54EE">
        <w:rPr>
          <w:rFonts w:ascii="Palatino Linotype" w:hAnsi="Palatino Linotype"/>
        </w:rPr>
        <w:t>metri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pătrați</w:t>
      </w:r>
      <w:proofErr w:type="spellEnd"/>
    </w:p>
    <w:p w14:paraId="5B7CD959" w14:textId="588765F8" w:rsidR="007A54EE" w:rsidRPr="007A54EE" w:rsidRDefault="007A54EE" w:rsidP="00A85F9C">
      <w:pPr>
        <w:pStyle w:val="yiv1552062705msonormal"/>
        <w:shd w:val="clear" w:color="auto" w:fill="FFFFFF"/>
        <w:spacing w:before="0" w:beforeAutospacing="0" w:after="0" w:line="276" w:lineRule="auto"/>
        <w:ind w:left="1080"/>
        <w:jc w:val="both"/>
        <w:rPr>
          <w:rFonts w:ascii="Palatino Linotype" w:hAnsi="Palatino Linotype"/>
        </w:rPr>
      </w:pPr>
      <w:proofErr w:type="spellStart"/>
      <w:r w:rsidRPr="007A54EE">
        <w:rPr>
          <w:rFonts w:ascii="Palatino Linotype" w:hAnsi="Palatino Linotype"/>
        </w:rPr>
        <w:t>Transformatoarele</w:t>
      </w:r>
      <w:proofErr w:type="spellEnd"/>
      <w:r w:rsidRPr="007A54EE">
        <w:rPr>
          <w:rFonts w:ascii="Palatino Linotype" w:hAnsi="Palatino Linotype"/>
        </w:rPr>
        <w:t xml:space="preserve"> sunt </w:t>
      </w:r>
      <w:proofErr w:type="spellStart"/>
      <w:r w:rsidRPr="007A54EE">
        <w:rPr>
          <w:rFonts w:ascii="Palatino Linotype" w:hAnsi="Palatino Linotype"/>
        </w:rPr>
        <w:t>montate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în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cinci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anvelope</w:t>
      </w:r>
      <w:proofErr w:type="spellEnd"/>
      <w:r w:rsidRPr="007A54EE">
        <w:rPr>
          <w:rFonts w:ascii="Palatino Linotype" w:hAnsi="Palatino Linotype"/>
        </w:rPr>
        <w:t xml:space="preserve"> de </w:t>
      </w:r>
      <w:proofErr w:type="spellStart"/>
      <w:r w:rsidRPr="007A54EE">
        <w:rPr>
          <w:rFonts w:ascii="Palatino Linotype" w:hAnsi="Palatino Linotype"/>
        </w:rPr>
        <w:t>beton</w:t>
      </w:r>
      <w:proofErr w:type="spellEnd"/>
      <w:r w:rsidRPr="007A54EE">
        <w:rPr>
          <w:rFonts w:ascii="Palatino Linotype" w:hAnsi="Palatino Linotype"/>
        </w:rPr>
        <w:t xml:space="preserve"> prefabricate</w:t>
      </w:r>
    </w:p>
    <w:p w14:paraId="5FAB131B" w14:textId="5D5FB3F5" w:rsidR="007A54EE" w:rsidRPr="007A54EE" w:rsidRDefault="007A54EE" w:rsidP="00A85F9C">
      <w:pPr>
        <w:pStyle w:val="yiv1552062705msonormal"/>
        <w:shd w:val="clear" w:color="auto" w:fill="FFFFFF"/>
        <w:spacing w:before="0" w:beforeAutospacing="0" w:after="0" w:line="276" w:lineRule="auto"/>
        <w:ind w:left="1080"/>
        <w:jc w:val="both"/>
        <w:rPr>
          <w:rFonts w:ascii="Palatino Linotype" w:hAnsi="Palatino Linotype"/>
        </w:rPr>
      </w:pPr>
      <w:r w:rsidRPr="007A54EE">
        <w:rPr>
          <w:rFonts w:ascii="Palatino Linotype" w:hAnsi="Palatino Linotype"/>
        </w:rPr>
        <w:t>Cele c</w:t>
      </w:r>
      <w:proofErr w:type="spellStart"/>
      <w:r w:rsidRPr="007A54EE">
        <w:rPr>
          <w:rFonts w:ascii="Palatino Linotype" w:hAnsi="Palatino Linotype"/>
        </w:rPr>
        <w:t>inci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posturi</w:t>
      </w:r>
      <w:proofErr w:type="spellEnd"/>
      <w:r w:rsidRPr="007A54EE">
        <w:rPr>
          <w:rFonts w:ascii="Palatino Linotype" w:hAnsi="Palatino Linotype"/>
        </w:rPr>
        <w:t xml:space="preserve"> de </w:t>
      </w:r>
      <w:proofErr w:type="spellStart"/>
      <w:r w:rsidRPr="007A54EE">
        <w:rPr>
          <w:rFonts w:ascii="Palatino Linotype" w:hAnsi="Palatino Linotype"/>
        </w:rPr>
        <w:t>transformare</w:t>
      </w:r>
      <w:proofErr w:type="spellEnd"/>
      <w:r w:rsidRPr="007A54EE">
        <w:rPr>
          <w:rFonts w:ascii="Palatino Linotype" w:hAnsi="Palatino Linotype"/>
        </w:rPr>
        <w:t xml:space="preserve"> sunt </w:t>
      </w:r>
      <w:proofErr w:type="spellStart"/>
      <w:r w:rsidRPr="007A54EE">
        <w:rPr>
          <w:rFonts w:ascii="Palatino Linotype" w:hAnsi="Palatino Linotype"/>
        </w:rPr>
        <w:t>conectate</w:t>
      </w:r>
      <w:proofErr w:type="spellEnd"/>
      <w:r w:rsidRPr="007A54EE">
        <w:rPr>
          <w:rFonts w:ascii="Palatino Linotype" w:hAnsi="Palatino Linotype"/>
        </w:rPr>
        <w:t xml:space="preserve"> la un </w:t>
      </w:r>
      <w:proofErr w:type="spellStart"/>
      <w:r w:rsidRPr="007A54EE">
        <w:rPr>
          <w:rFonts w:ascii="Palatino Linotype" w:hAnsi="Palatino Linotype"/>
        </w:rPr>
        <w:t>punct</w:t>
      </w:r>
      <w:proofErr w:type="spellEnd"/>
      <w:r w:rsidRPr="007A54EE">
        <w:rPr>
          <w:rFonts w:ascii="Palatino Linotype" w:hAnsi="Palatino Linotype"/>
        </w:rPr>
        <w:t xml:space="preserve"> de </w:t>
      </w:r>
      <w:proofErr w:type="spellStart"/>
      <w:r w:rsidRPr="007A54EE">
        <w:rPr>
          <w:rFonts w:ascii="Palatino Linotype" w:hAnsi="Palatino Linotype"/>
        </w:rPr>
        <w:t>conexiune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prefabricat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prin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intermediul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căruia</w:t>
      </w:r>
      <w:proofErr w:type="spellEnd"/>
      <w:r w:rsidRPr="007A54EE">
        <w:rPr>
          <w:rFonts w:ascii="Palatino Linotype" w:hAnsi="Palatino Linotype"/>
        </w:rPr>
        <w:t xml:space="preserve"> se face </w:t>
      </w:r>
      <w:proofErr w:type="spellStart"/>
      <w:r w:rsidRPr="007A54EE">
        <w:rPr>
          <w:rFonts w:ascii="Palatino Linotype" w:hAnsi="Palatino Linotype"/>
        </w:rPr>
        <w:t>conectarea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centrale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fotovoltaice</w:t>
      </w:r>
      <w:proofErr w:type="spellEnd"/>
      <w:r w:rsidRPr="007A54EE">
        <w:rPr>
          <w:rFonts w:ascii="Palatino Linotype" w:hAnsi="Palatino Linotype"/>
        </w:rPr>
        <w:t xml:space="preserve"> la </w:t>
      </w:r>
      <w:proofErr w:type="spellStart"/>
      <w:r w:rsidRPr="007A54EE">
        <w:rPr>
          <w:rFonts w:ascii="Palatino Linotype" w:hAnsi="Palatino Linotype"/>
        </w:rPr>
        <w:t>rețeaua</w:t>
      </w:r>
      <w:proofErr w:type="spellEnd"/>
      <w:r w:rsidRPr="007A54EE">
        <w:rPr>
          <w:rFonts w:ascii="Palatino Linotype" w:hAnsi="Palatino Linotype"/>
        </w:rPr>
        <w:t xml:space="preserve"> de </w:t>
      </w:r>
      <w:proofErr w:type="spellStart"/>
      <w:r w:rsidRPr="007A54EE">
        <w:rPr>
          <w:rFonts w:ascii="Palatino Linotype" w:hAnsi="Palatino Linotype"/>
        </w:rPr>
        <w:t>distribuție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gramStart"/>
      <w:r w:rsidRPr="007A54EE">
        <w:rPr>
          <w:rFonts w:ascii="Palatino Linotype" w:hAnsi="Palatino Linotype"/>
        </w:rPr>
        <w:t>a</w:t>
      </w:r>
      <w:proofErr w:type="gram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operatorului</w:t>
      </w:r>
      <w:proofErr w:type="spellEnd"/>
      <w:r w:rsidRPr="007A54EE">
        <w:rPr>
          <w:rFonts w:ascii="Palatino Linotype" w:hAnsi="Palatino Linotype"/>
        </w:rPr>
        <w:t xml:space="preserve"> de </w:t>
      </w:r>
      <w:proofErr w:type="spellStart"/>
      <w:r w:rsidRPr="007A54EE">
        <w:rPr>
          <w:rFonts w:ascii="Palatino Linotype" w:hAnsi="Palatino Linotype"/>
        </w:rPr>
        <w:t>rețea</w:t>
      </w:r>
      <w:proofErr w:type="spellEnd"/>
      <w:r w:rsidRPr="007A54EE">
        <w:rPr>
          <w:rFonts w:ascii="Palatino Linotype" w:hAnsi="Palatino Linotype"/>
        </w:rPr>
        <w:t xml:space="preserve"> a </w:t>
      </w:r>
      <w:proofErr w:type="spellStart"/>
      <w:r w:rsidRPr="007A54EE">
        <w:rPr>
          <w:rFonts w:ascii="Palatino Linotype" w:hAnsi="Palatino Linotype"/>
        </w:rPr>
        <w:t>distribuție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Muntenia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sa</w:t>
      </w:r>
      <w:proofErr w:type="spellEnd"/>
    </w:p>
    <w:p w14:paraId="4108E29A" w14:textId="73C7054E" w:rsidR="007A54EE" w:rsidRPr="007A54EE" w:rsidRDefault="007A54EE" w:rsidP="00A85F9C">
      <w:pPr>
        <w:pStyle w:val="yiv1552062705msonormal"/>
        <w:shd w:val="clear" w:color="auto" w:fill="FFFFFF"/>
        <w:spacing w:before="0" w:beforeAutospacing="0" w:after="0" w:line="276" w:lineRule="auto"/>
        <w:ind w:left="1080"/>
        <w:jc w:val="both"/>
        <w:rPr>
          <w:rFonts w:ascii="Palatino Linotype" w:hAnsi="Palatino Linotype"/>
        </w:rPr>
      </w:pPr>
      <w:proofErr w:type="spellStart"/>
      <w:r w:rsidRPr="007A54EE">
        <w:rPr>
          <w:rFonts w:ascii="Palatino Linotype" w:hAnsi="Palatino Linotype"/>
        </w:rPr>
        <w:t>R</w:t>
      </w:r>
      <w:r w:rsidRPr="007A54EE">
        <w:rPr>
          <w:rFonts w:ascii="Palatino Linotype" w:hAnsi="Palatino Linotype"/>
        </w:rPr>
        <w:t>e</w:t>
      </w:r>
      <w:r w:rsidRPr="007A54EE">
        <w:rPr>
          <w:rFonts w:ascii="Palatino Linotype" w:hAnsi="Palatino Linotype"/>
        </w:rPr>
        <w:t>t</w:t>
      </w:r>
      <w:r w:rsidRPr="007A54EE">
        <w:rPr>
          <w:rFonts w:ascii="Palatino Linotype" w:hAnsi="Palatino Linotype"/>
        </w:rPr>
        <w:t>aua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va</w:t>
      </w:r>
      <w:proofErr w:type="spellEnd"/>
      <w:r w:rsidRPr="007A54EE">
        <w:rPr>
          <w:rFonts w:ascii="Palatino Linotype" w:hAnsi="Palatino Linotype"/>
        </w:rPr>
        <w:t xml:space="preserve"> fi </w:t>
      </w:r>
      <w:proofErr w:type="spellStart"/>
      <w:r w:rsidRPr="007A54EE">
        <w:rPr>
          <w:rFonts w:ascii="Palatino Linotype" w:hAnsi="Palatino Linotype"/>
        </w:rPr>
        <w:t>realizat</w:t>
      </w:r>
      <w:proofErr w:type="spellEnd"/>
      <w:r w:rsidRPr="007A54EE">
        <w:rPr>
          <w:rFonts w:ascii="Palatino Linotype" w:hAnsi="Palatino Linotype"/>
        </w:rPr>
        <w:t xml:space="preserve"> din circuit </w:t>
      </w:r>
      <w:proofErr w:type="spellStart"/>
      <w:r w:rsidRPr="007A54EE">
        <w:rPr>
          <w:rFonts w:ascii="Palatino Linotype" w:hAnsi="Palatino Linotype"/>
        </w:rPr>
        <w:t>ce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va</w:t>
      </w:r>
      <w:proofErr w:type="spellEnd"/>
      <w:r w:rsidRPr="007A54EE">
        <w:rPr>
          <w:rFonts w:ascii="Palatino Linotype" w:hAnsi="Palatino Linotype"/>
        </w:rPr>
        <w:t xml:space="preserve"> fi </w:t>
      </w:r>
      <w:proofErr w:type="spellStart"/>
      <w:r w:rsidRPr="007A54EE">
        <w:rPr>
          <w:rFonts w:ascii="Palatino Linotype" w:hAnsi="Palatino Linotype"/>
        </w:rPr>
        <w:t>realizat</w:t>
      </w:r>
      <w:proofErr w:type="spellEnd"/>
      <w:r w:rsidRPr="007A54EE">
        <w:rPr>
          <w:rFonts w:ascii="Palatino Linotype" w:hAnsi="Palatino Linotype"/>
        </w:rPr>
        <w:t xml:space="preserve"> cu </w:t>
      </w:r>
      <w:proofErr w:type="spellStart"/>
      <w:r w:rsidRPr="007A54EE">
        <w:rPr>
          <w:rFonts w:ascii="Palatino Linotype" w:hAnsi="Palatino Linotype"/>
        </w:rPr>
        <w:t>cablu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pozat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îngropată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în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pământ</w:t>
      </w:r>
      <w:proofErr w:type="spellEnd"/>
      <w:r>
        <w:rPr>
          <w:rFonts w:ascii="Palatino Linotype" w:hAnsi="Palatino Linotype"/>
        </w:rPr>
        <w:t>.</w:t>
      </w:r>
    </w:p>
    <w:p w14:paraId="74F2562C" w14:textId="4619C96A" w:rsidR="007A54EE" w:rsidRDefault="007A54EE" w:rsidP="00A85F9C">
      <w:pPr>
        <w:pStyle w:val="yiv1552062705msonormal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Palatino Linotype" w:hAnsi="Palatino Linotype"/>
        </w:rPr>
      </w:pPr>
      <w:proofErr w:type="spellStart"/>
      <w:r w:rsidRPr="007A54EE">
        <w:rPr>
          <w:rFonts w:ascii="Palatino Linotype" w:hAnsi="Palatino Linotype"/>
        </w:rPr>
        <w:t>Impactul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asupra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mediului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este</w:t>
      </w:r>
      <w:proofErr w:type="spellEnd"/>
      <w:r w:rsidRPr="007A54EE">
        <w:rPr>
          <w:rFonts w:ascii="Palatino Linotype" w:hAnsi="Palatino Linotype"/>
        </w:rPr>
        <w:t xml:space="preserve"> minim </w:t>
      </w:r>
      <w:proofErr w:type="spellStart"/>
      <w:r w:rsidRPr="007A54EE">
        <w:rPr>
          <w:rFonts w:ascii="Palatino Linotype" w:hAnsi="Palatino Linotype"/>
        </w:rPr>
        <w:t>în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urma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dezmembrării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centralei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fotovoltaice</w:t>
      </w:r>
      <w:proofErr w:type="spellEnd"/>
      <w:r w:rsidRPr="007A54EE">
        <w:rPr>
          <w:rFonts w:ascii="Palatino Linotype" w:hAnsi="Palatino Linotype"/>
        </w:rPr>
        <w:t xml:space="preserve"> nu </w:t>
      </w:r>
      <w:proofErr w:type="spellStart"/>
      <w:r w:rsidRPr="007A54EE">
        <w:rPr>
          <w:rFonts w:ascii="Palatino Linotype" w:hAnsi="Palatino Linotype"/>
        </w:rPr>
        <w:t>rezultă</w:t>
      </w:r>
      <w:proofErr w:type="spellEnd"/>
      <w:r w:rsidRPr="007A54EE">
        <w:rPr>
          <w:rFonts w:ascii="Palatino Linotype" w:hAnsi="Palatino Linotype"/>
        </w:rPr>
        <w:t xml:space="preserve"> de </w:t>
      </w:r>
      <w:proofErr w:type="spellStart"/>
      <w:r w:rsidRPr="007A54EE">
        <w:rPr>
          <w:rFonts w:ascii="Palatino Linotype" w:hAnsi="Palatino Linotype"/>
        </w:rPr>
        <w:t>deșeuri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structura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putând</w:t>
      </w:r>
      <w:proofErr w:type="spellEnd"/>
      <w:r w:rsidRPr="007A54EE">
        <w:rPr>
          <w:rFonts w:ascii="Palatino Linotype" w:hAnsi="Palatino Linotype"/>
        </w:rPr>
        <w:t xml:space="preserve"> fi </w:t>
      </w:r>
      <w:proofErr w:type="spellStart"/>
      <w:r w:rsidRPr="007A54EE">
        <w:rPr>
          <w:rFonts w:ascii="Palatino Linotype" w:hAnsi="Palatino Linotype"/>
        </w:rPr>
        <w:t>refolosite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iar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terenul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utilizat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poate</w:t>
      </w:r>
      <w:proofErr w:type="spellEnd"/>
      <w:r w:rsidRPr="007A54EE">
        <w:rPr>
          <w:rFonts w:ascii="Palatino Linotype" w:hAnsi="Palatino Linotype"/>
        </w:rPr>
        <w:t xml:space="preserve"> fi </w:t>
      </w:r>
      <w:proofErr w:type="spellStart"/>
      <w:r w:rsidRPr="007A54EE">
        <w:rPr>
          <w:rFonts w:ascii="Palatino Linotype" w:hAnsi="Palatino Linotype"/>
        </w:rPr>
        <w:t>redat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circuitului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agricol</w:t>
      </w:r>
      <w:proofErr w:type="spellEnd"/>
      <w:r>
        <w:rPr>
          <w:rFonts w:ascii="Palatino Linotype" w:hAnsi="Palatino Linotype"/>
        </w:rPr>
        <w:t>.</w:t>
      </w:r>
    </w:p>
    <w:p w14:paraId="6650D49A" w14:textId="45F903C4" w:rsidR="007A54EE" w:rsidRDefault="007A54EE" w:rsidP="007A54EE">
      <w:pPr>
        <w:pStyle w:val="yiv1552062705msonormal"/>
        <w:shd w:val="clear" w:color="auto" w:fill="FFFFFF"/>
        <w:spacing w:before="0" w:beforeAutospacing="0" w:after="0" w:afterAutospacing="0"/>
        <w:ind w:left="1080"/>
        <w:jc w:val="both"/>
        <w:rPr>
          <w:rFonts w:ascii="Palatino Linotype" w:hAnsi="Palatino Linotype"/>
        </w:rPr>
      </w:pPr>
    </w:p>
    <w:p w14:paraId="7D125EA6" w14:textId="11E96321" w:rsidR="007A54EE" w:rsidRDefault="007A54EE" w:rsidP="007A54EE">
      <w:pPr>
        <w:pStyle w:val="yiv1552062705msonormal"/>
        <w:shd w:val="clear" w:color="auto" w:fill="FFFFFF"/>
        <w:spacing w:before="0" w:beforeAutospacing="0" w:after="0" w:afterAutospacing="0"/>
        <w:ind w:left="1080"/>
        <w:jc w:val="both"/>
        <w:rPr>
          <w:rFonts w:ascii="Palatino Linotype" w:hAnsi="Palatino Linotype"/>
          <w:b/>
          <w:bCs/>
          <w:sz w:val="28"/>
          <w:szCs w:val="28"/>
          <w:u w:val="single"/>
        </w:rPr>
      </w:pPr>
      <w:proofErr w:type="spellStart"/>
      <w:r w:rsidRPr="007A54EE">
        <w:rPr>
          <w:rFonts w:ascii="Palatino Linotype" w:hAnsi="Palatino Linotype"/>
          <w:b/>
          <w:bCs/>
          <w:sz w:val="28"/>
          <w:szCs w:val="28"/>
          <w:u w:val="single"/>
        </w:rPr>
        <w:t>Lucrari</w:t>
      </w:r>
      <w:proofErr w:type="spellEnd"/>
      <w:r w:rsidRPr="007A54EE">
        <w:rPr>
          <w:rFonts w:ascii="Palatino Linotype" w:hAnsi="Palatino Linotype"/>
          <w:b/>
          <w:bCs/>
          <w:sz w:val="28"/>
          <w:szCs w:val="28"/>
          <w:u w:val="single"/>
        </w:rPr>
        <w:t xml:space="preserve"> de </w:t>
      </w:r>
      <w:proofErr w:type="spellStart"/>
      <w:r w:rsidRPr="007A54EE">
        <w:rPr>
          <w:rFonts w:ascii="Palatino Linotype" w:hAnsi="Palatino Linotype"/>
          <w:b/>
          <w:bCs/>
          <w:sz w:val="28"/>
          <w:szCs w:val="28"/>
          <w:u w:val="single"/>
        </w:rPr>
        <w:t>constructii</w:t>
      </w:r>
      <w:proofErr w:type="spellEnd"/>
      <w:r w:rsidRPr="007A54EE">
        <w:rPr>
          <w:rFonts w:ascii="Palatino Linotype" w:hAnsi="Palatino Linotype"/>
          <w:b/>
          <w:bCs/>
          <w:sz w:val="28"/>
          <w:szCs w:val="28"/>
          <w:u w:val="single"/>
        </w:rPr>
        <w:t>:</w:t>
      </w:r>
    </w:p>
    <w:p w14:paraId="58186CD0" w14:textId="4960B8B4" w:rsidR="007A54EE" w:rsidRPr="007A54EE" w:rsidRDefault="007A54EE" w:rsidP="007A54EE">
      <w:pPr>
        <w:pStyle w:val="yiv1552062705msonormal"/>
        <w:shd w:val="clear" w:color="auto" w:fill="FFFFFF"/>
        <w:spacing w:after="0"/>
        <w:ind w:left="1080"/>
        <w:jc w:val="both"/>
        <w:rPr>
          <w:rFonts w:ascii="Palatino Linotype" w:hAnsi="Palatino Linotype"/>
        </w:rPr>
      </w:pPr>
      <w:proofErr w:type="spellStart"/>
      <w:r w:rsidRPr="007A54EE">
        <w:rPr>
          <w:rFonts w:ascii="Palatino Linotype" w:hAnsi="Palatino Linotype"/>
        </w:rPr>
        <w:t>Piloni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structurii</w:t>
      </w:r>
      <w:proofErr w:type="spellEnd"/>
      <w:r w:rsidRPr="007A54EE">
        <w:rPr>
          <w:rFonts w:ascii="Palatino Linotype" w:hAnsi="Palatino Linotype"/>
        </w:rPr>
        <w:t xml:space="preserve"> de </w:t>
      </w:r>
      <w:proofErr w:type="spellStart"/>
      <w:r w:rsidRPr="007A54EE">
        <w:rPr>
          <w:rFonts w:ascii="Palatino Linotype" w:hAnsi="Palatino Linotype"/>
        </w:rPr>
        <w:t>susținere</w:t>
      </w:r>
      <w:proofErr w:type="spellEnd"/>
      <w:r w:rsidRPr="007A54EE">
        <w:rPr>
          <w:rFonts w:ascii="Palatino Linotype" w:hAnsi="Palatino Linotype"/>
        </w:rPr>
        <w:t xml:space="preserve"> a </w:t>
      </w:r>
      <w:proofErr w:type="spellStart"/>
      <w:r w:rsidRPr="007A54EE">
        <w:rPr>
          <w:rFonts w:ascii="Palatino Linotype" w:hAnsi="Palatino Linotype"/>
        </w:rPr>
        <w:t>unui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modul</w:t>
      </w:r>
      <w:proofErr w:type="spellEnd"/>
      <w:r w:rsidRPr="007A54EE">
        <w:rPr>
          <w:rFonts w:ascii="Palatino Linotype" w:hAnsi="Palatino Linotype"/>
        </w:rPr>
        <w:t xml:space="preserve"> se </w:t>
      </w:r>
      <w:proofErr w:type="spellStart"/>
      <w:r w:rsidRPr="007A54EE">
        <w:rPr>
          <w:rFonts w:ascii="Palatino Linotype" w:hAnsi="Palatino Linotype"/>
        </w:rPr>
        <w:t>încordează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în</w:t>
      </w:r>
      <w:proofErr w:type="spellEnd"/>
      <w:r w:rsidRPr="007A54EE">
        <w:rPr>
          <w:rFonts w:ascii="Palatino Linotype" w:hAnsi="Palatino Linotype"/>
        </w:rPr>
        <w:t xml:space="preserve"> sol </w:t>
      </w:r>
      <w:proofErr w:type="spellStart"/>
      <w:r w:rsidRPr="007A54EE">
        <w:rPr>
          <w:rFonts w:ascii="Palatino Linotype" w:hAnsi="Palatino Linotype"/>
        </w:rPr>
        <w:t>prin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intermediul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unor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ancore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metalice</w:t>
      </w:r>
      <w:proofErr w:type="spellEnd"/>
      <w:r>
        <w:rPr>
          <w:rFonts w:ascii="Palatino Linotype" w:hAnsi="Palatino Linotype"/>
        </w:rPr>
        <w:t>.</w:t>
      </w:r>
    </w:p>
    <w:p w14:paraId="3C134CCB" w14:textId="5764FBC3" w:rsidR="007A54EE" w:rsidRPr="007A54EE" w:rsidRDefault="007A54EE" w:rsidP="007A54EE">
      <w:pPr>
        <w:pStyle w:val="yiv1552062705msonormal"/>
        <w:shd w:val="clear" w:color="auto" w:fill="FFFFFF"/>
        <w:spacing w:after="0"/>
        <w:ind w:left="1080"/>
        <w:jc w:val="both"/>
        <w:rPr>
          <w:rFonts w:ascii="Palatino Linotype" w:hAnsi="Palatino Linotype"/>
        </w:rPr>
      </w:pPr>
      <w:proofErr w:type="spellStart"/>
      <w:r w:rsidRPr="007A54EE">
        <w:rPr>
          <w:rFonts w:ascii="Palatino Linotype" w:hAnsi="Palatino Linotype"/>
        </w:rPr>
        <w:t>Pentru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pozarea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cablurilor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subterane</w:t>
      </w:r>
      <w:proofErr w:type="spellEnd"/>
      <w:r w:rsidRPr="007A54EE">
        <w:rPr>
          <w:rFonts w:ascii="Palatino Linotype" w:hAnsi="Palatino Linotype"/>
        </w:rPr>
        <w:t xml:space="preserve"> se </w:t>
      </w:r>
      <w:proofErr w:type="spellStart"/>
      <w:r w:rsidRPr="007A54EE">
        <w:rPr>
          <w:rFonts w:ascii="Palatino Linotype" w:hAnsi="Palatino Linotype"/>
        </w:rPr>
        <w:t>vor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practica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șanțuri</w:t>
      </w:r>
      <w:proofErr w:type="spellEnd"/>
      <w:r w:rsidRPr="007A54EE">
        <w:rPr>
          <w:rFonts w:ascii="Palatino Linotype" w:hAnsi="Palatino Linotype"/>
        </w:rPr>
        <w:t xml:space="preserve"> de </w:t>
      </w:r>
      <w:proofErr w:type="spellStart"/>
      <w:r w:rsidRPr="007A54EE">
        <w:rPr>
          <w:rFonts w:ascii="Palatino Linotype" w:hAnsi="Palatino Linotype"/>
        </w:rPr>
        <w:t>atun</w:t>
      </w:r>
      <w:proofErr w:type="spellEnd"/>
      <w:r w:rsidRPr="007A54EE">
        <w:rPr>
          <w:rFonts w:ascii="Palatino Linotype" w:hAnsi="Palatino Linotype"/>
        </w:rPr>
        <w:t xml:space="preserve"> cu </w:t>
      </w:r>
      <w:proofErr w:type="spellStart"/>
      <w:r w:rsidRPr="007A54EE">
        <w:rPr>
          <w:rFonts w:ascii="Palatino Linotype" w:hAnsi="Palatino Linotype"/>
        </w:rPr>
        <w:t>adâncimea</w:t>
      </w:r>
      <w:proofErr w:type="spellEnd"/>
      <w:r w:rsidRPr="007A54EE">
        <w:rPr>
          <w:rFonts w:ascii="Palatino Linotype" w:hAnsi="Palatino Linotype"/>
        </w:rPr>
        <w:t xml:space="preserve"> de 1,20 </w:t>
      </w:r>
      <w:proofErr w:type="spellStart"/>
      <w:r w:rsidRPr="007A54EE">
        <w:rPr>
          <w:rFonts w:ascii="Palatino Linotype" w:hAnsi="Palatino Linotype"/>
        </w:rPr>
        <w:t>lățime</w:t>
      </w:r>
      <w:proofErr w:type="spellEnd"/>
      <w:r w:rsidRPr="007A54EE">
        <w:rPr>
          <w:rFonts w:ascii="Palatino Linotype" w:hAnsi="Palatino Linotype"/>
        </w:rPr>
        <w:t xml:space="preserve"> de 0 8 m</w:t>
      </w:r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latime</w:t>
      </w:r>
      <w:proofErr w:type="spellEnd"/>
      <w:r>
        <w:rPr>
          <w:rFonts w:ascii="Palatino Linotype" w:hAnsi="Palatino Linotype"/>
        </w:rPr>
        <w:t>.</w:t>
      </w:r>
    </w:p>
    <w:p w14:paraId="4B75CA6F" w14:textId="581B5948" w:rsidR="007A54EE" w:rsidRPr="007A54EE" w:rsidRDefault="007A54EE" w:rsidP="007A54EE">
      <w:pPr>
        <w:pStyle w:val="yiv1552062705msonormal"/>
        <w:shd w:val="clear" w:color="auto" w:fill="FFFFFF"/>
        <w:spacing w:after="0"/>
        <w:ind w:left="1080"/>
        <w:jc w:val="both"/>
        <w:rPr>
          <w:rFonts w:ascii="Palatino Linotype" w:hAnsi="Palatino Linotype"/>
        </w:rPr>
      </w:pPr>
      <w:proofErr w:type="spellStart"/>
      <w:r w:rsidRPr="007A54EE">
        <w:rPr>
          <w:rFonts w:ascii="Palatino Linotype" w:hAnsi="Palatino Linotype"/>
        </w:rPr>
        <w:t>După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pozarea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cablurilor</w:t>
      </w:r>
      <w:proofErr w:type="spellEnd"/>
      <w:r w:rsidRPr="007A54EE">
        <w:rPr>
          <w:rFonts w:ascii="Palatino Linotype" w:hAnsi="Palatino Linotype"/>
        </w:rPr>
        <w:t xml:space="preserve"> pe pat de </w:t>
      </w:r>
      <w:proofErr w:type="spellStart"/>
      <w:r w:rsidRPr="007A54EE">
        <w:rPr>
          <w:rFonts w:ascii="Palatino Linotype" w:hAnsi="Palatino Linotype"/>
        </w:rPr>
        <w:t>nisip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șanțurile</w:t>
      </w:r>
      <w:proofErr w:type="spellEnd"/>
      <w:r w:rsidRPr="007A54EE">
        <w:rPr>
          <w:rFonts w:ascii="Palatino Linotype" w:hAnsi="Palatino Linotype"/>
        </w:rPr>
        <w:t xml:space="preserve"> se </w:t>
      </w:r>
      <w:proofErr w:type="spellStart"/>
      <w:r w:rsidRPr="007A54EE">
        <w:rPr>
          <w:rFonts w:ascii="Palatino Linotype" w:hAnsi="Palatino Linotype"/>
        </w:rPr>
        <w:t>umplu</w:t>
      </w:r>
      <w:proofErr w:type="spellEnd"/>
      <w:r w:rsidRPr="007A54EE">
        <w:rPr>
          <w:rFonts w:ascii="Palatino Linotype" w:hAnsi="Palatino Linotype"/>
        </w:rPr>
        <w:t xml:space="preserve"> cu </w:t>
      </w:r>
      <w:proofErr w:type="spellStart"/>
      <w:r w:rsidRPr="007A54EE">
        <w:rPr>
          <w:rFonts w:ascii="Palatino Linotype" w:hAnsi="Palatino Linotype"/>
        </w:rPr>
        <w:t>pământ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compactat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refăcând</w:t>
      </w:r>
      <w:proofErr w:type="spellEnd"/>
      <w:r w:rsidRPr="007A54EE">
        <w:rPr>
          <w:rFonts w:ascii="Palatino Linotype" w:hAnsi="Palatino Linotype"/>
        </w:rPr>
        <w:t xml:space="preserve"> se </w:t>
      </w:r>
      <w:proofErr w:type="spellStart"/>
      <w:r w:rsidRPr="007A54EE">
        <w:rPr>
          <w:rFonts w:ascii="Palatino Linotype" w:hAnsi="Palatino Linotype"/>
        </w:rPr>
        <w:t>astfel</w:t>
      </w:r>
      <w:proofErr w:type="spellEnd"/>
      <w:r w:rsidRPr="007A54EE">
        <w:rPr>
          <w:rFonts w:ascii="Palatino Linotype" w:hAnsi="Palatino Linotype"/>
        </w:rPr>
        <w:t xml:space="preserve"> forma </w:t>
      </w:r>
      <w:proofErr w:type="spellStart"/>
      <w:r w:rsidRPr="007A54EE">
        <w:rPr>
          <w:rFonts w:ascii="Palatino Linotype" w:hAnsi="Palatino Linotype"/>
        </w:rPr>
        <w:t>inițială</w:t>
      </w:r>
      <w:proofErr w:type="spellEnd"/>
      <w:r w:rsidRPr="007A54EE">
        <w:rPr>
          <w:rFonts w:ascii="Palatino Linotype" w:hAnsi="Palatino Linotype"/>
        </w:rPr>
        <w:t xml:space="preserve"> a </w:t>
      </w:r>
      <w:proofErr w:type="spellStart"/>
      <w:r w:rsidRPr="007A54EE">
        <w:rPr>
          <w:rFonts w:ascii="Palatino Linotype" w:hAnsi="Palatino Linotype"/>
        </w:rPr>
        <w:t>terenului</w:t>
      </w:r>
      <w:proofErr w:type="spellEnd"/>
    </w:p>
    <w:p w14:paraId="418CB245" w14:textId="26D99DFA" w:rsidR="007A54EE" w:rsidRDefault="007A54EE" w:rsidP="007A54EE">
      <w:pPr>
        <w:pStyle w:val="yiv1552062705msonormal"/>
        <w:shd w:val="clear" w:color="auto" w:fill="FFFFFF"/>
        <w:spacing w:before="0" w:beforeAutospacing="0" w:after="0" w:afterAutospacing="0"/>
        <w:ind w:left="1080"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7A54EE">
        <w:rPr>
          <w:rFonts w:ascii="Palatino Linotype" w:hAnsi="Palatino Linotype"/>
        </w:rPr>
        <w:t>După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terminarea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lucrărilor</w:t>
      </w:r>
      <w:proofErr w:type="spellEnd"/>
      <w:r w:rsidRPr="007A54EE">
        <w:rPr>
          <w:rFonts w:ascii="Palatino Linotype" w:hAnsi="Palatino Linotype"/>
        </w:rPr>
        <w:t xml:space="preserve"> de </w:t>
      </w:r>
      <w:proofErr w:type="spellStart"/>
      <w:r w:rsidRPr="007A54EE">
        <w:rPr>
          <w:rFonts w:ascii="Palatino Linotype" w:hAnsi="Palatino Linotype"/>
        </w:rPr>
        <w:t>construcții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suprafața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totală</w:t>
      </w:r>
      <w:proofErr w:type="spellEnd"/>
      <w:r w:rsidRPr="007A54EE">
        <w:rPr>
          <w:rFonts w:ascii="Palatino Linotype" w:hAnsi="Palatino Linotype"/>
        </w:rPr>
        <w:t xml:space="preserve"> a </w:t>
      </w:r>
      <w:proofErr w:type="spellStart"/>
      <w:r w:rsidRPr="007A54EE">
        <w:rPr>
          <w:rFonts w:ascii="Palatino Linotype" w:hAnsi="Palatino Linotype"/>
        </w:rPr>
        <w:t>terenului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va</w:t>
      </w:r>
      <w:proofErr w:type="spellEnd"/>
      <w:r w:rsidRPr="007A54EE">
        <w:rPr>
          <w:rFonts w:ascii="Palatino Linotype" w:hAnsi="Palatino Linotype"/>
        </w:rPr>
        <w:t xml:space="preserve"> fi </w:t>
      </w:r>
      <w:proofErr w:type="spellStart"/>
      <w:r w:rsidRPr="007A54EE">
        <w:rPr>
          <w:rFonts w:ascii="Palatino Linotype" w:hAnsi="Palatino Linotype"/>
        </w:rPr>
        <w:t>întreținută</w:t>
      </w:r>
      <w:proofErr w:type="spellEnd"/>
      <w:r w:rsidRPr="007A54EE">
        <w:rPr>
          <w:rFonts w:ascii="Palatino Linotype" w:hAnsi="Palatino Linotype"/>
        </w:rPr>
        <w:t xml:space="preserve"> ca </w:t>
      </w:r>
      <w:proofErr w:type="spellStart"/>
      <w:r w:rsidRPr="007A54EE">
        <w:rPr>
          <w:rFonts w:ascii="Palatino Linotype" w:hAnsi="Palatino Linotype"/>
        </w:rPr>
        <w:t>spațiu</w:t>
      </w:r>
      <w:proofErr w:type="spellEnd"/>
      <w:r w:rsidRPr="007A54EE">
        <w:rPr>
          <w:rFonts w:ascii="Palatino Linotype" w:hAnsi="Palatino Linotype"/>
        </w:rPr>
        <w:t xml:space="preserve"> </w:t>
      </w:r>
      <w:proofErr w:type="spellStart"/>
      <w:r w:rsidRPr="007A54EE">
        <w:rPr>
          <w:rFonts w:ascii="Palatino Linotype" w:hAnsi="Palatino Linotype"/>
        </w:rPr>
        <w:t>verde</w:t>
      </w:r>
      <w:proofErr w:type="spellEnd"/>
      <w:r w:rsidRPr="007A54EE">
        <w:rPr>
          <w:rFonts w:ascii="Palatino Linotype" w:hAnsi="Palatino Linotype"/>
          <w:sz w:val="28"/>
          <w:szCs w:val="28"/>
        </w:rPr>
        <w:t>.</w:t>
      </w:r>
    </w:p>
    <w:p w14:paraId="058E3F11" w14:textId="3D161EFB" w:rsidR="006563C2" w:rsidRDefault="006563C2" w:rsidP="007A54EE">
      <w:pPr>
        <w:pStyle w:val="yiv1552062705msonormal"/>
        <w:shd w:val="clear" w:color="auto" w:fill="FFFFFF"/>
        <w:spacing w:before="0" w:beforeAutospacing="0" w:after="0" w:afterAutospacing="0"/>
        <w:ind w:left="1080"/>
        <w:jc w:val="both"/>
        <w:rPr>
          <w:rFonts w:ascii="Palatino Linotype" w:hAnsi="Palatino Linotype"/>
          <w:sz w:val="28"/>
          <w:szCs w:val="28"/>
        </w:rPr>
      </w:pPr>
    </w:p>
    <w:p w14:paraId="14AF58AE" w14:textId="77777777" w:rsidR="006563C2" w:rsidRDefault="006563C2" w:rsidP="007A54EE">
      <w:pPr>
        <w:pStyle w:val="yiv1552062705msonormal"/>
        <w:shd w:val="clear" w:color="auto" w:fill="FFFFFF"/>
        <w:spacing w:before="0" w:beforeAutospacing="0" w:after="0" w:afterAutospacing="0"/>
        <w:ind w:left="1080"/>
        <w:jc w:val="both"/>
        <w:rPr>
          <w:rFonts w:ascii="Palatino Linotype" w:hAnsi="Palatino Linotype"/>
          <w:sz w:val="28"/>
          <w:szCs w:val="28"/>
        </w:rPr>
      </w:pPr>
    </w:p>
    <w:p w14:paraId="30BA0696" w14:textId="25E9C85B" w:rsidR="006563C2" w:rsidRDefault="006563C2" w:rsidP="007A54EE">
      <w:pPr>
        <w:pStyle w:val="yiv1552062705msonormal"/>
        <w:shd w:val="clear" w:color="auto" w:fill="FFFFFF"/>
        <w:spacing w:before="0" w:beforeAutospacing="0" w:after="0" w:afterAutospacing="0"/>
        <w:ind w:left="1080"/>
        <w:jc w:val="both"/>
        <w:rPr>
          <w:rFonts w:ascii="Palatino Linotype" w:hAnsi="Palatino Linotype"/>
          <w:b/>
          <w:bCs/>
          <w:sz w:val="28"/>
          <w:szCs w:val="28"/>
          <w:u w:val="single"/>
        </w:rPr>
      </w:pPr>
      <w:proofErr w:type="spellStart"/>
      <w:r w:rsidRPr="006563C2">
        <w:rPr>
          <w:rFonts w:ascii="Palatino Linotype" w:hAnsi="Palatino Linotype"/>
          <w:b/>
          <w:bCs/>
          <w:sz w:val="28"/>
          <w:szCs w:val="28"/>
          <w:u w:val="single"/>
        </w:rPr>
        <w:t>Caracteristici</w:t>
      </w:r>
      <w:proofErr w:type="spellEnd"/>
      <w:r w:rsidRPr="006563C2">
        <w:rPr>
          <w:rFonts w:ascii="Palatino Linotype" w:hAnsi="Palatino Linotype"/>
          <w:b/>
          <w:bCs/>
          <w:sz w:val="28"/>
          <w:szCs w:val="28"/>
          <w:u w:val="single"/>
        </w:rPr>
        <w:t xml:space="preserve"> </w:t>
      </w:r>
      <w:proofErr w:type="spellStart"/>
      <w:r w:rsidRPr="006563C2">
        <w:rPr>
          <w:rFonts w:ascii="Palatino Linotype" w:hAnsi="Palatino Linotype"/>
          <w:b/>
          <w:bCs/>
          <w:sz w:val="28"/>
          <w:szCs w:val="28"/>
          <w:u w:val="single"/>
        </w:rPr>
        <w:t>tehnice</w:t>
      </w:r>
      <w:proofErr w:type="spellEnd"/>
      <w:r w:rsidRPr="006563C2">
        <w:rPr>
          <w:rFonts w:ascii="Palatino Linotype" w:hAnsi="Palatino Linotype"/>
          <w:b/>
          <w:bCs/>
          <w:sz w:val="28"/>
          <w:szCs w:val="28"/>
          <w:u w:val="single"/>
        </w:rPr>
        <w:t>:</w:t>
      </w:r>
    </w:p>
    <w:p w14:paraId="6790D466" w14:textId="4F9514B0" w:rsidR="006563C2" w:rsidRPr="00A85F9C" w:rsidRDefault="006563C2" w:rsidP="00A85F9C">
      <w:pPr>
        <w:pStyle w:val="yiv1552062705msonormal"/>
        <w:shd w:val="clear" w:color="auto" w:fill="FFFFFF"/>
        <w:spacing w:before="0" w:beforeAutospacing="0" w:after="0" w:line="276" w:lineRule="auto"/>
        <w:ind w:left="1080"/>
        <w:jc w:val="both"/>
        <w:rPr>
          <w:rFonts w:ascii="Palatino Linotype" w:hAnsi="Palatino Linotype"/>
        </w:rPr>
      </w:pPr>
      <w:proofErr w:type="spellStart"/>
      <w:r w:rsidRPr="00A85F9C">
        <w:rPr>
          <w:rFonts w:ascii="Palatino Linotype" w:hAnsi="Palatino Linotype"/>
        </w:rPr>
        <w:t>Centrala</w:t>
      </w:r>
      <w:proofErr w:type="spellEnd"/>
      <w:r w:rsidRPr="00A85F9C">
        <w:rPr>
          <w:rFonts w:ascii="Palatino Linotype" w:hAnsi="Palatino Linotype"/>
        </w:rPr>
        <w:t xml:space="preserve"> </w:t>
      </w:r>
      <w:proofErr w:type="spellStart"/>
      <w:r w:rsidRPr="00A85F9C">
        <w:rPr>
          <w:rFonts w:ascii="Palatino Linotype" w:hAnsi="Palatino Linotype"/>
        </w:rPr>
        <w:t>electrică</w:t>
      </w:r>
      <w:proofErr w:type="spellEnd"/>
      <w:r w:rsidRPr="00A85F9C">
        <w:rPr>
          <w:rFonts w:ascii="Palatino Linotype" w:hAnsi="Palatino Linotype"/>
        </w:rPr>
        <w:t xml:space="preserve"> </w:t>
      </w:r>
      <w:proofErr w:type="spellStart"/>
      <w:r w:rsidRPr="00A85F9C">
        <w:rPr>
          <w:rFonts w:ascii="Palatino Linotype" w:hAnsi="Palatino Linotype"/>
        </w:rPr>
        <w:t>fotovoltaică</w:t>
      </w:r>
      <w:proofErr w:type="spellEnd"/>
      <w:r w:rsidRPr="00A85F9C">
        <w:rPr>
          <w:rFonts w:ascii="Palatino Linotype" w:hAnsi="Palatino Linotype"/>
        </w:rPr>
        <w:t xml:space="preserve"> </w:t>
      </w:r>
      <w:proofErr w:type="spellStart"/>
      <w:r w:rsidRPr="00A85F9C">
        <w:rPr>
          <w:rFonts w:ascii="Palatino Linotype" w:hAnsi="Palatino Linotype"/>
        </w:rPr>
        <w:t>va</w:t>
      </w:r>
      <w:proofErr w:type="spellEnd"/>
      <w:r w:rsidRPr="00A85F9C">
        <w:rPr>
          <w:rFonts w:ascii="Palatino Linotype" w:hAnsi="Palatino Linotype"/>
        </w:rPr>
        <w:t xml:space="preserve"> </w:t>
      </w:r>
      <w:proofErr w:type="spellStart"/>
      <w:r w:rsidRPr="00A85F9C">
        <w:rPr>
          <w:rFonts w:ascii="Palatino Linotype" w:hAnsi="Palatino Linotype"/>
        </w:rPr>
        <w:t>avea</w:t>
      </w:r>
      <w:proofErr w:type="spellEnd"/>
      <w:r w:rsidRPr="00A85F9C">
        <w:rPr>
          <w:rFonts w:ascii="Palatino Linotype" w:hAnsi="Palatino Linotype"/>
        </w:rPr>
        <w:t xml:space="preserve"> o capacitate de 4976 </w:t>
      </w:r>
      <w:r w:rsidR="00A85F9C" w:rsidRPr="00A85F9C">
        <w:rPr>
          <w:rFonts w:ascii="Palatino Linotype" w:hAnsi="Palatino Linotype"/>
        </w:rPr>
        <w:t>,</w:t>
      </w:r>
      <w:r w:rsidRPr="00A85F9C">
        <w:rPr>
          <w:rFonts w:ascii="Palatino Linotype" w:hAnsi="Palatino Linotype"/>
        </w:rPr>
        <w:t xml:space="preserve">640 kW </w:t>
      </w:r>
      <w:r w:rsidR="00A85F9C" w:rsidRPr="00A85F9C">
        <w:rPr>
          <w:rFonts w:ascii="Palatino Linotype" w:hAnsi="Palatino Linotype"/>
        </w:rPr>
        <w:t>p</w:t>
      </w:r>
      <w:r w:rsidRPr="00A85F9C">
        <w:rPr>
          <w:rFonts w:ascii="Palatino Linotype" w:hAnsi="Palatino Linotype"/>
        </w:rPr>
        <w:t xml:space="preserve"> ș</w:t>
      </w:r>
      <w:proofErr w:type="spellStart"/>
      <w:r w:rsidRPr="00A85F9C">
        <w:rPr>
          <w:rFonts w:ascii="Palatino Linotype" w:hAnsi="Palatino Linotype"/>
        </w:rPr>
        <w:t>i</w:t>
      </w:r>
      <w:proofErr w:type="spellEnd"/>
      <w:r w:rsidRPr="00A85F9C">
        <w:rPr>
          <w:rFonts w:ascii="Palatino Linotype" w:hAnsi="Palatino Linotype"/>
        </w:rPr>
        <w:t xml:space="preserve"> </w:t>
      </w:r>
      <w:proofErr w:type="spellStart"/>
      <w:r w:rsidRPr="00A85F9C">
        <w:rPr>
          <w:rFonts w:ascii="Palatino Linotype" w:hAnsi="Palatino Linotype"/>
        </w:rPr>
        <w:t>va</w:t>
      </w:r>
      <w:proofErr w:type="spellEnd"/>
      <w:r w:rsidRPr="00A85F9C">
        <w:rPr>
          <w:rFonts w:ascii="Palatino Linotype" w:hAnsi="Palatino Linotype"/>
        </w:rPr>
        <w:t xml:space="preserve"> fi </w:t>
      </w:r>
      <w:proofErr w:type="spellStart"/>
      <w:r w:rsidRPr="00A85F9C">
        <w:rPr>
          <w:rFonts w:ascii="Palatino Linotype" w:hAnsi="Palatino Linotype"/>
        </w:rPr>
        <w:t>compusă</w:t>
      </w:r>
      <w:proofErr w:type="spellEnd"/>
      <w:r w:rsidRPr="00A85F9C">
        <w:rPr>
          <w:rFonts w:ascii="Palatino Linotype" w:hAnsi="Palatino Linotype"/>
        </w:rPr>
        <w:t xml:space="preserve"> din 9216 </w:t>
      </w:r>
      <w:proofErr w:type="spellStart"/>
      <w:r w:rsidRPr="00A85F9C">
        <w:rPr>
          <w:rFonts w:ascii="Palatino Linotype" w:hAnsi="Palatino Linotype"/>
        </w:rPr>
        <w:t>panouri</w:t>
      </w:r>
      <w:proofErr w:type="spellEnd"/>
      <w:r w:rsidRPr="00A85F9C">
        <w:rPr>
          <w:rFonts w:ascii="Palatino Linotype" w:hAnsi="Palatino Linotype"/>
        </w:rPr>
        <w:t xml:space="preserve"> </w:t>
      </w:r>
      <w:proofErr w:type="spellStart"/>
      <w:r w:rsidRPr="00A85F9C">
        <w:rPr>
          <w:rFonts w:ascii="Palatino Linotype" w:hAnsi="Palatino Linotype"/>
        </w:rPr>
        <w:t>fotovoltaice</w:t>
      </w:r>
      <w:proofErr w:type="spellEnd"/>
      <w:r w:rsidR="00A85F9C" w:rsidRPr="00A85F9C">
        <w:rPr>
          <w:rFonts w:ascii="Palatino Linotype" w:hAnsi="Palatino Linotype"/>
        </w:rPr>
        <w:t>,</w:t>
      </w:r>
      <w:r w:rsidRPr="00A85F9C">
        <w:rPr>
          <w:rFonts w:ascii="Palatino Linotype" w:hAnsi="Palatino Linotype"/>
        </w:rPr>
        <w:t xml:space="preserve"> </w:t>
      </w:r>
      <w:proofErr w:type="spellStart"/>
      <w:r w:rsidRPr="00A85F9C">
        <w:rPr>
          <w:rFonts w:ascii="Palatino Linotype" w:hAnsi="Palatino Linotype"/>
        </w:rPr>
        <w:t>fiecare</w:t>
      </w:r>
      <w:proofErr w:type="spellEnd"/>
      <w:r w:rsidRPr="00A85F9C">
        <w:rPr>
          <w:rFonts w:ascii="Palatino Linotype" w:hAnsi="Palatino Linotype"/>
        </w:rPr>
        <w:t xml:space="preserve"> </w:t>
      </w:r>
      <w:proofErr w:type="spellStart"/>
      <w:r w:rsidRPr="00A85F9C">
        <w:rPr>
          <w:rFonts w:ascii="Palatino Linotype" w:hAnsi="Palatino Linotype"/>
        </w:rPr>
        <w:t>dintre</w:t>
      </w:r>
      <w:proofErr w:type="spellEnd"/>
      <w:r w:rsidRPr="00A85F9C">
        <w:rPr>
          <w:rFonts w:ascii="Palatino Linotype" w:hAnsi="Palatino Linotype"/>
        </w:rPr>
        <w:t xml:space="preserve"> </w:t>
      </w:r>
      <w:proofErr w:type="spellStart"/>
      <w:r w:rsidRPr="00A85F9C">
        <w:rPr>
          <w:rFonts w:ascii="Palatino Linotype" w:hAnsi="Palatino Linotype"/>
        </w:rPr>
        <w:t>ele</w:t>
      </w:r>
      <w:proofErr w:type="spellEnd"/>
      <w:r w:rsidRPr="00A85F9C">
        <w:rPr>
          <w:rFonts w:ascii="Palatino Linotype" w:hAnsi="Palatino Linotype"/>
        </w:rPr>
        <w:t xml:space="preserve"> cu o capacitate de 540 </w:t>
      </w:r>
      <w:r w:rsidR="00A85F9C" w:rsidRPr="00A85F9C">
        <w:rPr>
          <w:rFonts w:ascii="Palatino Linotype" w:hAnsi="Palatino Linotype"/>
        </w:rPr>
        <w:t>W</w:t>
      </w:r>
      <w:r w:rsidRPr="00A85F9C">
        <w:rPr>
          <w:rFonts w:ascii="Palatino Linotype" w:hAnsi="Palatino Linotype"/>
        </w:rPr>
        <w:t xml:space="preserve">p cu o </w:t>
      </w:r>
      <w:proofErr w:type="spellStart"/>
      <w:r w:rsidRPr="00A85F9C">
        <w:rPr>
          <w:rFonts w:ascii="Palatino Linotype" w:hAnsi="Palatino Linotype"/>
        </w:rPr>
        <w:t>durată</w:t>
      </w:r>
      <w:proofErr w:type="spellEnd"/>
      <w:r w:rsidRPr="00A85F9C">
        <w:rPr>
          <w:rFonts w:ascii="Palatino Linotype" w:hAnsi="Palatino Linotype"/>
        </w:rPr>
        <w:t xml:space="preserve"> de </w:t>
      </w:r>
      <w:proofErr w:type="spellStart"/>
      <w:r w:rsidRPr="00A85F9C">
        <w:rPr>
          <w:rFonts w:ascii="Palatino Linotype" w:hAnsi="Palatino Linotype"/>
        </w:rPr>
        <w:t>viață</w:t>
      </w:r>
      <w:proofErr w:type="spellEnd"/>
      <w:r w:rsidRPr="00A85F9C">
        <w:rPr>
          <w:rFonts w:ascii="Palatino Linotype" w:hAnsi="Palatino Linotype"/>
        </w:rPr>
        <w:t xml:space="preserve"> </w:t>
      </w:r>
      <w:proofErr w:type="spellStart"/>
      <w:r w:rsidRPr="00A85F9C">
        <w:rPr>
          <w:rFonts w:ascii="Palatino Linotype" w:hAnsi="Palatino Linotype"/>
        </w:rPr>
        <w:t>estimată</w:t>
      </w:r>
      <w:proofErr w:type="spellEnd"/>
      <w:r w:rsidRPr="00A85F9C">
        <w:rPr>
          <w:rFonts w:ascii="Palatino Linotype" w:hAnsi="Palatino Linotype"/>
        </w:rPr>
        <w:t xml:space="preserve"> de </w:t>
      </w:r>
      <w:proofErr w:type="spellStart"/>
      <w:r w:rsidRPr="00A85F9C">
        <w:rPr>
          <w:rFonts w:ascii="Palatino Linotype" w:hAnsi="Palatino Linotype"/>
        </w:rPr>
        <w:t>peste</w:t>
      </w:r>
      <w:proofErr w:type="spellEnd"/>
      <w:r w:rsidRPr="00A85F9C">
        <w:rPr>
          <w:rFonts w:ascii="Palatino Linotype" w:hAnsi="Palatino Linotype"/>
        </w:rPr>
        <w:t xml:space="preserve"> 25 de ani </w:t>
      </w:r>
      <w:proofErr w:type="spellStart"/>
      <w:r w:rsidRPr="00A85F9C">
        <w:rPr>
          <w:rFonts w:ascii="Palatino Linotype" w:hAnsi="Palatino Linotype"/>
        </w:rPr>
        <w:t>fără</w:t>
      </w:r>
      <w:proofErr w:type="spellEnd"/>
      <w:r w:rsidRPr="00A85F9C">
        <w:rPr>
          <w:rFonts w:ascii="Palatino Linotype" w:hAnsi="Palatino Linotype"/>
        </w:rPr>
        <w:t xml:space="preserve"> o </w:t>
      </w:r>
      <w:proofErr w:type="spellStart"/>
      <w:r w:rsidRPr="00A85F9C">
        <w:rPr>
          <w:rFonts w:ascii="Palatino Linotype" w:hAnsi="Palatino Linotype"/>
        </w:rPr>
        <w:t>scădere</w:t>
      </w:r>
      <w:proofErr w:type="spellEnd"/>
      <w:r w:rsidRPr="00A85F9C">
        <w:rPr>
          <w:rFonts w:ascii="Palatino Linotype" w:hAnsi="Palatino Linotype"/>
        </w:rPr>
        <w:t xml:space="preserve"> </w:t>
      </w:r>
      <w:proofErr w:type="spellStart"/>
      <w:r w:rsidRPr="00A85F9C">
        <w:rPr>
          <w:rFonts w:ascii="Palatino Linotype" w:hAnsi="Palatino Linotype"/>
        </w:rPr>
        <w:t>semnificativă</w:t>
      </w:r>
      <w:proofErr w:type="spellEnd"/>
      <w:r w:rsidRPr="00A85F9C">
        <w:rPr>
          <w:rFonts w:ascii="Palatino Linotype" w:hAnsi="Palatino Linotype"/>
        </w:rPr>
        <w:t xml:space="preserve"> a </w:t>
      </w:r>
      <w:proofErr w:type="spellStart"/>
      <w:r w:rsidRPr="00A85F9C">
        <w:rPr>
          <w:rFonts w:ascii="Palatino Linotype" w:hAnsi="Palatino Linotype"/>
        </w:rPr>
        <w:t>prestației</w:t>
      </w:r>
      <w:proofErr w:type="spellEnd"/>
      <w:r w:rsidR="00A85F9C" w:rsidRPr="00A85F9C">
        <w:rPr>
          <w:rFonts w:ascii="Palatino Linotype" w:hAnsi="Palatino Linotype"/>
        </w:rPr>
        <w:t>.</w:t>
      </w:r>
    </w:p>
    <w:p w14:paraId="3A313CEC" w14:textId="5D3AD543" w:rsidR="006563C2" w:rsidRPr="00A85F9C" w:rsidRDefault="00A85F9C" w:rsidP="00A85F9C">
      <w:pPr>
        <w:pStyle w:val="yiv1552062705msonormal"/>
        <w:shd w:val="clear" w:color="auto" w:fill="FFFFFF"/>
        <w:spacing w:before="0" w:beforeAutospacing="0" w:after="0" w:line="276" w:lineRule="auto"/>
        <w:ind w:left="1080"/>
        <w:jc w:val="both"/>
        <w:rPr>
          <w:rFonts w:ascii="Palatino Linotype" w:hAnsi="Palatino Linotype"/>
        </w:rPr>
      </w:pPr>
      <w:proofErr w:type="spellStart"/>
      <w:r w:rsidRPr="00A85F9C">
        <w:rPr>
          <w:rFonts w:ascii="Palatino Linotype" w:hAnsi="Palatino Linotype"/>
        </w:rPr>
        <w:t>Acestea</w:t>
      </w:r>
      <w:proofErr w:type="spellEnd"/>
      <w:r w:rsidRPr="00A85F9C">
        <w:rPr>
          <w:rFonts w:ascii="Palatino Linotype" w:hAnsi="Palatino Linotype"/>
        </w:rPr>
        <w:t xml:space="preserve"> au</w:t>
      </w:r>
      <w:r w:rsidR="006563C2" w:rsidRPr="00A85F9C">
        <w:rPr>
          <w:rFonts w:ascii="Palatino Linotype" w:hAnsi="Palatino Linotype"/>
        </w:rPr>
        <w:t xml:space="preserve"> un grad de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</w:t>
      </w:r>
      <w:r w:rsidR="006563C2" w:rsidRPr="00A85F9C">
        <w:rPr>
          <w:rFonts w:ascii="Palatino Linotype" w:hAnsi="Palatino Linotype"/>
        </w:rPr>
        <w:t>ficiențe</w:t>
      </w:r>
      <w:proofErr w:type="spellEnd"/>
      <w:r w:rsidR="006563C2" w:rsidRPr="00A85F9C">
        <w:rPr>
          <w:rFonts w:ascii="Palatino Linotype" w:hAnsi="Palatino Linotype"/>
        </w:rPr>
        <w:t xml:space="preserve"> de 19</w:t>
      </w:r>
      <w:r w:rsidRPr="00A85F9C">
        <w:rPr>
          <w:rFonts w:ascii="Palatino Linotype" w:hAnsi="Palatino Linotype"/>
        </w:rPr>
        <w:t>,</w:t>
      </w:r>
      <w:r w:rsidR="006563C2" w:rsidRPr="00A85F9C">
        <w:rPr>
          <w:rFonts w:ascii="Palatino Linotype" w:hAnsi="Palatino Linotype"/>
        </w:rPr>
        <w:t xml:space="preserve">24% </w:t>
      </w:r>
      <w:proofErr w:type="spellStart"/>
      <w:r w:rsidR="006563C2" w:rsidRPr="00A85F9C">
        <w:rPr>
          <w:rFonts w:ascii="Palatino Linotype" w:hAnsi="Palatino Linotype"/>
        </w:rPr>
        <w:t>și</w:t>
      </w:r>
      <w:proofErr w:type="spellEnd"/>
      <w:r w:rsidR="006563C2" w:rsidRPr="00A85F9C">
        <w:rPr>
          <w:rFonts w:ascii="Palatino Linotype" w:hAnsi="Palatino Linotype"/>
        </w:rPr>
        <w:t xml:space="preserve"> </w:t>
      </w:r>
      <w:proofErr w:type="spellStart"/>
      <w:r w:rsidR="006563C2" w:rsidRPr="00A85F9C">
        <w:rPr>
          <w:rFonts w:ascii="Palatino Linotype" w:hAnsi="Palatino Linotype"/>
        </w:rPr>
        <w:t>folosesc</w:t>
      </w:r>
      <w:proofErr w:type="spellEnd"/>
      <w:r w:rsidR="006563C2" w:rsidRPr="00A85F9C">
        <w:rPr>
          <w:rFonts w:ascii="Palatino Linotype" w:hAnsi="Palatino Linotype"/>
        </w:rPr>
        <w:t xml:space="preserve"> </w:t>
      </w:r>
      <w:proofErr w:type="spellStart"/>
      <w:r w:rsidR="006563C2" w:rsidRPr="00A85F9C">
        <w:rPr>
          <w:rFonts w:ascii="Palatino Linotype" w:hAnsi="Palatino Linotype"/>
        </w:rPr>
        <w:t>materiale</w:t>
      </w:r>
      <w:proofErr w:type="spellEnd"/>
      <w:r w:rsidR="006563C2" w:rsidRPr="00A85F9C">
        <w:rPr>
          <w:rFonts w:ascii="Palatino Linotype" w:hAnsi="Palatino Linotype"/>
        </w:rPr>
        <w:t xml:space="preserve"> de </w:t>
      </w:r>
      <w:proofErr w:type="spellStart"/>
      <w:r w:rsidR="006563C2" w:rsidRPr="00A85F9C">
        <w:rPr>
          <w:rFonts w:ascii="Palatino Linotype" w:hAnsi="Palatino Linotype"/>
        </w:rPr>
        <w:t>ultimă</w:t>
      </w:r>
      <w:proofErr w:type="spellEnd"/>
      <w:r w:rsidR="006563C2" w:rsidRPr="00A85F9C">
        <w:rPr>
          <w:rFonts w:ascii="Palatino Linotype" w:hAnsi="Palatino Linotype"/>
        </w:rPr>
        <w:t xml:space="preserve"> </w:t>
      </w:r>
      <w:proofErr w:type="spellStart"/>
      <w:r w:rsidR="006563C2" w:rsidRPr="00A85F9C">
        <w:rPr>
          <w:rFonts w:ascii="Palatino Linotype" w:hAnsi="Palatino Linotype"/>
        </w:rPr>
        <w:t>generație</w:t>
      </w:r>
      <w:proofErr w:type="spellEnd"/>
      <w:r w:rsidR="006563C2" w:rsidRPr="00A85F9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(</w:t>
      </w:r>
      <w:proofErr w:type="spellStart"/>
      <w:r w:rsidR="006563C2" w:rsidRPr="00A85F9C">
        <w:rPr>
          <w:rFonts w:ascii="Palatino Linotype" w:hAnsi="Palatino Linotype"/>
        </w:rPr>
        <w:t>celule</w:t>
      </w:r>
      <w:proofErr w:type="spellEnd"/>
      <w:r w:rsidR="006563C2" w:rsidRPr="00A85F9C">
        <w:rPr>
          <w:rFonts w:ascii="Palatino Linotype" w:hAnsi="Palatino Linotype"/>
        </w:rPr>
        <w:t xml:space="preserve"> </w:t>
      </w:r>
      <w:proofErr w:type="spellStart"/>
      <w:r w:rsidR="006563C2" w:rsidRPr="00A85F9C">
        <w:rPr>
          <w:rFonts w:ascii="Palatino Linotype" w:hAnsi="Palatino Linotype"/>
        </w:rPr>
        <w:t>fotovoltaice</w:t>
      </w:r>
      <w:proofErr w:type="spellEnd"/>
      <w:r w:rsidR="006563C2" w:rsidRPr="00A85F9C">
        <w:rPr>
          <w:rFonts w:ascii="Palatino Linotype" w:hAnsi="Palatino Linotype"/>
        </w:rPr>
        <w:t xml:space="preserve"> de </w:t>
      </w:r>
      <w:proofErr w:type="spellStart"/>
      <w:r w:rsidR="006563C2" w:rsidRPr="00A85F9C">
        <w:rPr>
          <w:rFonts w:ascii="Palatino Linotype" w:hAnsi="Palatino Linotype"/>
        </w:rPr>
        <w:t>înaltă</w:t>
      </w:r>
      <w:proofErr w:type="spellEnd"/>
      <w:r w:rsidR="006563C2" w:rsidRPr="00A85F9C">
        <w:rPr>
          <w:rFonts w:ascii="Palatino Linotype" w:hAnsi="Palatino Linotype"/>
        </w:rPr>
        <w:t xml:space="preserve"> </w:t>
      </w:r>
      <w:proofErr w:type="spellStart"/>
      <w:r w:rsidR="006563C2" w:rsidRPr="00A85F9C">
        <w:rPr>
          <w:rFonts w:ascii="Palatino Linotype" w:hAnsi="Palatino Linotype"/>
        </w:rPr>
        <w:t>randament</w:t>
      </w:r>
      <w:proofErr w:type="spellEnd"/>
      <w:r w:rsidR="006563C2" w:rsidRPr="00A85F9C">
        <w:rPr>
          <w:rFonts w:ascii="Palatino Linotype" w:hAnsi="Palatino Linotype"/>
        </w:rPr>
        <w:t xml:space="preserve"> </w:t>
      </w:r>
      <w:proofErr w:type="spellStart"/>
      <w:r w:rsidR="006563C2" w:rsidRPr="00A85F9C">
        <w:rPr>
          <w:rFonts w:ascii="Palatino Linotype" w:hAnsi="Palatino Linotype"/>
        </w:rPr>
        <w:t>sticlă</w:t>
      </w:r>
      <w:proofErr w:type="spellEnd"/>
      <w:r w:rsidR="006563C2" w:rsidRPr="00A85F9C">
        <w:rPr>
          <w:rFonts w:ascii="Palatino Linotype" w:hAnsi="Palatino Linotype"/>
        </w:rPr>
        <w:t xml:space="preserve"> </w:t>
      </w:r>
      <w:proofErr w:type="spellStart"/>
      <w:r w:rsidR="006563C2" w:rsidRPr="00A85F9C">
        <w:rPr>
          <w:rFonts w:ascii="Palatino Linotype" w:hAnsi="Palatino Linotype"/>
        </w:rPr>
        <w:t>temperatură</w:t>
      </w:r>
      <w:proofErr w:type="spellEnd"/>
      <w:r w:rsidR="006563C2" w:rsidRPr="00A85F9C">
        <w:rPr>
          <w:rFonts w:ascii="Palatino Linotype" w:hAnsi="Palatino Linotype"/>
        </w:rPr>
        <w:t xml:space="preserve"> </w:t>
      </w:r>
      <w:proofErr w:type="spellStart"/>
      <w:r w:rsidR="006563C2" w:rsidRPr="00A85F9C">
        <w:rPr>
          <w:rFonts w:ascii="Palatino Linotype" w:hAnsi="Palatino Linotype"/>
        </w:rPr>
        <w:t>cadru</w:t>
      </w:r>
      <w:proofErr w:type="spellEnd"/>
      <w:r w:rsidR="006563C2" w:rsidRPr="00A85F9C">
        <w:rPr>
          <w:rFonts w:ascii="Palatino Linotype" w:hAnsi="Palatino Linotype"/>
        </w:rPr>
        <w:t xml:space="preserve"> de </w:t>
      </w:r>
      <w:proofErr w:type="spellStart"/>
      <w:r w:rsidR="006563C2" w:rsidRPr="00A85F9C">
        <w:rPr>
          <w:rFonts w:ascii="Palatino Linotype" w:hAnsi="Palatino Linotype"/>
        </w:rPr>
        <w:t>aluminiu</w:t>
      </w:r>
      <w:proofErr w:type="spellEnd"/>
      <w:r w:rsidR="006563C2" w:rsidRPr="00A85F9C">
        <w:rPr>
          <w:rFonts w:ascii="Palatino Linotype" w:hAnsi="Palatino Linotype"/>
        </w:rPr>
        <w:t xml:space="preserve"> </w:t>
      </w:r>
      <w:proofErr w:type="spellStart"/>
      <w:r w:rsidR="006563C2" w:rsidRPr="00A85F9C">
        <w:rPr>
          <w:rFonts w:ascii="Palatino Linotype" w:hAnsi="Palatino Linotype"/>
        </w:rPr>
        <w:t>anodizat</w:t>
      </w:r>
      <w:proofErr w:type="spellEnd"/>
      <w:r>
        <w:rPr>
          <w:rFonts w:ascii="Palatino Linotype" w:hAnsi="Palatino Linotype"/>
        </w:rPr>
        <w:t>)</w:t>
      </w:r>
      <w:r w:rsidRPr="00A85F9C">
        <w:rPr>
          <w:rFonts w:ascii="Palatino Linotype" w:hAnsi="Palatino Linotype"/>
        </w:rPr>
        <w:t>.</w:t>
      </w:r>
    </w:p>
    <w:p w14:paraId="41E72313" w14:textId="3284A873" w:rsidR="00A85F9C" w:rsidRDefault="006563C2" w:rsidP="00A85F9C">
      <w:pPr>
        <w:pStyle w:val="yiv1552062705msonormal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Palatino Linotype" w:hAnsi="Palatino Linotype"/>
        </w:rPr>
      </w:pPr>
      <w:proofErr w:type="spellStart"/>
      <w:r w:rsidRPr="00A85F9C">
        <w:rPr>
          <w:rFonts w:ascii="Palatino Linotype" w:hAnsi="Palatino Linotype"/>
        </w:rPr>
        <w:t>Acestea</w:t>
      </w:r>
      <w:proofErr w:type="spellEnd"/>
      <w:r w:rsidRPr="00A85F9C">
        <w:rPr>
          <w:rFonts w:ascii="Palatino Linotype" w:hAnsi="Palatino Linotype"/>
        </w:rPr>
        <w:t xml:space="preserve"> </w:t>
      </w:r>
      <w:r w:rsidR="00A85F9C" w:rsidRPr="00A85F9C">
        <w:rPr>
          <w:rFonts w:ascii="Palatino Linotype" w:hAnsi="Palatino Linotype"/>
        </w:rPr>
        <w:t>s</w:t>
      </w:r>
      <w:r w:rsidRPr="00A85F9C">
        <w:rPr>
          <w:rFonts w:ascii="Palatino Linotype" w:hAnsi="Palatino Linotype"/>
        </w:rPr>
        <w:t xml:space="preserve">e </w:t>
      </w:r>
      <w:proofErr w:type="spellStart"/>
      <w:r w:rsidRPr="00A85F9C">
        <w:rPr>
          <w:rFonts w:ascii="Palatino Linotype" w:hAnsi="Palatino Linotype"/>
        </w:rPr>
        <w:t>vor</w:t>
      </w:r>
      <w:proofErr w:type="spellEnd"/>
      <w:r w:rsidRPr="00A85F9C">
        <w:rPr>
          <w:rFonts w:ascii="Palatino Linotype" w:hAnsi="Palatino Linotype"/>
        </w:rPr>
        <w:t xml:space="preserve"> </w:t>
      </w:r>
      <w:proofErr w:type="spellStart"/>
      <w:proofErr w:type="gramStart"/>
      <w:r w:rsidRPr="00A85F9C">
        <w:rPr>
          <w:rFonts w:ascii="Palatino Linotype" w:hAnsi="Palatino Linotype"/>
        </w:rPr>
        <w:t>monta</w:t>
      </w:r>
      <w:proofErr w:type="spellEnd"/>
      <w:r w:rsidR="00A85F9C">
        <w:rPr>
          <w:rFonts w:ascii="Palatino Linotype" w:hAnsi="Palatino Linotype"/>
        </w:rPr>
        <w:t xml:space="preserve"> </w:t>
      </w:r>
      <w:r w:rsidRPr="00A85F9C">
        <w:rPr>
          <w:rFonts w:ascii="Palatino Linotype" w:hAnsi="Palatino Linotype"/>
        </w:rPr>
        <w:t xml:space="preserve"> pe</w:t>
      </w:r>
      <w:proofErr w:type="gramEnd"/>
      <w:r w:rsidRPr="00A85F9C">
        <w:rPr>
          <w:rFonts w:ascii="Palatino Linotype" w:hAnsi="Palatino Linotype"/>
        </w:rPr>
        <w:t xml:space="preserve"> o </w:t>
      </w:r>
      <w:proofErr w:type="spellStart"/>
      <w:r w:rsidRPr="00A85F9C">
        <w:rPr>
          <w:rFonts w:ascii="Palatino Linotype" w:hAnsi="Palatino Linotype"/>
        </w:rPr>
        <w:t>structură</w:t>
      </w:r>
      <w:proofErr w:type="spellEnd"/>
      <w:r w:rsidRPr="00A85F9C">
        <w:rPr>
          <w:rFonts w:ascii="Palatino Linotype" w:hAnsi="Palatino Linotype"/>
        </w:rPr>
        <w:t xml:space="preserve"> din profile </w:t>
      </w:r>
      <w:proofErr w:type="spellStart"/>
      <w:r w:rsidRPr="00A85F9C">
        <w:rPr>
          <w:rFonts w:ascii="Palatino Linotype" w:hAnsi="Palatino Linotype"/>
        </w:rPr>
        <w:t>metalice</w:t>
      </w:r>
      <w:proofErr w:type="spellEnd"/>
      <w:r w:rsidRPr="00A85F9C">
        <w:rPr>
          <w:rFonts w:ascii="Palatino Linotype" w:hAnsi="Palatino Linotype"/>
        </w:rPr>
        <w:t xml:space="preserve"> </w:t>
      </w:r>
      <w:proofErr w:type="spellStart"/>
      <w:r w:rsidRPr="00A85F9C">
        <w:rPr>
          <w:rFonts w:ascii="Palatino Linotype" w:hAnsi="Palatino Linotype"/>
        </w:rPr>
        <w:t>tubulare</w:t>
      </w:r>
      <w:proofErr w:type="spellEnd"/>
      <w:r w:rsidRPr="00A85F9C">
        <w:rPr>
          <w:rFonts w:ascii="Palatino Linotype" w:hAnsi="Palatino Linotype"/>
        </w:rPr>
        <w:t xml:space="preserve"> </w:t>
      </w:r>
      <w:proofErr w:type="spellStart"/>
      <w:r w:rsidRPr="00A85F9C">
        <w:rPr>
          <w:rFonts w:ascii="Palatino Linotype" w:hAnsi="Palatino Linotype"/>
        </w:rPr>
        <w:t>și</w:t>
      </w:r>
      <w:proofErr w:type="spellEnd"/>
      <w:r w:rsidRPr="00A85F9C">
        <w:rPr>
          <w:rFonts w:ascii="Palatino Linotype" w:hAnsi="Palatino Linotype"/>
        </w:rPr>
        <w:t xml:space="preserve"> </w:t>
      </w:r>
      <w:proofErr w:type="spellStart"/>
      <w:r w:rsidRPr="00A85F9C">
        <w:rPr>
          <w:rFonts w:ascii="Palatino Linotype" w:hAnsi="Palatino Linotype"/>
        </w:rPr>
        <w:t>vor</w:t>
      </w:r>
      <w:proofErr w:type="spellEnd"/>
      <w:r w:rsidRPr="00A85F9C">
        <w:rPr>
          <w:rFonts w:ascii="Palatino Linotype" w:hAnsi="Palatino Linotype"/>
        </w:rPr>
        <w:t xml:space="preserve"> fi </w:t>
      </w:r>
      <w:proofErr w:type="spellStart"/>
      <w:r w:rsidRPr="00A85F9C">
        <w:rPr>
          <w:rFonts w:ascii="Palatino Linotype" w:hAnsi="Palatino Linotype"/>
        </w:rPr>
        <w:t>înclinate</w:t>
      </w:r>
      <w:proofErr w:type="spellEnd"/>
      <w:r w:rsidRPr="00A85F9C">
        <w:rPr>
          <w:rFonts w:ascii="Palatino Linotype" w:hAnsi="Palatino Linotype"/>
        </w:rPr>
        <w:t xml:space="preserve"> la 30 de grade </w:t>
      </w:r>
      <w:proofErr w:type="spellStart"/>
      <w:r w:rsidRPr="00A85F9C">
        <w:rPr>
          <w:rFonts w:ascii="Palatino Linotype" w:hAnsi="Palatino Linotype"/>
        </w:rPr>
        <w:t>față</w:t>
      </w:r>
      <w:proofErr w:type="spellEnd"/>
      <w:r w:rsidRPr="00A85F9C">
        <w:rPr>
          <w:rFonts w:ascii="Palatino Linotype" w:hAnsi="Palatino Linotype"/>
        </w:rPr>
        <w:t xml:space="preserve"> de sol orientate </w:t>
      </w:r>
      <w:proofErr w:type="spellStart"/>
      <w:r w:rsidRPr="00A85F9C">
        <w:rPr>
          <w:rFonts w:ascii="Palatino Linotype" w:hAnsi="Palatino Linotype"/>
        </w:rPr>
        <w:t>spre</w:t>
      </w:r>
      <w:proofErr w:type="spellEnd"/>
      <w:r w:rsidRPr="00A85F9C">
        <w:rPr>
          <w:rFonts w:ascii="Palatino Linotype" w:hAnsi="Palatino Linotype"/>
        </w:rPr>
        <w:t xml:space="preserve"> Sud </w:t>
      </w:r>
      <w:proofErr w:type="spellStart"/>
      <w:r w:rsidRPr="00A85F9C">
        <w:rPr>
          <w:rFonts w:ascii="Palatino Linotype" w:hAnsi="Palatino Linotype"/>
        </w:rPr>
        <w:t>panourile</w:t>
      </w:r>
      <w:proofErr w:type="spellEnd"/>
      <w:r w:rsidRPr="00A85F9C">
        <w:rPr>
          <w:rFonts w:ascii="Palatino Linotype" w:hAnsi="Palatino Linotype"/>
        </w:rPr>
        <w:t xml:space="preserve"> </w:t>
      </w:r>
      <w:proofErr w:type="spellStart"/>
      <w:r w:rsidRPr="00A85F9C">
        <w:rPr>
          <w:rFonts w:ascii="Palatino Linotype" w:hAnsi="Palatino Linotype"/>
        </w:rPr>
        <w:t>vor</w:t>
      </w:r>
      <w:proofErr w:type="spellEnd"/>
      <w:r w:rsidRPr="00A85F9C">
        <w:rPr>
          <w:rFonts w:ascii="Palatino Linotype" w:hAnsi="Palatino Linotype"/>
        </w:rPr>
        <w:t xml:space="preserve"> fi </w:t>
      </w:r>
      <w:proofErr w:type="spellStart"/>
      <w:r w:rsidRPr="00A85F9C">
        <w:rPr>
          <w:rFonts w:ascii="Palatino Linotype" w:hAnsi="Palatino Linotype"/>
        </w:rPr>
        <w:t>grupate</w:t>
      </w:r>
      <w:proofErr w:type="spellEnd"/>
      <w:r w:rsidRPr="00A85F9C">
        <w:rPr>
          <w:rFonts w:ascii="Palatino Linotype" w:hAnsi="Palatino Linotype"/>
        </w:rPr>
        <w:t xml:space="preserve"> </w:t>
      </w:r>
      <w:proofErr w:type="spellStart"/>
      <w:r w:rsidRPr="00A85F9C">
        <w:rPr>
          <w:rFonts w:ascii="Palatino Linotype" w:hAnsi="Palatino Linotype"/>
        </w:rPr>
        <w:t>în</w:t>
      </w:r>
      <w:proofErr w:type="spellEnd"/>
      <w:r w:rsidRPr="00A85F9C">
        <w:rPr>
          <w:rFonts w:ascii="Palatino Linotype" w:hAnsi="Palatino Linotype"/>
        </w:rPr>
        <w:t xml:space="preserve"> </w:t>
      </w:r>
      <w:proofErr w:type="spellStart"/>
      <w:r w:rsidRPr="00A85F9C">
        <w:rPr>
          <w:rFonts w:ascii="Palatino Linotype" w:hAnsi="Palatino Linotype"/>
        </w:rPr>
        <w:t>trei</w:t>
      </w:r>
      <w:proofErr w:type="spellEnd"/>
      <w:r w:rsidRPr="00A85F9C">
        <w:rPr>
          <w:rFonts w:ascii="Palatino Linotype" w:hAnsi="Palatino Linotype"/>
        </w:rPr>
        <w:t xml:space="preserve"> </w:t>
      </w:r>
      <w:proofErr w:type="spellStart"/>
      <w:r w:rsidRPr="00A85F9C">
        <w:rPr>
          <w:rFonts w:ascii="Palatino Linotype" w:hAnsi="Palatino Linotype"/>
        </w:rPr>
        <w:t>șiruri</w:t>
      </w:r>
      <w:proofErr w:type="spellEnd"/>
      <w:r w:rsidRPr="00A85F9C">
        <w:rPr>
          <w:rFonts w:ascii="Palatino Linotype" w:hAnsi="Palatino Linotype"/>
        </w:rPr>
        <w:t xml:space="preserve"> </w:t>
      </w:r>
      <w:proofErr w:type="spellStart"/>
      <w:r w:rsidRPr="00A85F9C">
        <w:rPr>
          <w:rFonts w:ascii="Palatino Linotype" w:hAnsi="Palatino Linotype"/>
        </w:rPr>
        <w:t>câte</w:t>
      </w:r>
      <w:proofErr w:type="spellEnd"/>
      <w:r w:rsidRPr="00A85F9C">
        <w:rPr>
          <w:rFonts w:ascii="Palatino Linotype" w:hAnsi="Palatino Linotype"/>
        </w:rPr>
        <w:t xml:space="preserve"> 16 module legate </w:t>
      </w:r>
      <w:proofErr w:type="spellStart"/>
      <w:r w:rsidRPr="00A85F9C">
        <w:rPr>
          <w:rFonts w:ascii="Palatino Linotype" w:hAnsi="Palatino Linotype"/>
        </w:rPr>
        <w:t>între</w:t>
      </w:r>
      <w:proofErr w:type="spellEnd"/>
      <w:r w:rsidRPr="00A85F9C">
        <w:rPr>
          <w:rFonts w:ascii="Palatino Linotype" w:hAnsi="Palatino Linotype"/>
        </w:rPr>
        <w:t xml:space="preserve"> </w:t>
      </w:r>
      <w:proofErr w:type="spellStart"/>
      <w:r w:rsidRPr="00A85F9C">
        <w:rPr>
          <w:rFonts w:ascii="Palatino Linotype" w:hAnsi="Palatino Linotype"/>
        </w:rPr>
        <w:t>ele</w:t>
      </w:r>
      <w:proofErr w:type="spellEnd"/>
      <w:r w:rsidRPr="00A85F9C">
        <w:rPr>
          <w:rFonts w:ascii="Palatino Linotype" w:hAnsi="Palatino Linotype"/>
        </w:rPr>
        <w:t xml:space="preserve"> </w:t>
      </w:r>
      <w:proofErr w:type="spellStart"/>
      <w:r w:rsidRPr="00A85F9C">
        <w:rPr>
          <w:rFonts w:ascii="Palatino Linotype" w:hAnsi="Palatino Linotype"/>
        </w:rPr>
        <w:t>iar</w:t>
      </w:r>
      <w:proofErr w:type="spellEnd"/>
      <w:r w:rsidRPr="00A85F9C">
        <w:rPr>
          <w:rFonts w:ascii="Palatino Linotype" w:hAnsi="Palatino Linotype"/>
        </w:rPr>
        <w:t xml:space="preserve"> </w:t>
      </w:r>
      <w:proofErr w:type="spellStart"/>
      <w:r w:rsidRPr="00A85F9C">
        <w:rPr>
          <w:rFonts w:ascii="Palatino Linotype" w:hAnsi="Palatino Linotype"/>
        </w:rPr>
        <w:t>fiecare</w:t>
      </w:r>
      <w:proofErr w:type="spellEnd"/>
      <w:r w:rsidRPr="00A85F9C">
        <w:rPr>
          <w:rFonts w:ascii="Palatino Linotype" w:hAnsi="Palatino Linotype"/>
        </w:rPr>
        <w:t xml:space="preserve"> </w:t>
      </w:r>
      <w:proofErr w:type="spellStart"/>
      <w:r w:rsidRPr="00A85F9C">
        <w:rPr>
          <w:rFonts w:ascii="Palatino Linotype" w:hAnsi="Palatino Linotype"/>
        </w:rPr>
        <w:t>grup</w:t>
      </w:r>
      <w:proofErr w:type="spellEnd"/>
      <w:r w:rsidRPr="00A85F9C">
        <w:rPr>
          <w:rFonts w:ascii="Palatino Linotype" w:hAnsi="Palatino Linotype"/>
        </w:rPr>
        <w:t xml:space="preserve"> de </w:t>
      </w:r>
      <w:proofErr w:type="spellStart"/>
      <w:r w:rsidRPr="00A85F9C">
        <w:rPr>
          <w:rFonts w:ascii="Palatino Linotype" w:hAnsi="Palatino Linotype"/>
        </w:rPr>
        <w:t>trei</w:t>
      </w:r>
      <w:proofErr w:type="spellEnd"/>
      <w:r w:rsidRPr="00A85F9C">
        <w:rPr>
          <w:rFonts w:ascii="Palatino Linotype" w:hAnsi="Palatino Linotype"/>
        </w:rPr>
        <w:t xml:space="preserve"> </w:t>
      </w:r>
      <w:proofErr w:type="spellStart"/>
      <w:r w:rsidRPr="00A85F9C">
        <w:rPr>
          <w:rFonts w:ascii="Palatino Linotype" w:hAnsi="Palatino Linotype"/>
        </w:rPr>
        <w:t>șiruri</w:t>
      </w:r>
      <w:proofErr w:type="spellEnd"/>
      <w:r w:rsidRPr="00A85F9C">
        <w:rPr>
          <w:rFonts w:ascii="Palatino Linotype" w:hAnsi="Palatino Linotype"/>
        </w:rPr>
        <w:t xml:space="preserve"> </w:t>
      </w:r>
      <w:proofErr w:type="spellStart"/>
      <w:r w:rsidRPr="00A85F9C">
        <w:rPr>
          <w:rFonts w:ascii="Palatino Linotype" w:hAnsi="Palatino Linotype"/>
        </w:rPr>
        <w:t>va</w:t>
      </w:r>
      <w:proofErr w:type="spellEnd"/>
      <w:r w:rsidRPr="00A85F9C">
        <w:rPr>
          <w:rFonts w:ascii="Palatino Linotype" w:hAnsi="Palatino Linotype"/>
        </w:rPr>
        <w:t xml:space="preserve"> fi </w:t>
      </w:r>
      <w:proofErr w:type="spellStart"/>
      <w:r w:rsidRPr="00A85F9C">
        <w:rPr>
          <w:rFonts w:ascii="Palatino Linotype" w:hAnsi="Palatino Linotype"/>
        </w:rPr>
        <w:t>conectat</w:t>
      </w:r>
      <w:proofErr w:type="spellEnd"/>
      <w:r w:rsidRPr="00A85F9C">
        <w:rPr>
          <w:rFonts w:ascii="Palatino Linotype" w:hAnsi="Palatino Linotype"/>
        </w:rPr>
        <w:t xml:space="preserve"> la un invertor c </w:t>
      </w:r>
      <w:proofErr w:type="spellStart"/>
      <w:r w:rsidRPr="00A85F9C">
        <w:rPr>
          <w:rFonts w:ascii="Palatino Linotype" w:hAnsi="Palatino Linotype"/>
        </w:rPr>
        <w:t>c</w:t>
      </w:r>
      <w:proofErr w:type="spellEnd"/>
      <w:r w:rsidRPr="00A85F9C">
        <w:rPr>
          <w:rFonts w:ascii="Palatino Linotype" w:hAnsi="Palatino Linotype"/>
        </w:rPr>
        <w:t xml:space="preserve"> </w:t>
      </w:r>
      <w:proofErr w:type="spellStart"/>
      <w:r w:rsidRPr="00A85F9C">
        <w:rPr>
          <w:rFonts w:ascii="Palatino Linotype" w:hAnsi="Palatino Linotype"/>
        </w:rPr>
        <w:t>bară</w:t>
      </w:r>
      <w:proofErr w:type="spellEnd"/>
      <w:r w:rsidRPr="00A85F9C">
        <w:rPr>
          <w:rFonts w:ascii="Palatino Linotype" w:hAnsi="Palatino Linotype"/>
        </w:rPr>
        <w:t xml:space="preserve"> c </w:t>
      </w:r>
      <w:proofErr w:type="spellStart"/>
      <w:r w:rsidRPr="00A85F9C">
        <w:rPr>
          <w:rFonts w:ascii="Palatino Linotype" w:hAnsi="Palatino Linotype"/>
        </w:rPr>
        <w:t>c</w:t>
      </w:r>
      <w:proofErr w:type="spellEnd"/>
      <w:r w:rsidRPr="00A85F9C">
        <w:rPr>
          <w:rFonts w:ascii="Palatino Linotype" w:hAnsi="Palatino Linotype"/>
        </w:rPr>
        <w:t xml:space="preserve"> a d </w:t>
      </w:r>
      <w:proofErr w:type="spellStart"/>
      <w:r w:rsidRPr="00A85F9C">
        <w:rPr>
          <w:rFonts w:ascii="Palatino Linotype" w:hAnsi="Palatino Linotype"/>
        </w:rPr>
        <w:t>capacitatea</w:t>
      </w:r>
      <w:proofErr w:type="spellEnd"/>
      <w:r w:rsidRPr="00A85F9C">
        <w:rPr>
          <w:rFonts w:ascii="Palatino Linotype" w:hAnsi="Palatino Linotype"/>
        </w:rPr>
        <w:t xml:space="preserve"> 27k</w:t>
      </w:r>
      <w:r w:rsidR="00A85F9C">
        <w:rPr>
          <w:rFonts w:ascii="Palatino Linotype" w:hAnsi="Palatino Linotype"/>
        </w:rPr>
        <w:t>W</w:t>
      </w:r>
    </w:p>
    <w:p w14:paraId="14B806EE" w14:textId="6A5881D7" w:rsidR="006563C2" w:rsidRDefault="00A85F9C" w:rsidP="00A85F9C">
      <w:pPr>
        <w:pStyle w:val="yiv1552062705msonormal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I</w:t>
      </w:r>
      <w:r w:rsidR="006563C2" w:rsidRPr="00A85F9C">
        <w:rPr>
          <w:rFonts w:ascii="Palatino Linotype" w:hAnsi="Palatino Linotype"/>
        </w:rPr>
        <w:t>nvertoarelor</w:t>
      </w:r>
      <w:proofErr w:type="spellEnd"/>
      <w:r w:rsidR="006563C2" w:rsidRPr="00A85F9C">
        <w:rPr>
          <w:rFonts w:ascii="Palatino Linotype" w:hAnsi="Palatino Linotype"/>
        </w:rPr>
        <w:t xml:space="preserve"> </w:t>
      </w:r>
      <w:proofErr w:type="spellStart"/>
      <w:r w:rsidR="006563C2" w:rsidRPr="00A85F9C">
        <w:rPr>
          <w:rFonts w:ascii="Palatino Linotype" w:hAnsi="Palatino Linotype"/>
        </w:rPr>
        <w:t>vor</w:t>
      </w:r>
      <w:proofErr w:type="spellEnd"/>
      <w:r w:rsidR="006563C2" w:rsidRPr="00A85F9C">
        <w:rPr>
          <w:rFonts w:ascii="Palatino Linotype" w:hAnsi="Palatino Linotype"/>
        </w:rPr>
        <w:t xml:space="preserve"> fi legate la un </w:t>
      </w:r>
      <w:proofErr w:type="spellStart"/>
      <w:r w:rsidR="006563C2" w:rsidRPr="00A85F9C">
        <w:rPr>
          <w:rFonts w:ascii="Palatino Linotype" w:hAnsi="Palatino Linotype"/>
        </w:rPr>
        <w:t>tablou</w:t>
      </w:r>
      <w:proofErr w:type="spellEnd"/>
      <w:r w:rsidR="006563C2" w:rsidRPr="00A85F9C">
        <w:rPr>
          <w:rFonts w:ascii="Palatino Linotype" w:hAnsi="Palatino Linotype"/>
        </w:rPr>
        <w:t xml:space="preserve"> de </w:t>
      </w:r>
      <w:proofErr w:type="spellStart"/>
      <w:r w:rsidR="006563C2" w:rsidRPr="00A85F9C">
        <w:rPr>
          <w:rFonts w:ascii="Palatino Linotype" w:hAnsi="Palatino Linotype"/>
        </w:rPr>
        <w:t>joasa</w:t>
      </w:r>
      <w:proofErr w:type="spellEnd"/>
      <w:r w:rsidR="006563C2" w:rsidRPr="00A85F9C">
        <w:rPr>
          <w:rFonts w:ascii="Palatino Linotype" w:hAnsi="Palatino Linotype"/>
        </w:rPr>
        <w:t xml:space="preserve"> </w:t>
      </w:r>
      <w:proofErr w:type="spellStart"/>
      <w:r w:rsidR="006563C2" w:rsidRPr="00A85F9C">
        <w:rPr>
          <w:rFonts w:ascii="Palatino Linotype" w:hAnsi="Palatino Linotype"/>
        </w:rPr>
        <w:t>tensiune</w:t>
      </w:r>
      <w:proofErr w:type="spellEnd"/>
      <w:r w:rsidR="006563C2" w:rsidRPr="00A85F9C">
        <w:rPr>
          <w:rFonts w:ascii="Palatino Linotype" w:hAnsi="Palatino Linotype"/>
        </w:rPr>
        <w:t xml:space="preserve"> </w:t>
      </w:r>
      <w:proofErr w:type="spellStart"/>
      <w:r w:rsidR="006563C2" w:rsidRPr="00A85F9C">
        <w:rPr>
          <w:rFonts w:ascii="Palatino Linotype" w:hAnsi="Palatino Linotype"/>
        </w:rPr>
        <w:t>aferentă</w:t>
      </w:r>
      <w:proofErr w:type="spellEnd"/>
      <w:r w:rsidR="006563C2" w:rsidRPr="00A85F9C">
        <w:rPr>
          <w:rFonts w:ascii="Palatino Linotype" w:hAnsi="Palatino Linotype"/>
        </w:rPr>
        <w:t xml:space="preserve"> a 5 </w:t>
      </w:r>
      <w:proofErr w:type="spellStart"/>
      <w:r w:rsidR="006563C2" w:rsidRPr="00A85F9C">
        <w:rPr>
          <w:rFonts w:ascii="Palatino Linotype" w:hAnsi="Palatino Linotype"/>
        </w:rPr>
        <w:t>posturi</w:t>
      </w:r>
      <w:proofErr w:type="spellEnd"/>
      <w:r w:rsidR="006563C2" w:rsidRPr="00A85F9C">
        <w:rPr>
          <w:rFonts w:ascii="Palatino Linotype" w:hAnsi="Palatino Linotype"/>
        </w:rPr>
        <w:t xml:space="preserve"> de </w:t>
      </w:r>
      <w:proofErr w:type="spellStart"/>
      <w:r w:rsidR="006563C2" w:rsidRPr="00A85F9C">
        <w:rPr>
          <w:rFonts w:ascii="Palatino Linotype" w:hAnsi="Palatino Linotype"/>
        </w:rPr>
        <w:t>transformare</w:t>
      </w:r>
      <w:proofErr w:type="spellEnd"/>
      <w:r w:rsidRPr="00A85F9C">
        <w:rPr>
          <w:rFonts w:ascii="Palatino Linotype" w:hAnsi="Palatino Linotype"/>
        </w:rPr>
        <w:t>.</w:t>
      </w:r>
    </w:p>
    <w:p w14:paraId="7582788B" w14:textId="77777777" w:rsidR="00A85F9C" w:rsidRPr="00A85F9C" w:rsidRDefault="00A85F9C" w:rsidP="006563C2">
      <w:pPr>
        <w:pStyle w:val="yiv1552062705msonormal"/>
        <w:shd w:val="clear" w:color="auto" w:fill="FFFFFF"/>
        <w:spacing w:before="0" w:beforeAutospacing="0" w:after="0" w:afterAutospacing="0"/>
        <w:ind w:left="1080"/>
        <w:jc w:val="both"/>
        <w:rPr>
          <w:rFonts w:ascii="Palatino Linotype" w:hAnsi="Palatino Linotype"/>
        </w:rPr>
      </w:pPr>
    </w:p>
    <w:p w14:paraId="062FBFD3" w14:textId="46BCC798" w:rsidR="00A85F9C" w:rsidRPr="00A85F9C" w:rsidRDefault="006F593F" w:rsidP="00A85F9C">
      <w:pPr>
        <w:pStyle w:val="ListParagraph"/>
        <w:numPr>
          <w:ilvl w:val="0"/>
          <w:numId w:val="1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DD517C">
        <w:rPr>
          <w:rFonts w:ascii="Palatino Linotype" w:hAnsi="Palatino Linotype"/>
          <w:b/>
          <w:sz w:val="24"/>
          <w:szCs w:val="24"/>
          <w:lang w:val="it-IT"/>
        </w:rPr>
        <w:t xml:space="preserve">servituti/ interdictii: </w:t>
      </w:r>
      <w:r w:rsidRPr="00DD517C">
        <w:rPr>
          <w:rFonts w:ascii="Palatino Linotype" w:hAnsi="Palatino Linotype"/>
          <w:sz w:val="24"/>
          <w:szCs w:val="24"/>
        </w:rPr>
        <w:t xml:space="preserve">Terenurile din zona studiata sunt terenuri cu regim juridic </w:t>
      </w:r>
      <w:r w:rsidR="00540F12" w:rsidRPr="00DD517C">
        <w:rPr>
          <w:rFonts w:ascii="Palatino Linotype" w:hAnsi="Palatino Linotype"/>
          <w:sz w:val="24"/>
          <w:szCs w:val="24"/>
        </w:rPr>
        <w:t>in</w:t>
      </w:r>
      <w:r w:rsidRPr="00DD517C">
        <w:rPr>
          <w:rFonts w:ascii="Palatino Linotype" w:hAnsi="Palatino Linotype"/>
          <w:sz w:val="24"/>
          <w:szCs w:val="24"/>
        </w:rPr>
        <w:t xml:space="preserve">travilan, terenuri proprietati private urmand a schimba destinatia terenurilor </w:t>
      </w:r>
      <w:r w:rsidR="00540F12" w:rsidRPr="00DD517C">
        <w:rPr>
          <w:rFonts w:ascii="Palatino Linotype" w:hAnsi="Palatino Linotype"/>
          <w:sz w:val="24"/>
          <w:szCs w:val="24"/>
        </w:rPr>
        <w:t xml:space="preserve">din </w:t>
      </w:r>
      <w:r w:rsidR="003928E4">
        <w:rPr>
          <w:rFonts w:ascii="Palatino Linotype" w:hAnsi="Palatino Linotype"/>
          <w:sz w:val="24"/>
          <w:szCs w:val="24"/>
        </w:rPr>
        <w:t xml:space="preserve"> zona activitati productive si de servicii </w:t>
      </w:r>
      <w:r w:rsidR="00B27DB2">
        <w:rPr>
          <w:rFonts w:ascii="Palatino Linotype" w:hAnsi="Palatino Linotype"/>
          <w:sz w:val="24"/>
          <w:szCs w:val="24"/>
        </w:rPr>
        <w:t xml:space="preserve"> in </w:t>
      </w:r>
      <w:r w:rsidR="003928E4">
        <w:rPr>
          <w:rFonts w:ascii="Palatino Linotype" w:hAnsi="Palatino Linotype"/>
          <w:sz w:val="24"/>
          <w:szCs w:val="24"/>
        </w:rPr>
        <w:t>zona construire centrala fotovoltaica si parc fotovoltaic</w:t>
      </w:r>
      <w:r w:rsidR="00381592" w:rsidRPr="00DD517C">
        <w:rPr>
          <w:rFonts w:ascii="Palatino Linotype" w:hAnsi="Palatino Linotype"/>
          <w:sz w:val="24"/>
          <w:szCs w:val="24"/>
        </w:rPr>
        <w:t xml:space="preserve"> </w:t>
      </w:r>
      <w:r w:rsidRPr="00DD517C">
        <w:rPr>
          <w:rFonts w:ascii="Palatino Linotype" w:hAnsi="Palatino Linotype"/>
          <w:sz w:val="24"/>
          <w:szCs w:val="24"/>
        </w:rPr>
        <w:t xml:space="preserve">-  </w:t>
      </w:r>
      <w:r w:rsidRPr="00DD517C">
        <w:rPr>
          <w:rFonts w:ascii="Palatino Linotype" w:hAnsi="Palatino Linotype"/>
          <w:sz w:val="24"/>
          <w:szCs w:val="24"/>
          <w:lang w:val="it-IT"/>
        </w:rPr>
        <w:t xml:space="preserve">conform </w:t>
      </w:r>
      <w:r w:rsidRPr="00DD517C">
        <w:rPr>
          <w:rFonts w:ascii="Palatino Linotype" w:hAnsi="Palatino Linotype"/>
          <w:b/>
          <w:sz w:val="24"/>
          <w:szCs w:val="24"/>
          <w:lang w:val="it-IT"/>
        </w:rPr>
        <w:t>Planului Urbanistic Zonal (PUZ)</w:t>
      </w:r>
      <w:r w:rsidRPr="00DD517C">
        <w:rPr>
          <w:rFonts w:ascii="Palatino Linotype" w:hAnsi="Palatino Linotype"/>
          <w:b/>
          <w:sz w:val="24"/>
          <w:szCs w:val="24"/>
        </w:rPr>
        <w:t>,</w:t>
      </w:r>
      <w:r w:rsidRPr="00DD517C">
        <w:rPr>
          <w:rFonts w:ascii="Palatino Linotype" w:hAnsi="Palatino Linotype"/>
          <w:sz w:val="24"/>
          <w:szCs w:val="24"/>
        </w:rPr>
        <w:t xml:space="preserve"> drept pentru care este obligatorie obținerea unor modificări de la prevederile </w:t>
      </w:r>
      <w:r w:rsidRPr="00DD517C">
        <w:rPr>
          <w:rFonts w:ascii="Palatino Linotype" w:hAnsi="Palatino Linotype"/>
          <w:b/>
          <w:sz w:val="24"/>
          <w:szCs w:val="24"/>
        </w:rPr>
        <w:t>PUG</w:t>
      </w:r>
      <w:r w:rsidRPr="00DD517C">
        <w:rPr>
          <w:rFonts w:ascii="Palatino Linotype" w:hAnsi="Palatino Linotype"/>
          <w:sz w:val="24"/>
          <w:szCs w:val="24"/>
        </w:rPr>
        <w:t xml:space="preserve"> și </w:t>
      </w:r>
      <w:r w:rsidRPr="00DD517C">
        <w:rPr>
          <w:rFonts w:ascii="Palatino Linotype" w:hAnsi="Palatino Linotype"/>
          <w:b/>
          <w:sz w:val="24"/>
          <w:szCs w:val="24"/>
        </w:rPr>
        <w:t>RLU</w:t>
      </w:r>
      <w:r w:rsidRPr="00DD517C">
        <w:rPr>
          <w:rFonts w:ascii="Palatino Linotype" w:hAnsi="Palatino Linotype"/>
          <w:sz w:val="24"/>
          <w:szCs w:val="24"/>
        </w:rPr>
        <w:t xml:space="preserve"> acestea fiind posibile doar printr-un </w:t>
      </w:r>
      <w:r w:rsidRPr="00DD517C">
        <w:rPr>
          <w:rFonts w:ascii="Palatino Linotype" w:hAnsi="Palatino Linotype"/>
          <w:b/>
          <w:sz w:val="24"/>
          <w:szCs w:val="24"/>
        </w:rPr>
        <w:t>Plan Urbanisitic Zonal (PUZ)</w:t>
      </w:r>
      <w:r w:rsidRPr="00DD517C">
        <w:rPr>
          <w:rFonts w:ascii="Palatino Linotype" w:hAnsi="Palatino Linotype"/>
          <w:sz w:val="24"/>
          <w:szCs w:val="24"/>
        </w:rPr>
        <w:t xml:space="preserve"> conform Legii nr. 350/2001- privind "Amenajarea Teritoriului si Urbanismul"  modificată și completată.</w:t>
      </w:r>
    </w:p>
    <w:p w14:paraId="28173C95" w14:textId="77777777" w:rsidR="007F7BDF" w:rsidRPr="00DD517C" w:rsidRDefault="007F7BDF" w:rsidP="0021503E">
      <w:pPr>
        <w:spacing w:after="0"/>
        <w:ind w:left="1080"/>
        <w:jc w:val="both"/>
        <w:rPr>
          <w:rFonts w:ascii="Palatino Linotype" w:hAnsi="Palatino Linotype"/>
          <w:sz w:val="24"/>
          <w:szCs w:val="24"/>
        </w:rPr>
      </w:pPr>
    </w:p>
    <w:p w14:paraId="5754012E" w14:textId="15E9EA24" w:rsidR="006F593F" w:rsidRPr="00DD517C" w:rsidRDefault="006F593F" w:rsidP="00637C76">
      <w:pPr>
        <w:spacing w:after="0"/>
        <w:ind w:left="720"/>
        <w:jc w:val="both"/>
        <w:rPr>
          <w:rFonts w:ascii="Palatino Linotype" w:hAnsi="Palatino Linotype"/>
          <w:sz w:val="24"/>
          <w:szCs w:val="24"/>
        </w:rPr>
      </w:pPr>
      <w:r w:rsidRPr="00DD517C">
        <w:rPr>
          <w:rFonts w:ascii="Palatino Linotype" w:hAnsi="Palatino Linotype"/>
          <w:b/>
          <w:sz w:val="24"/>
          <w:szCs w:val="24"/>
          <w:u w:val="single"/>
        </w:rPr>
        <w:t>Reglementari privind asigurarea acceselor, parcajelor, utilitatilor</w:t>
      </w:r>
      <w:r w:rsidRPr="00DD517C">
        <w:rPr>
          <w:rFonts w:ascii="Palatino Linotype" w:hAnsi="Palatino Linotype"/>
          <w:sz w:val="24"/>
          <w:szCs w:val="24"/>
        </w:rPr>
        <w:t>;</w:t>
      </w:r>
    </w:p>
    <w:p w14:paraId="4CBE1A5A" w14:textId="53D3AE5E" w:rsidR="006F593F" w:rsidRPr="00DD517C" w:rsidRDefault="006F593F" w:rsidP="0021503E">
      <w:pPr>
        <w:autoSpaceDE w:val="0"/>
        <w:autoSpaceDN w:val="0"/>
        <w:adjustRightInd w:val="0"/>
        <w:spacing w:after="0"/>
        <w:ind w:firstLine="720"/>
        <w:jc w:val="both"/>
        <w:rPr>
          <w:rFonts w:ascii="Palatino Linotype" w:hAnsi="Palatino Linotype"/>
          <w:sz w:val="24"/>
          <w:szCs w:val="24"/>
          <w:lang w:eastAsia="ro-RO"/>
        </w:rPr>
      </w:pPr>
      <w:r w:rsidRPr="00DD517C">
        <w:rPr>
          <w:rFonts w:ascii="Palatino Linotype" w:hAnsi="Palatino Linotype"/>
          <w:sz w:val="24"/>
          <w:szCs w:val="24"/>
        </w:rPr>
        <w:t>Acces</w:t>
      </w:r>
      <w:r w:rsidR="00304A21">
        <w:rPr>
          <w:rFonts w:ascii="Palatino Linotype" w:hAnsi="Palatino Linotype"/>
          <w:sz w:val="24"/>
          <w:szCs w:val="24"/>
        </w:rPr>
        <w:t>ul</w:t>
      </w:r>
      <w:r w:rsidRPr="00DD517C">
        <w:rPr>
          <w:rFonts w:ascii="Palatino Linotype" w:hAnsi="Palatino Linotype"/>
          <w:sz w:val="24"/>
          <w:szCs w:val="24"/>
        </w:rPr>
        <w:t xml:space="preserve"> la amplasament se face din </w:t>
      </w:r>
      <w:r w:rsidR="003928E4">
        <w:rPr>
          <w:rFonts w:ascii="Palatino Linotype" w:hAnsi="Palatino Linotype"/>
          <w:sz w:val="24"/>
          <w:szCs w:val="24"/>
        </w:rPr>
        <w:t>aleea de acces Lot42</w:t>
      </w:r>
      <w:r w:rsidR="00795334">
        <w:rPr>
          <w:rFonts w:ascii="Palatino Linotype" w:hAnsi="Palatino Linotype"/>
          <w:sz w:val="24"/>
          <w:szCs w:val="24"/>
        </w:rPr>
        <w:t xml:space="preserve">, </w:t>
      </w:r>
      <w:r w:rsidRPr="00DD517C">
        <w:rPr>
          <w:rFonts w:ascii="Palatino Linotype" w:hAnsi="Palatino Linotype"/>
          <w:sz w:val="24"/>
          <w:szCs w:val="24"/>
        </w:rPr>
        <w:t>acestea se vor amenaja astfel</w:t>
      </w:r>
      <w:r w:rsidRPr="00DD517C">
        <w:rPr>
          <w:rFonts w:ascii="Palatino Linotype" w:hAnsi="Palatino Linotype"/>
          <w:b/>
          <w:sz w:val="24"/>
          <w:szCs w:val="24"/>
        </w:rPr>
        <w:t>:</w:t>
      </w:r>
      <w:r w:rsidR="00540F12" w:rsidRPr="00DD517C">
        <w:rPr>
          <w:rFonts w:ascii="Palatino Linotype" w:hAnsi="Palatino Linotype"/>
          <w:b/>
          <w:sz w:val="24"/>
          <w:szCs w:val="24"/>
        </w:rPr>
        <w:t xml:space="preserve"> </w:t>
      </w:r>
      <w:r w:rsidRPr="00DD517C">
        <w:rPr>
          <w:rFonts w:ascii="Palatino Linotype" w:hAnsi="Palatino Linotype"/>
          <w:b/>
          <w:sz w:val="24"/>
          <w:szCs w:val="24"/>
        </w:rPr>
        <w:t xml:space="preserve">- </w:t>
      </w:r>
      <w:r w:rsidRPr="00DD517C">
        <w:rPr>
          <w:rFonts w:ascii="Palatino Linotype" w:hAnsi="Palatino Linotype"/>
          <w:sz w:val="24"/>
          <w:szCs w:val="24"/>
        </w:rPr>
        <w:t>conform plansei de reglementari</w:t>
      </w:r>
      <w:r w:rsidR="00A25EA0" w:rsidRPr="00DD517C">
        <w:rPr>
          <w:rFonts w:ascii="Palatino Linotype" w:hAnsi="Palatino Linotype"/>
          <w:sz w:val="24"/>
          <w:szCs w:val="24"/>
        </w:rPr>
        <w:t xml:space="preserve">. </w:t>
      </w:r>
      <w:r w:rsidRPr="00DD517C">
        <w:rPr>
          <w:rFonts w:ascii="Palatino Linotype" w:hAnsi="Palatino Linotype"/>
          <w:sz w:val="24"/>
          <w:szCs w:val="24"/>
        </w:rPr>
        <w:t xml:space="preserve">Circulatia auto si pietonala se va realiza pe </w:t>
      </w:r>
      <w:r w:rsidRPr="00DD517C">
        <w:rPr>
          <w:rFonts w:ascii="Palatino Linotype" w:hAnsi="Palatino Linotype"/>
          <w:sz w:val="24"/>
          <w:szCs w:val="24"/>
        </w:rPr>
        <w:lastRenderedPageBreak/>
        <w:t xml:space="preserve">carosabilul </w:t>
      </w:r>
      <w:r w:rsidR="00795334">
        <w:rPr>
          <w:rFonts w:ascii="Palatino Linotype" w:hAnsi="Palatino Linotype"/>
          <w:sz w:val="24"/>
          <w:szCs w:val="24"/>
        </w:rPr>
        <w:t>existent</w:t>
      </w:r>
      <w:r w:rsidRPr="00DD517C">
        <w:rPr>
          <w:rFonts w:ascii="Palatino Linotype" w:hAnsi="Palatino Linotype"/>
          <w:sz w:val="24"/>
          <w:szCs w:val="24"/>
        </w:rPr>
        <w:t>.</w:t>
      </w:r>
      <w:r w:rsidR="00E547FB" w:rsidRPr="00DD517C">
        <w:rPr>
          <w:rFonts w:ascii="Palatino Linotype" w:hAnsi="Palatino Linotype"/>
          <w:sz w:val="24"/>
          <w:szCs w:val="24"/>
        </w:rPr>
        <w:t xml:space="preserve"> </w:t>
      </w:r>
      <w:r w:rsidRPr="00DD517C">
        <w:rPr>
          <w:rFonts w:ascii="Palatino Linotype" w:hAnsi="Palatino Linotype"/>
          <w:sz w:val="24"/>
          <w:szCs w:val="24"/>
        </w:rPr>
        <w:t>Parcajele necesare se vor asigura in limita proprietatii, calculate conform HGR nr. 525/27.06.2006, HCLM 43 din 25.01.2008 privind aprobarea studiului de circulatie, si Normativ pentru proiectarea parcajelor de autoturisme, Indicativ P132-93 desenate pe planul de circulatie.</w:t>
      </w:r>
      <w:r w:rsidRPr="00DD517C">
        <w:rPr>
          <w:rFonts w:ascii="Palatino Linotype" w:hAnsi="Palatino Linotype"/>
          <w:sz w:val="24"/>
          <w:szCs w:val="24"/>
          <w:lang w:eastAsia="ro-RO"/>
        </w:rPr>
        <w:t xml:space="preserve"> </w:t>
      </w:r>
    </w:p>
    <w:p w14:paraId="3405C3F7" w14:textId="77777777" w:rsidR="006F593F" w:rsidRPr="00DD517C" w:rsidRDefault="006F593F" w:rsidP="0021503E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4"/>
          <w:szCs w:val="24"/>
          <w:lang w:eastAsia="ro-RO"/>
        </w:rPr>
      </w:pPr>
      <w:r w:rsidRPr="00DD517C">
        <w:rPr>
          <w:rFonts w:ascii="Palatino Linotype" w:hAnsi="Palatino Linotype"/>
          <w:sz w:val="24"/>
          <w:szCs w:val="24"/>
          <w:lang w:eastAsia="ro-RO"/>
        </w:rPr>
        <w:t xml:space="preserve"> - Prezenta documentatie urbanistica este intocmita cu respectarea prevederilor legislatiei din domeniu si a H.C.J.C. nr. 152/22.05.2013, privind stabilirea suprafetelor minime de spatii verzi si a numarului minim de arbusti, arbori, plante decorative si flori aferente constructiilor realizate pe teritoriul administrativ al judetului Constanta.</w:t>
      </w:r>
    </w:p>
    <w:p w14:paraId="5C3BA954" w14:textId="77777777" w:rsidR="006F593F" w:rsidRPr="00DD517C" w:rsidRDefault="006F593F" w:rsidP="0021503E">
      <w:pPr>
        <w:pStyle w:val="yiv1552062705msonormal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Palatino Linotype" w:hAnsi="Palatino Linotype"/>
          <w:b/>
          <w:bCs/>
          <w:u w:val="single"/>
          <w:lang w:val="it-IT"/>
        </w:rPr>
      </w:pPr>
    </w:p>
    <w:p w14:paraId="4AB111E8" w14:textId="63F611D0" w:rsidR="006F593F" w:rsidRPr="00637C76" w:rsidRDefault="00C10613" w:rsidP="002B575E">
      <w:pPr>
        <w:pStyle w:val="ListParagraph"/>
        <w:numPr>
          <w:ilvl w:val="0"/>
          <w:numId w:val="2"/>
        </w:numPr>
        <w:spacing w:after="0"/>
        <w:jc w:val="both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>DESCRIEREA LUCRARILOR EXISTENTE</w:t>
      </w:r>
    </w:p>
    <w:p w14:paraId="0608D41E" w14:textId="20BA5CB4" w:rsidR="006F593F" w:rsidRPr="00DD517C" w:rsidRDefault="004C4E7B" w:rsidP="004C4E7B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</w:t>
      </w:r>
      <w:r w:rsidR="006F593F" w:rsidRPr="00DD517C">
        <w:rPr>
          <w:rFonts w:ascii="Palatino Linotype" w:hAnsi="Palatino Linotype"/>
          <w:b/>
          <w:sz w:val="24"/>
          <w:szCs w:val="24"/>
        </w:rPr>
        <w:t>xistent</w:t>
      </w:r>
      <w:r w:rsidR="006F593F" w:rsidRPr="00DD517C">
        <w:rPr>
          <w:rFonts w:ascii="Palatino Linotype" w:hAnsi="Palatino Linotype"/>
          <w:sz w:val="24"/>
          <w:szCs w:val="24"/>
        </w:rPr>
        <w:t xml:space="preserve"> – </w:t>
      </w:r>
      <w:r w:rsidR="006F593F" w:rsidRPr="00DD517C">
        <w:rPr>
          <w:rFonts w:ascii="Palatino Linotype" w:hAnsi="Palatino Linotype"/>
          <w:sz w:val="24"/>
          <w:szCs w:val="24"/>
          <w:lang w:val="it-IT"/>
        </w:rPr>
        <w:t xml:space="preserve">conform </w:t>
      </w:r>
      <w:r w:rsidR="006F593F" w:rsidRPr="00DD517C">
        <w:rPr>
          <w:rFonts w:ascii="Palatino Linotype" w:hAnsi="Palatino Linotype"/>
          <w:b/>
          <w:sz w:val="24"/>
          <w:szCs w:val="24"/>
          <w:lang w:val="it-IT"/>
        </w:rPr>
        <w:t>Planului Urbanistic General (PUG)</w:t>
      </w:r>
      <w:r w:rsidR="006F593F" w:rsidRPr="00DD517C">
        <w:rPr>
          <w:rFonts w:ascii="Palatino Linotype" w:hAnsi="Palatino Linotype"/>
          <w:sz w:val="24"/>
          <w:szCs w:val="24"/>
          <w:lang w:val="it-IT"/>
        </w:rPr>
        <w:t xml:space="preserve"> -</w:t>
      </w:r>
      <w:r w:rsidR="006F593F" w:rsidRPr="00DD517C">
        <w:rPr>
          <w:rFonts w:ascii="Palatino Linotype" w:hAnsi="Palatino Linotype"/>
          <w:sz w:val="24"/>
          <w:szCs w:val="24"/>
        </w:rPr>
        <w:t xml:space="preserve"> terenul studiat face parte din </w:t>
      </w:r>
      <w:r w:rsidR="00540F12" w:rsidRPr="00DD517C">
        <w:rPr>
          <w:rFonts w:ascii="Palatino Linotype" w:hAnsi="Palatino Linotype"/>
          <w:sz w:val="24"/>
          <w:szCs w:val="24"/>
        </w:rPr>
        <w:t>in</w:t>
      </w:r>
      <w:r w:rsidR="006F593F" w:rsidRPr="00DD517C">
        <w:rPr>
          <w:rFonts w:ascii="Palatino Linotype" w:hAnsi="Palatino Linotype"/>
          <w:sz w:val="24"/>
          <w:szCs w:val="24"/>
        </w:rPr>
        <w:t>travilan</w:t>
      </w:r>
      <w:r w:rsidR="00637C76">
        <w:rPr>
          <w:rFonts w:ascii="Palatino Linotype" w:hAnsi="Palatino Linotype"/>
          <w:sz w:val="24"/>
          <w:szCs w:val="24"/>
        </w:rPr>
        <w:t>ul</w:t>
      </w:r>
      <w:r w:rsidR="006F593F" w:rsidRPr="00DD517C">
        <w:rPr>
          <w:rFonts w:ascii="Palatino Linotype" w:hAnsi="Palatino Linotype"/>
          <w:sz w:val="24"/>
          <w:szCs w:val="24"/>
        </w:rPr>
        <w:t xml:space="preserve"> </w:t>
      </w:r>
      <w:r w:rsidR="00A25EA0" w:rsidRPr="00DD517C">
        <w:rPr>
          <w:rFonts w:ascii="Palatino Linotype" w:hAnsi="Palatino Linotype"/>
          <w:sz w:val="24"/>
          <w:szCs w:val="24"/>
        </w:rPr>
        <w:t xml:space="preserve">comunei </w:t>
      </w:r>
      <w:r w:rsidR="00143D07" w:rsidRPr="00DD517C">
        <w:rPr>
          <w:rFonts w:ascii="Palatino Linotype" w:hAnsi="Palatino Linotype"/>
          <w:sz w:val="24"/>
          <w:szCs w:val="24"/>
        </w:rPr>
        <w:t>Mihai</w:t>
      </w:r>
      <w:r w:rsidR="00ED2ED1" w:rsidRPr="00DD517C">
        <w:rPr>
          <w:rFonts w:ascii="Palatino Linotype" w:hAnsi="Palatino Linotype"/>
          <w:sz w:val="24"/>
          <w:szCs w:val="24"/>
        </w:rPr>
        <w:t>l</w:t>
      </w:r>
      <w:r w:rsidR="00143D07" w:rsidRPr="00DD517C">
        <w:rPr>
          <w:rFonts w:ascii="Palatino Linotype" w:hAnsi="Palatino Linotype"/>
          <w:sz w:val="24"/>
          <w:szCs w:val="24"/>
        </w:rPr>
        <w:t xml:space="preserve"> </w:t>
      </w:r>
      <w:r w:rsidR="00ED2ED1" w:rsidRPr="00DD517C">
        <w:rPr>
          <w:rFonts w:ascii="Palatino Linotype" w:hAnsi="Palatino Linotype"/>
          <w:sz w:val="24"/>
          <w:szCs w:val="24"/>
        </w:rPr>
        <w:t>Koganiceanu</w:t>
      </w:r>
      <w:r w:rsidR="00143D07" w:rsidRPr="00DD517C">
        <w:rPr>
          <w:rFonts w:ascii="Palatino Linotype" w:hAnsi="Palatino Linotype"/>
          <w:sz w:val="24"/>
          <w:szCs w:val="24"/>
        </w:rPr>
        <w:t xml:space="preserve">, </w:t>
      </w:r>
      <w:r w:rsidR="00795334">
        <w:rPr>
          <w:rFonts w:ascii="Palatino Linotype" w:hAnsi="Palatino Linotype"/>
          <w:sz w:val="24"/>
          <w:szCs w:val="24"/>
        </w:rPr>
        <w:t>jud. Constanta</w:t>
      </w:r>
    </w:p>
    <w:p w14:paraId="1BBE266B" w14:textId="3D65D8BE" w:rsidR="006F593F" w:rsidRPr="00DD517C" w:rsidRDefault="006F593F" w:rsidP="0021503E">
      <w:pPr>
        <w:spacing w:after="0"/>
        <w:ind w:left="1134"/>
        <w:jc w:val="both"/>
        <w:rPr>
          <w:rFonts w:ascii="Palatino Linotype" w:hAnsi="Palatino Linotype"/>
          <w:sz w:val="24"/>
          <w:szCs w:val="24"/>
        </w:rPr>
      </w:pPr>
      <w:r w:rsidRPr="00DD517C">
        <w:rPr>
          <w:rFonts w:ascii="Palatino Linotype" w:hAnsi="Palatino Linotype"/>
          <w:sz w:val="24"/>
          <w:szCs w:val="24"/>
        </w:rPr>
        <w:t xml:space="preserve">- Regim juridic - imobile situate in </w:t>
      </w:r>
      <w:r w:rsidR="00540F12" w:rsidRPr="00DD517C">
        <w:rPr>
          <w:rFonts w:ascii="Palatino Linotype" w:hAnsi="Palatino Linotype"/>
          <w:sz w:val="24"/>
          <w:szCs w:val="24"/>
        </w:rPr>
        <w:t>in</w:t>
      </w:r>
      <w:r w:rsidRPr="00DD517C">
        <w:rPr>
          <w:rFonts w:ascii="Palatino Linotype" w:hAnsi="Palatino Linotype"/>
          <w:sz w:val="24"/>
          <w:szCs w:val="24"/>
        </w:rPr>
        <w:t>travilan terenuri proprietate privata</w:t>
      </w:r>
    </w:p>
    <w:p w14:paraId="06D57B0A" w14:textId="60032C0F" w:rsidR="00CE2088" w:rsidRPr="00DD517C" w:rsidRDefault="006F593F" w:rsidP="002B575E">
      <w:pPr>
        <w:spacing w:after="0"/>
        <w:ind w:left="1134"/>
        <w:jc w:val="both"/>
        <w:rPr>
          <w:rFonts w:ascii="Palatino Linotype" w:hAnsi="Palatino Linotype"/>
          <w:sz w:val="24"/>
          <w:szCs w:val="24"/>
        </w:rPr>
      </w:pPr>
      <w:r w:rsidRPr="00DD517C">
        <w:rPr>
          <w:rFonts w:ascii="Palatino Linotype" w:hAnsi="Palatino Linotype"/>
          <w:sz w:val="24"/>
          <w:szCs w:val="24"/>
        </w:rPr>
        <w:t xml:space="preserve">- Regim economic- </w:t>
      </w:r>
      <w:r w:rsidR="003928E4">
        <w:rPr>
          <w:rFonts w:ascii="Palatino Linotype" w:hAnsi="Palatino Linotype"/>
          <w:w w:val="91"/>
          <w:sz w:val="24"/>
          <w:szCs w:val="24"/>
        </w:rPr>
        <w:t>ZA 2 - zona activitatilor productive si de servicii</w:t>
      </w:r>
    </w:p>
    <w:p w14:paraId="3D5C038A" w14:textId="18B1BF94" w:rsidR="006F593F" w:rsidRPr="00DD517C" w:rsidRDefault="006F593F" w:rsidP="004C4E7B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DD517C">
        <w:rPr>
          <w:rFonts w:ascii="Palatino Linotype" w:hAnsi="Palatino Linotype"/>
          <w:sz w:val="24"/>
          <w:szCs w:val="24"/>
        </w:rPr>
        <w:t>- Functiuni permise:</w:t>
      </w:r>
      <w:r w:rsidR="00D97F3E" w:rsidRPr="00DD517C">
        <w:rPr>
          <w:rFonts w:ascii="Palatino Linotype" w:hAnsi="Palatino Linotype"/>
          <w:sz w:val="24"/>
          <w:szCs w:val="24"/>
        </w:rPr>
        <w:t xml:space="preserve"> </w:t>
      </w:r>
      <w:r w:rsidR="003928E4">
        <w:rPr>
          <w:rFonts w:ascii="Palatino Linotype" w:hAnsi="Palatino Linotype"/>
          <w:w w:val="91"/>
          <w:sz w:val="24"/>
          <w:szCs w:val="24"/>
        </w:rPr>
        <w:t>ZA 2 - zona activitatilor productive si de servicii</w:t>
      </w:r>
      <w:r w:rsidR="003928E4">
        <w:rPr>
          <w:rFonts w:ascii="Palatino Linotype" w:hAnsi="Palatino Linotype"/>
          <w:sz w:val="24"/>
          <w:szCs w:val="24"/>
        </w:rPr>
        <w:t xml:space="preserve"> </w:t>
      </w:r>
      <w:r w:rsidR="00D97F3E">
        <w:rPr>
          <w:rFonts w:ascii="Palatino Linotype" w:hAnsi="Palatino Linotype"/>
          <w:sz w:val="24"/>
          <w:szCs w:val="24"/>
        </w:rPr>
        <w:t>– terenuri introduse in intravilan cu interdictie de construire pana la aprobarea P.U.Z.</w:t>
      </w:r>
    </w:p>
    <w:p w14:paraId="548D20CF" w14:textId="77777777" w:rsidR="00D315C4" w:rsidRPr="00DD517C" w:rsidRDefault="00D315C4" w:rsidP="0021503E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14:paraId="6F4762A8" w14:textId="02D8D169" w:rsidR="006F593F" w:rsidRPr="004C4E7B" w:rsidRDefault="004C4E7B" w:rsidP="004C4E7B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bCs/>
          <w:sz w:val="24"/>
          <w:szCs w:val="24"/>
          <w:lang w:eastAsia="ro-RO"/>
        </w:rPr>
      </w:pPr>
      <w:r w:rsidRPr="004C4E7B">
        <w:rPr>
          <w:rFonts w:ascii="Palatino Linotype" w:hAnsi="Palatino Linotype"/>
          <w:b/>
          <w:sz w:val="24"/>
          <w:szCs w:val="24"/>
        </w:rPr>
        <w:t>P</w:t>
      </w:r>
      <w:r w:rsidR="006F593F" w:rsidRPr="004C4E7B">
        <w:rPr>
          <w:rFonts w:ascii="Palatino Linotype" w:hAnsi="Palatino Linotype"/>
          <w:b/>
          <w:sz w:val="24"/>
          <w:szCs w:val="24"/>
        </w:rPr>
        <w:t>ropus</w:t>
      </w:r>
      <w:r w:rsidR="006F593F" w:rsidRPr="004C4E7B">
        <w:rPr>
          <w:rFonts w:ascii="Palatino Linotype" w:hAnsi="Palatino Linotype"/>
          <w:sz w:val="24"/>
          <w:szCs w:val="24"/>
        </w:rPr>
        <w:t xml:space="preserve"> - Se va schimba destinatia terenului  </w:t>
      </w:r>
      <w:r w:rsidR="003928E4">
        <w:rPr>
          <w:rFonts w:ascii="Palatino Linotype" w:hAnsi="Palatino Linotype"/>
          <w:b/>
          <w:bCs/>
          <w:sz w:val="24"/>
          <w:szCs w:val="24"/>
          <w:lang w:eastAsia="ro-RO"/>
        </w:rPr>
        <w:t>EUROVET LOCISTICS</w:t>
      </w:r>
      <w:r w:rsidR="002B575E" w:rsidRPr="004C4E7B">
        <w:rPr>
          <w:rFonts w:ascii="Palatino Linotype" w:hAnsi="Palatino Linotype"/>
          <w:b/>
          <w:bCs/>
          <w:sz w:val="24"/>
          <w:szCs w:val="24"/>
          <w:lang w:eastAsia="ro-RO"/>
        </w:rPr>
        <w:t xml:space="preserve"> S.R.L.</w:t>
      </w:r>
      <w:r w:rsidR="00E547FB" w:rsidRPr="004C4E7B">
        <w:rPr>
          <w:rFonts w:ascii="Palatino Linotype" w:hAnsi="Palatino Linotype"/>
          <w:sz w:val="24"/>
          <w:szCs w:val="24"/>
          <w:lang w:eastAsia="ro-RO"/>
        </w:rPr>
        <w:t xml:space="preserve"> </w:t>
      </w:r>
      <w:r w:rsidR="006F593F" w:rsidRPr="004C4E7B">
        <w:rPr>
          <w:rFonts w:ascii="Palatino Linotype" w:hAnsi="Palatino Linotype"/>
          <w:sz w:val="24"/>
          <w:szCs w:val="24"/>
        </w:rPr>
        <w:t xml:space="preserve">din </w:t>
      </w:r>
      <w:r w:rsidR="003928E4">
        <w:rPr>
          <w:rFonts w:ascii="Palatino Linotype" w:hAnsi="Palatino Linotype"/>
          <w:w w:val="91"/>
          <w:sz w:val="24"/>
          <w:szCs w:val="24"/>
        </w:rPr>
        <w:t>ZA 2 - zona activitatilor productive si de servicii</w:t>
      </w:r>
      <w:r w:rsidR="003928E4" w:rsidRPr="004C4E7B">
        <w:rPr>
          <w:rFonts w:ascii="Palatino Linotype" w:hAnsi="Palatino Linotype"/>
          <w:sz w:val="24"/>
          <w:szCs w:val="24"/>
        </w:rPr>
        <w:t xml:space="preserve"> </w:t>
      </w:r>
      <w:r w:rsidR="006F593F" w:rsidRPr="004C4E7B">
        <w:rPr>
          <w:rFonts w:ascii="Palatino Linotype" w:hAnsi="Palatino Linotype"/>
          <w:sz w:val="24"/>
          <w:szCs w:val="24"/>
        </w:rPr>
        <w:t>in</w:t>
      </w:r>
      <w:r w:rsidR="00241373" w:rsidRPr="004C4E7B">
        <w:rPr>
          <w:rFonts w:ascii="Palatino Linotype" w:hAnsi="Palatino Linotype"/>
          <w:sz w:val="24"/>
          <w:szCs w:val="24"/>
        </w:rPr>
        <w:t xml:space="preserve"> </w:t>
      </w:r>
      <w:r w:rsidR="003928E4">
        <w:rPr>
          <w:rFonts w:ascii="Palatino Linotype" w:hAnsi="Palatino Linotype"/>
          <w:sz w:val="24"/>
          <w:szCs w:val="24"/>
        </w:rPr>
        <w:t xml:space="preserve">ZC1 – zona construire centrala fotovoltaica </w:t>
      </w:r>
      <w:r w:rsidR="003928E4">
        <w:rPr>
          <w:rFonts w:ascii="Palatino Linotype" w:hAnsi="Palatino Linotype"/>
          <w:w w:val="91"/>
          <w:sz w:val="24"/>
          <w:szCs w:val="24"/>
        </w:rPr>
        <w:t>4976,640 KWp si parc fotovoltaic.</w:t>
      </w:r>
    </w:p>
    <w:p w14:paraId="1F00AA23" w14:textId="77777777" w:rsidR="00E547FB" w:rsidRPr="00DD517C" w:rsidRDefault="00E547FB" w:rsidP="0021503E">
      <w:pPr>
        <w:pStyle w:val="ListParagraph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4"/>
          <w:szCs w:val="24"/>
          <w:lang w:eastAsia="ro-RO"/>
        </w:rPr>
      </w:pPr>
    </w:p>
    <w:p w14:paraId="20A0C3DD" w14:textId="77777777" w:rsidR="006F593F" w:rsidRPr="00DD517C" w:rsidRDefault="006F593F" w:rsidP="0021503E">
      <w:pPr>
        <w:pStyle w:val="yiv1552062705msonormal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Palatino Linotype" w:hAnsi="Palatino Linotype"/>
        </w:rPr>
      </w:pPr>
      <w:r w:rsidRPr="00DD517C">
        <w:rPr>
          <w:rFonts w:ascii="Palatino Linotype" w:hAnsi="Palatino Linotype"/>
        </w:rPr>
        <w:t xml:space="preserve">  - Se propune realizarea unor obiective de utilitate publica in zona studiata. </w:t>
      </w:r>
    </w:p>
    <w:p w14:paraId="61094873" w14:textId="52E64F6F" w:rsidR="00935EF2" w:rsidRPr="00DD517C" w:rsidRDefault="006F593F" w:rsidP="007C6E43">
      <w:pPr>
        <w:pStyle w:val="yiv1552062705msonormal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Palatino Linotype" w:hAnsi="Palatino Linotype"/>
          <w:b/>
        </w:rPr>
      </w:pPr>
      <w:r w:rsidRPr="00DD517C">
        <w:rPr>
          <w:rFonts w:ascii="Palatino Linotype" w:hAnsi="Palatino Linotype"/>
        </w:rPr>
        <w:t xml:space="preserve">  -</w:t>
      </w:r>
      <w:r w:rsidR="004C4E7B">
        <w:rPr>
          <w:rFonts w:ascii="Palatino Linotype" w:hAnsi="Palatino Linotype"/>
        </w:rPr>
        <w:t xml:space="preserve"> </w:t>
      </w:r>
      <w:r w:rsidRPr="00DD517C">
        <w:rPr>
          <w:rFonts w:ascii="Palatino Linotype" w:hAnsi="Palatino Linotype"/>
        </w:rPr>
        <w:t xml:space="preserve">Prin PUZ se </w:t>
      </w:r>
      <w:proofErr w:type="spellStart"/>
      <w:r w:rsidRPr="00DD517C">
        <w:rPr>
          <w:rFonts w:ascii="Palatino Linotype" w:hAnsi="Palatino Linotype"/>
        </w:rPr>
        <w:t>propun</w:t>
      </w:r>
      <w:proofErr w:type="spellEnd"/>
      <w:r w:rsidRPr="00DD517C">
        <w:rPr>
          <w:rFonts w:ascii="Palatino Linotype" w:hAnsi="Palatino Linotype"/>
        </w:rPr>
        <w:t xml:space="preserve"> </w:t>
      </w:r>
      <w:proofErr w:type="spellStart"/>
      <w:r w:rsidRPr="00DD517C">
        <w:rPr>
          <w:rFonts w:ascii="Palatino Linotype" w:hAnsi="Palatino Linotype"/>
        </w:rPr>
        <w:t>schimbarii</w:t>
      </w:r>
      <w:proofErr w:type="spellEnd"/>
      <w:r w:rsidRPr="00DD517C">
        <w:rPr>
          <w:rFonts w:ascii="Palatino Linotype" w:hAnsi="Palatino Linotype"/>
        </w:rPr>
        <w:t xml:space="preserve"> </w:t>
      </w:r>
      <w:proofErr w:type="spellStart"/>
      <w:r w:rsidRPr="00DD517C">
        <w:rPr>
          <w:rFonts w:ascii="Palatino Linotype" w:hAnsi="Palatino Linotype"/>
        </w:rPr>
        <w:t>coeficientii</w:t>
      </w:r>
      <w:proofErr w:type="spellEnd"/>
      <w:r w:rsidRPr="00DD517C">
        <w:rPr>
          <w:rFonts w:ascii="Palatino Linotype" w:hAnsi="Palatino Linotype"/>
        </w:rPr>
        <w:t xml:space="preserve"> </w:t>
      </w:r>
      <w:proofErr w:type="spellStart"/>
      <w:r w:rsidRPr="00DD517C">
        <w:rPr>
          <w:rFonts w:ascii="Palatino Linotype" w:hAnsi="Palatino Linotype"/>
        </w:rPr>
        <w:t>urbanistici</w:t>
      </w:r>
      <w:proofErr w:type="spellEnd"/>
      <w:r w:rsidRPr="00DD517C">
        <w:rPr>
          <w:rFonts w:ascii="Palatino Linotype" w:hAnsi="Palatino Linotype"/>
        </w:rPr>
        <w:t xml:space="preserve"> </w:t>
      </w:r>
      <w:proofErr w:type="spellStart"/>
      <w:r w:rsidRPr="00DD517C">
        <w:rPr>
          <w:rFonts w:ascii="Palatino Linotype" w:hAnsi="Palatino Linotype"/>
        </w:rPr>
        <w:t>pentru</w:t>
      </w:r>
      <w:proofErr w:type="spellEnd"/>
      <w:r w:rsidRPr="00DD517C">
        <w:rPr>
          <w:rFonts w:ascii="Palatino Linotype" w:hAnsi="Palatino Linotype"/>
        </w:rPr>
        <w:t xml:space="preserve"> a </w:t>
      </w:r>
      <w:proofErr w:type="spellStart"/>
      <w:r w:rsidRPr="00DD517C">
        <w:rPr>
          <w:rFonts w:ascii="Palatino Linotype" w:hAnsi="Palatino Linotype"/>
        </w:rPr>
        <w:t>putea</w:t>
      </w:r>
      <w:proofErr w:type="spellEnd"/>
      <w:r w:rsidRPr="00DD517C">
        <w:rPr>
          <w:rFonts w:ascii="Palatino Linotype" w:hAnsi="Palatino Linotype"/>
        </w:rPr>
        <w:t xml:space="preserve"> </w:t>
      </w:r>
      <w:proofErr w:type="spellStart"/>
      <w:r w:rsidRPr="00DD517C">
        <w:rPr>
          <w:rFonts w:ascii="Palatino Linotype" w:hAnsi="Palatino Linotype"/>
        </w:rPr>
        <w:t>optimiza</w:t>
      </w:r>
      <w:proofErr w:type="spellEnd"/>
      <w:r w:rsidRPr="00DD517C">
        <w:rPr>
          <w:rFonts w:ascii="Palatino Linotype" w:hAnsi="Palatino Linotype"/>
        </w:rPr>
        <w:t xml:space="preserve"> </w:t>
      </w:r>
      <w:proofErr w:type="gramStart"/>
      <w:r w:rsidRPr="00DD517C">
        <w:rPr>
          <w:rFonts w:ascii="Palatino Linotype" w:hAnsi="Palatino Linotype"/>
        </w:rPr>
        <w:t>zona .</w:t>
      </w:r>
      <w:proofErr w:type="gramEnd"/>
      <w:r w:rsidR="00935EF2" w:rsidRPr="00DD517C">
        <w:rPr>
          <w:rFonts w:ascii="Palatino Linotype" w:hAnsi="Palatino Linotype"/>
          <w:b/>
        </w:rPr>
        <w:t xml:space="preserve"> </w:t>
      </w:r>
    </w:p>
    <w:p w14:paraId="638EBA6D" w14:textId="773C5802" w:rsidR="006F593F" w:rsidRPr="00DD517C" w:rsidRDefault="006F593F" w:rsidP="0021503E">
      <w:pPr>
        <w:pStyle w:val="yiv1552062705msonormal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Palatino Linotype" w:hAnsi="Palatino Linotype"/>
        </w:rPr>
      </w:pPr>
      <w:r w:rsidRPr="00DD517C">
        <w:rPr>
          <w:rFonts w:ascii="Palatino Linotype" w:hAnsi="Palatino Linotype"/>
          <w:b/>
        </w:rPr>
        <w:t>POT</w:t>
      </w:r>
      <w:r w:rsidRPr="00DD517C">
        <w:rPr>
          <w:rFonts w:ascii="Palatino Linotype" w:hAnsi="Palatino Linotype"/>
        </w:rPr>
        <w:t xml:space="preserve"> MAXIM EXISTENT = 0</w:t>
      </w:r>
      <w:r w:rsidR="00E547FB" w:rsidRPr="00DD517C">
        <w:rPr>
          <w:rFonts w:ascii="Palatino Linotype" w:hAnsi="Palatino Linotype"/>
        </w:rPr>
        <w:t xml:space="preserve">.00 </w:t>
      </w:r>
      <w:r w:rsidRPr="00DD517C">
        <w:rPr>
          <w:rFonts w:ascii="Palatino Linotype" w:hAnsi="Palatino Linotype"/>
        </w:rPr>
        <w:t xml:space="preserve">%;  </w:t>
      </w:r>
    </w:p>
    <w:p w14:paraId="3DB9FC0B" w14:textId="58A99F77" w:rsidR="006F593F" w:rsidRPr="00DD517C" w:rsidRDefault="006F593F" w:rsidP="0021503E">
      <w:pPr>
        <w:pStyle w:val="yiv1552062705msonormal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Palatino Linotype" w:hAnsi="Palatino Linotype"/>
          <w:u w:val="single"/>
        </w:rPr>
      </w:pPr>
      <w:r w:rsidRPr="00DD517C">
        <w:rPr>
          <w:rFonts w:ascii="Palatino Linotype" w:hAnsi="Palatino Linotype"/>
          <w:b/>
          <w:u w:val="single"/>
        </w:rPr>
        <w:t>POT</w:t>
      </w:r>
      <w:r w:rsidRPr="00DD517C">
        <w:rPr>
          <w:rFonts w:ascii="Palatino Linotype" w:hAnsi="Palatino Linotype"/>
          <w:u w:val="single"/>
        </w:rPr>
        <w:t xml:space="preserve"> MAXIM PROPUS = </w:t>
      </w:r>
      <w:r w:rsidR="000A603D">
        <w:rPr>
          <w:rFonts w:ascii="Palatino Linotype" w:hAnsi="Palatino Linotype"/>
          <w:u w:val="single"/>
        </w:rPr>
        <w:t>9</w:t>
      </w:r>
      <w:r w:rsidR="003928E4">
        <w:rPr>
          <w:rFonts w:ascii="Palatino Linotype" w:hAnsi="Palatino Linotype"/>
          <w:u w:val="single"/>
        </w:rPr>
        <w:t>0</w:t>
      </w:r>
      <w:r w:rsidR="00E547FB" w:rsidRPr="00DD517C">
        <w:rPr>
          <w:rFonts w:ascii="Palatino Linotype" w:hAnsi="Palatino Linotype"/>
          <w:u w:val="single"/>
        </w:rPr>
        <w:t xml:space="preserve">.00 </w:t>
      </w:r>
      <w:r w:rsidRPr="00DD517C">
        <w:rPr>
          <w:rFonts w:ascii="Palatino Linotype" w:hAnsi="Palatino Linotype"/>
          <w:u w:val="single"/>
        </w:rPr>
        <w:t>%</w:t>
      </w:r>
    </w:p>
    <w:p w14:paraId="230703F8" w14:textId="77777777" w:rsidR="006F593F" w:rsidRPr="00DD517C" w:rsidRDefault="006F593F" w:rsidP="0021503E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14:paraId="51E26760" w14:textId="38C0BFE9" w:rsidR="006F593F" w:rsidRPr="007C6E43" w:rsidRDefault="006F593F" w:rsidP="0021503E">
      <w:pPr>
        <w:spacing w:after="0"/>
        <w:jc w:val="both"/>
        <w:rPr>
          <w:rFonts w:ascii="Palatino Linotype" w:hAnsi="Palatino Linotype"/>
          <w:bCs/>
          <w:sz w:val="24"/>
          <w:szCs w:val="24"/>
        </w:rPr>
      </w:pPr>
      <w:r w:rsidRPr="007C6E43">
        <w:rPr>
          <w:rFonts w:ascii="Palatino Linotype" w:hAnsi="Palatino Linotype"/>
          <w:bCs/>
          <w:sz w:val="24"/>
          <w:szCs w:val="24"/>
        </w:rPr>
        <w:t xml:space="preserve">PRIN PUZ PROPUS PREZENT SE PROPUNE REGLEMENTAREA TERENULUI, REGLEMENTAREA COEFICIENTILOR URBANISTICI C.U.T. SI POT, SCHIMBAREA DESTINATIEI TERENULUI </w:t>
      </w:r>
      <w:r w:rsidR="003928E4">
        <w:rPr>
          <w:rFonts w:ascii="Palatino Linotype" w:hAnsi="Palatino Linotype"/>
          <w:b/>
          <w:bCs/>
          <w:sz w:val="24"/>
          <w:szCs w:val="24"/>
          <w:lang w:eastAsia="ro-RO"/>
        </w:rPr>
        <w:t>EUROVET LOCISTICS</w:t>
      </w:r>
      <w:r w:rsidR="003928E4" w:rsidRPr="004C4E7B">
        <w:rPr>
          <w:rFonts w:ascii="Palatino Linotype" w:hAnsi="Palatino Linotype"/>
          <w:b/>
          <w:bCs/>
          <w:sz w:val="24"/>
          <w:szCs w:val="24"/>
          <w:lang w:eastAsia="ro-RO"/>
        </w:rPr>
        <w:t xml:space="preserve"> S.R.L.</w:t>
      </w:r>
      <w:r w:rsidR="003928E4" w:rsidRPr="004C4E7B">
        <w:rPr>
          <w:rFonts w:ascii="Palatino Linotype" w:hAnsi="Palatino Linotype"/>
          <w:sz w:val="24"/>
          <w:szCs w:val="24"/>
          <w:lang w:eastAsia="ro-RO"/>
        </w:rPr>
        <w:t xml:space="preserve"> </w:t>
      </w:r>
      <w:r w:rsidR="001B28C9" w:rsidRPr="007C6E43">
        <w:rPr>
          <w:rFonts w:ascii="Palatino Linotype" w:hAnsi="Palatino Linotype"/>
          <w:bCs/>
          <w:sz w:val="24"/>
          <w:szCs w:val="24"/>
        </w:rPr>
        <w:t xml:space="preserve">SCHIMBAREA </w:t>
      </w:r>
      <w:r w:rsidR="001B28C9" w:rsidRPr="007C6E43">
        <w:rPr>
          <w:rFonts w:ascii="Palatino Linotype" w:hAnsi="Palatino Linotype"/>
          <w:bCs/>
          <w:sz w:val="24"/>
          <w:szCs w:val="24"/>
        </w:rPr>
        <w:lastRenderedPageBreak/>
        <w:t xml:space="preserve">DESTINATIEI TERENULUI SI </w:t>
      </w:r>
      <w:r w:rsidRPr="007C6E43">
        <w:rPr>
          <w:rFonts w:ascii="Palatino Linotype" w:hAnsi="Palatino Linotype"/>
          <w:bCs/>
          <w:sz w:val="24"/>
          <w:szCs w:val="24"/>
        </w:rPr>
        <w:t xml:space="preserve"> REGLEMENTAREA TERENULUI PENTRU ZONA</w:t>
      </w:r>
      <w:r w:rsidR="002B575E" w:rsidRPr="007C6E43">
        <w:rPr>
          <w:rFonts w:ascii="Palatino Linotype" w:hAnsi="Palatino Linotype"/>
          <w:bCs/>
          <w:sz w:val="24"/>
          <w:szCs w:val="24"/>
        </w:rPr>
        <w:t xml:space="preserve"> STUDIATA</w:t>
      </w:r>
      <w:r w:rsidRPr="007C6E43">
        <w:rPr>
          <w:rFonts w:ascii="Palatino Linotype" w:hAnsi="Palatino Linotype"/>
          <w:bCs/>
          <w:sz w:val="24"/>
          <w:szCs w:val="24"/>
        </w:rPr>
        <w:t>.</w:t>
      </w:r>
    </w:p>
    <w:p w14:paraId="75A4C17D" w14:textId="21EA5A0E" w:rsidR="006F593F" w:rsidRPr="00DD517C" w:rsidRDefault="006F593F" w:rsidP="0021503E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DD517C">
        <w:rPr>
          <w:rFonts w:ascii="Palatino Linotype" w:hAnsi="Palatino Linotype"/>
          <w:b/>
          <w:sz w:val="24"/>
          <w:szCs w:val="24"/>
        </w:rPr>
        <w:t xml:space="preserve">POT PROPUS = </w:t>
      </w:r>
      <w:r w:rsidR="00A85F9C">
        <w:rPr>
          <w:rFonts w:ascii="Palatino Linotype" w:hAnsi="Palatino Linotype"/>
          <w:b/>
          <w:sz w:val="24"/>
          <w:szCs w:val="24"/>
        </w:rPr>
        <w:t>9</w:t>
      </w:r>
      <w:r w:rsidR="003928E4">
        <w:rPr>
          <w:rFonts w:ascii="Palatino Linotype" w:hAnsi="Palatino Linotype"/>
          <w:b/>
          <w:sz w:val="24"/>
          <w:szCs w:val="24"/>
        </w:rPr>
        <w:t>0</w:t>
      </w:r>
      <w:r w:rsidR="00E547FB" w:rsidRPr="00DD517C">
        <w:rPr>
          <w:rFonts w:ascii="Palatino Linotype" w:hAnsi="Palatino Linotype"/>
          <w:b/>
          <w:sz w:val="24"/>
          <w:szCs w:val="24"/>
        </w:rPr>
        <w:t>.00</w:t>
      </w:r>
      <w:r w:rsidRPr="00DD517C">
        <w:rPr>
          <w:rFonts w:ascii="Palatino Linotype" w:hAnsi="Palatino Linotype"/>
          <w:b/>
          <w:sz w:val="24"/>
          <w:szCs w:val="24"/>
        </w:rPr>
        <w:t>%</w:t>
      </w:r>
    </w:p>
    <w:p w14:paraId="4C9FBCAA" w14:textId="0F3FC88F" w:rsidR="006F593F" w:rsidRDefault="006F593F" w:rsidP="0021503E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DD517C">
        <w:rPr>
          <w:rFonts w:ascii="Palatino Linotype" w:hAnsi="Palatino Linotype"/>
          <w:b/>
          <w:sz w:val="24"/>
          <w:szCs w:val="24"/>
        </w:rPr>
        <w:t xml:space="preserve">CUT PROPUS = </w:t>
      </w:r>
      <w:r w:rsidR="003928E4">
        <w:rPr>
          <w:rFonts w:ascii="Palatino Linotype" w:hAnsi="Palatino Linotype"/>
          <w:b/>
          <w:sz w:val="24"/>
          <w:szCs w:val="24"/>
        </w:rPr>
        <w:t>1.00</w:t>
      </w:r>
    </w:p>
    <w:p w14:paraId="1CFDD365" w14:textId="77777777" w:rsidR="00932FA4" w:rsidRDefault="00932FA4" w:rsidP="0021503E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14:paraId="488452C4" w14:textId="7B0AFE03" w:rsidR="00932FA4" w:rsidRPr="00637C76" w:rsidRDefault="00932FA4" w:rsidP="0021503E">
      <w:pPr>
        <w:pStyle w:val="ListParagraph"/>
        <w:numPr>
          <w:ilvl w:val="0"/>
          <w:numId w:val="2"/>
        </w:numPr>
        <w:spacing w:after="0"/>
        <w:jc w:val="both"/>
        <w:rPr>
          <w:rFonts w:ascii="Arial Black" w:hAnsi="Arial Black"/>
          <w:b/>
          <w:sz w:val="24"/>
          <w:szCs w:val="24"/>
        </w:rPr>
      </w:pPr>
      <w:r w:rsidRPr="00932FA4">
        <w:rPr>
          <w:rFonts w:ascii="Arial Black" w:hAnsi="Arial Black"/>
          <w:b/>
          <w:sz w:val="24"/>
          <w:szCs w:val="24"/>
        </w:rPr>
        <w:t>CADRUL LEGISLATIV</w:t>
      </w:r>
    </w:p>
    <w:p w14:paraId="0BD8F208" w14:textId="77777777" w:rsidR="00932FA4" w:rsidRPr="00637C76" w:rsidRDefault="00932FA4" w:rsidP="0039412B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37C76">
        <w:rPr>
          <w:rFonts w:ascii="Palatino Linotype" w:hAnsi="Palatino Linotype"/>
          <w:sz w:val="24"/>
          <w:szCs w:val="24"/>
        </w:rPr>
        <w:t>Legea nr. 350/2001 modificată şi completatăde Legea nr.289/2006privind amenajarea teritoriului şi urbanismului;</w:t>
      </w:r>
    </w:p>
    <w:p w14:paraId="1CC9C7D8" w14:textId="77777777" w:rsidR="00932FA4" w:rsidRPr="00637C76" w:rsidRDefault="00932FA4" w:rsidP="0039412B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37C76">
        <w:rPr>
          <w:rFonts w:ascii="Palatino Linotype" w:hAnsi="Palatino Linotype"/>
          <w:sz w:val="24"/>
          <w:szCs w:val="24"/>
        </w:rPr>
        <w:t>Legea nr. 363/2006 privind aprobarea Planului de Amenajare  a teritoriului naţional – Secţiunea I – Căi de comunicaţie;</w:t>
      </w:r>
    </w:p>
    <w:p w14:paraId="04046005" w14:textId="77777777" w:rsidR="00932FA4" w:rsidRPr="00637C76" w:rsidRDefault="00932FA4" w:rsidP="0039412B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37C76">
        <w:rPr>
          <w:rFonts w:ascii="Palatino Linotype" w:hAnsi="Palatino Linotype"/>
          <w:sz w:val="24"/>
          <w:szCs w:val="24"/>
        </w:rPr>
        <w:t>Legea nr. 171/1997 privind aprobarea Planului de Amenajare  a teritoriului naţional – Secţiunea a II-a – Apa;</w:t>
      </w:r>
    </w:p>
    <w:p w14:paraId="36E45C49" w14:textId="77777777" w:rsidR="00932FA4" w:rsidRPr="00637C76" w:rsidRDefault="00932FA4" w:rsidP="0039412B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37C76">
        <w:rPr>
          <w:rFonts w:ascii="Palatino Linotype" w:hAnsi="Palatino Linotype"/>
          <w:sz w:val="24"/>
          <w:szCs w:val="24"/>
        </w:rPr>
        <w:t xml:space="preserve"> Legea nr.5/2000 privind aprobarea Planului de Amenajare  a teritoriului naţional – Secţiunea a III-a – Zone protejate;</w:t>
      </w:r>
    </w:p>
    <w:p w14:paraId="004C0C7A" w14:textId="2E937AB8" w:rsidR="00932FA4" w:rsidRPr="00637C76" w:rsidRDefault="00932FA4" w:rsidP="0039412B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37C76">
        <w:rPr>
          <w:rFonts w:ascii="Palatino Linotype" w:hAnsi="Palatino Linotype"/>
          <w:sz w:val="24"/>
          <w:szCs w:val="24"/>
        </w:rPr>
        <w:t>Legea nr.351/2001 privind aprobarea Planului de Amenajare  a teritoriului naţional – Secţiunea a IV-a – Reţeaua de localităţi, cu modificările şi completările ulterioare;</w:t>
      </w:r>
    </w:p>
    <w:p w14:paraId="00875015" w14:textId="77777777" w:rsidR="00932FA4" w:rsidRPr="00637C76" w:rsidRDefault="00932FA4" w:rsidP="0039412B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37C76">
        <w:rPr>
          <w:rFonts w:ascii="Palatino Linotype" w:hAnsi="Palatino Linotype"/>
          <w:sz w:val="24"/>
          <w:szCs w:val="24"/>
        </w:rPr>
        <w:t>Legea nr.575/2001 privind aprobarea Planului de Amenajare  a teritoriului naţional – Secţiunea a V-a – Zone de risc natural;</w:t>
      </w:r>
    </w:p>
    <w:p w14:paraId="6217EC1A" w14:textId="77777777" w:rsidR="00932FA4" w:rsidRPr="00637C76" w:rsidRDefault="00932FA4" w:rsidP="0039412B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37C76">
        <w:rPr>
          <w:rFonts w:ascii="Palatino Linotype" w:hAnsi="Palatino Linotype"/>
          <w:sz w:val="24"/>
          <w:szCs w:val="24"/>
        </w:rPr>
        <w:t>Codul Civil;</w:t>
      </w:r>
    </w:p>
    <w:p w14:paraId="4AC98BAE" w14:textId="77777777" w:rsidR="00932FA4" w:rsidRPr="00637C76" w:rsidRDefault="00932FA4" w:rsidP="0039412B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37C76">
        <w:rPr>
          <w:rFonts w:ascii="Palatino Linotype" w:hAnsi="Palatino Linotype"/>
          <w:sz w:val="24"/>
          <w:szCs w:val="24"/>
        </w:rPr>
        <w:t>H.G.R. nr. 525/1996 pentru aprobarea Regulamentului General de Urbanism, cu completările şi modificările ulterioare;</w:t>
      </w:r>
    </w:p>
    <w:p w14:paraId="31007664" w14:textId="77777777" w:rsidR="00932FA4" w:rsidRPr="00637C76" w:rsidRDefault="00932FA4" w:rsidP="0039412B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37C76">
        <w:rPr>
          <w:rFonts w:ascii="Palatino Linotype" w:hAnsi="Palatino Linotype"/>
          <w:sz w:val="24"/>
          <w:szCs w:val="24"/>
        </w:rPr>
        <w:t>Legea nr.584/2001 privind amplasarea unor obiecte de mobilier urban;</w:t>
      </w:r>
    </w:p>
    <w:p w14:paraId="79CAAE8B" w14:textId="77777777" w:rsidR="00932FA4" w:rsidRPr="00637C76" w:rsidRDefault="00932FA4" w:rsidP="0039412B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37C76">
        <w:rPr>
          <w:rFonts w:ascii="Palatino Linotype" w:hAnsi="Palatino Linotype"/>
          <w:sz w:val="24"/>
          <w:szCs w:val="24"/>
        </w:rPr>
        <w:t>Regulamentul RUR din 26.09.2006 referitor la organizarea şi funcţionarea Registrului Urbaniştilor din România, publicat în M.O. nr.853/18.10.2006;</w:t>
      </w:r>
    </w:p>
    <w:p w14:paraId="6F9710FD" w14:textId="77777777" w:rsidR="00932FA4" w:rsidRPr="00637C76" w:rsidRDefault="00932FA4" w:rsidP="0039412B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37C76">
        <w:rPr>
          <w:rFonts w:ascii="Palatino Linotype" w:hAnsi="Palatino Linotype"/>
          <w:sz w:val="24"/>
          <w:szCs w:val="24"/>
        </w:rPr>
        <w:t>Regulamentul RUR din 26.09.2006 privind dobândirea dreptului de semnătură pentru documentaţiile de amenajare a teritoriului şi de urbanism, publicat în M.O. nr.853/18.10.2006;</w:t>
      </w:r>
    </w:p>
    <w:p w14:paraId="1173BBEA" w14:textId="77777777" w:rsidR="00932FA4" w:rsidRPr="00637C76" w:rsidRDefault="00932FA4" w:rsidP="0039412B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37C76">
        <w:rPr>
          <w:rFonts w:ascii="Palatino Linotype" w:hAnsi="Palatino Linotype"/>
          <w:sz w:val="24"/>
          <w:szCs w:val="24"/>
        </w:rPr>
        <w:t>Ordinul MLPAT nr.21/N/2000 – Ghidul privind elaborarea şi aprobarea regulamentelor locale de urbanism;F</w:t>
      </w:r>
    </w:p>
    <w:p w14:paraId="1FFCB92E" w14:textId="77777777" w:rsidR="00932FA4" w:rsidRPr="00637C76" w:rsidRDefault="00932FA4" w:rsidP="0039412B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37C76">
        <w:rPr>
          <w:rFonts w:ascii="Palatino Linotype" w:hAnsi="Palatino Linotype"/>
          <w:sz w:val="24"/>
          <w:szCs w:val="24"/>
        </w:rPr>
        <w:t>Ordinul MLPAT nr.13/N/1999 – Ghidul privind metodologia de elaborare şi conţinutul-cadru al Planului Urbanistic General – PUG;</w:t>
      </w:r>
    </w:p>
    <w:p w14:paraId="3D58E3E4" w14:textId="77777777" w:rsidR="00932FA4" w:rsidRPr="00637C76" w:rsidRDefault="00932FA4" w:rsidP="0039412B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37C76">
        <w:rPr>
          <w:rFonts w:ascii="Palatino Linotype" w:hAnsi="Palatino Linotype"/>
          <w:sz w:val="24"/>
          <w:szCs w:val="24"/>
        </w:rPr>
        <w:t>Ordinul MLPAT nr.176/N/2000 – Ghidul privind metodologia de elaborare şi conţinutul-cadru al Planului Urbanistic Zonal - PUZ;</w:t>
      </w:r>
    </w:p>
    <w:p w14:paraId="162B74ED" w14:textId="77777777" w:rsidR="00932FA4" w:rsidRPr="00637C76" w:rsidRDefault="00932FA4" w:rsidP="0039412B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37C76">
        <w:rPr>
          <w:rFonts w:ascii="Palatino Linotype" w:hAnsi="Palatino Linotype"/>
          <w:sz w:val="24"/>
          <w:szCs w:val="24"/>
        </w:rPr>
        <w:lastRenderedPageBreak/>
        <w:t>Ordinul MLPAT nr.37/N/2000 – Ghidul privind metodologia de elaborare şi conţinutul-cadru al Planului Urbanistic de Detaliu - PUD;</w:t>
      </w:r>
    </w:p>
    <w:p w14:paraId="1C316C6F" w14:textId="77777777" w:rsidR="00932FA4" w:rsidRPr="00637C76" w:rsidRDefault="00932FA4" w:rsidP="0039412B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37C76">
        <w:rPr>
          <w:rFonts w:ascii="Palatino Linotype" w:hAnsi="Palatino Linotype"/>
          <w:sz w:val="24"/>
          <w:szCs w:val="24"/>
        </w:rPr>
        <w:t>Ordinul comun al ministrului lucrărilor publice şi amenajării teritoriului, al ministrului apărării naţionale, al ministrului de interne şi al directorului Serviciului Român de Informaţii nr.34/N/M.30/3.422/4.221/1995  pentru aprobarea Precizărilor privind avizarea documentaţiilor de urbanism şi amenajarea teritoriului, precum şi a documentaţiilor tehnice pentru autorizarea executării construcţiilor.</w:t>
      </w:r>
    </w:p>
    <w:p w14:paraId="2F19AAFA" w14:textId="77777777" w:rsidR="00932FA4" w:rsidRPr="00637C76" w:rsidRDefault="00932FA4" w:rsidP="0039412B">
      <w:pPr>
        <w:pStyle w:val="CM2"/>
        <w:spacing w:line="240" w:lineRule="auto"/>
        <w:ind w:firstLine="360"/>
        <w:jc w:val="both"/>
        <w:rPr>
          <w:rFonts w:ascii="Palatino Linotype" w:hAnsi="Palatino Linotype"/>
          <w:color w:val="000000"/>
          <w:lang w:val="en-US"/>
        </w:rPr>
      </w:pPr>
      <w:r w:rsidRPr="00637C76">
        <w:rPr>
          <w:rFonts w:ascii="Palatino Linotype" w:hAnsi="Palatino Linotype"/>
          <w:color w:val="000000"/>
          <w:lang w:val="en-US"/>
        </w:rPr>
        <w:t xml:space="preserve">  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Standardele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specifice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care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vor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fi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aplicate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pe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durata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functionarii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parcurilor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eoliene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sunt:</w:t>
      </w:r>
      <w:r w:rsidRPr="00637C76">
        <w:rPr>
          <w:rFonts w:ascii="Palatino Linotype" w:hAnsi="Palatino Linotype"/>
          <w:color w:val="000000"/>
        </w:rPr>
        <w:t xml:space="preserve"> </w:t>
      </w:r>
    </w:p>
    <w:p w14:paraId="06C10BB2" w14:textId="77777777" w:rsidR="00932FA4" w:rsidRPr="00637C76" w:rsidRDefault="00932FA4" w:rsidP="0039412B">
      <w:pPr>
        <w:pStyle w:val="CM2"/>
        <w:numPr>
          <w:ilvl w:val="0"/>
          <w:numId w:val="10"/>
        </w:numPr>
        <w:spacing w:line="240" w:lineRule="auto"/>
        <w:jc w:val="both"/>
        <w:rPr>
          <w:rFonts w:ascii="Palatino Linotype" w:hAnsi="Palatino Linotype"/>
          <w:color w:val="000000"/>
          <w:lang w:val="en-US"/>
        </w:rPr>
      </w:pPr>
      <w:proofErr w:type="spellStart"/>
      <w:r w:rsidRPr="00637C76">
        <w:rPr>
          <w:rFonts w:ascii="Palatino Linotype" w:hAnsi="Palatino Linotype"/>
          <w:color w:val="000000"/>
          <w:lang w:val="en-US"/>
        </w:rPr>
        <w:t>Nivelele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de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zgomot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emise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de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fiecare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turbina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eoliana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nu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ar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trebui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sa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depaseasca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pragrile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din STAS</w:t>
      </w:r>
      <w:r w:rsidRPr="00637C76">
        <w:rPr>
          <w:rFonts w:ascii="Palatino Linotype" w:hAnsi="Palatino Linotype"/>
          <w:color w:val="000000"/>
        </w:rPr>
        <w:t xml:space="preserve"> </w:t>
      </w:r>
      <w:r w:rsidRPr="00637C76">
        <w:rPr>
          <w:rFonts w:ascii="Palatino Linotype" w:hAnsi="Palatino Linotype"/>
          <w:color w:val="000000"/>
          <w:lang w:val="en-US"/>
        </w:rPr>
        <w:t xml:space="preserve">10009/1988,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astfel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a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fost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stabilit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pentru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Proiect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,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nivelul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prag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de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zgomot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de 45 dB(A),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masurat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la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cea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mai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apropiata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proprietate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rezidentiala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>.</w:t>
      </w:r>
      <w:r w:rsidRPr="00637C76">
        <w:rPr>
          <w:rFonts w:ascii="Palatino Linotype" w:hAnsi="Palatino Linotype"/>
          <w:color w:val="000000"/>
        </w:rPr>
        <w:t xml:space="preserve"> </w:t>
      </w:r>
    </w:p>
    <w:p w14:paraId="36EA5B18" w14:textId="77777777" w:rsidR="00932FA4" w:rsidRPr="00637C76" w:rsidRDefault="00932FA4" w:rsidP="0039412B">
      <w:pPr>
        <w:pStyle w:val="CM2"/>
        <w:numPr>
          <w:ilvl w:val="0"/>
          <w:numId w:val="10"/>
        </w:numPr>
        <w:spacing w:line="240" w:lineRule="auto"/>
        <w:ind w:left="709" w:hanging="709"/>
        <w:jc w:val="both"/>
        <w:rPr>
          <w:rFonts w:ascii="Palatino Linotype" w:hAnsi="Palatino Linotype"/>
          <w:color w:val="000000"/>
          <w:lang w:val="en-US"/>
        </w:rPr>
      </w:pPr>
      <w:proofErr w:type="spellStart"/>
      <w:r w:rsidRPr="00637C76">
        <w:rPr>
          <w:rFonts w:ascii="Palatino Linotype" w:hAnsi="Palatino Linotype"/>
          <w:color w:val="000000"/>
          <w:lang w:val="en-US"/>
        </w:rPr>
        <w:t>Deseurile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periculoase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,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produse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pe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perioada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operarii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,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vor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fi administrate conform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cerintelor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HG235/2007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privind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administrarea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uleiurilor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 </w:t>
      </w:r>
      <w:proofErr w:type="spellStart"/>
      <w:r w:rsidRPr="00637C76">
        <w:rPr>
          <w:rFonts w:ascii="Palatino Linotype" w:hAnsi="Palatino Linotype"/>
          <w:color w:val="000000"/>
          <w:lang w:val="en-US"/>
        </w:rPr>
        <w:t>uzate</w:t>
      </w:r>
      <w:proofErr w:type="spellEnd"/>
      <w:r w:rsidRPr="00637C76">
        <w:rPr>
          <w:rFonts w:ascii="Palatino Linotype" w:hAnsi="Palatino Linotype"/>
          <w:color w:val="000000"/>
          <w:lang w:val="en-US"/>
        </w:rPr>
        <w:t xml:space="preserve">. </w:t>
      </w:r>
    </w:p>
    <w:p w14:paraId="57B580BC" w14:textId="77777777" w:rsidR="00932FA4" w:rsidRPr="00637C76" w:rsidRDefault="00932FA4" w:rsidP="0039412B">
      <w:pPr>
        <w:pStyle w:val="msonospacing0"/>
        <w:jc w:val="both"/>
        <w:rPr>
          <w:rFonts w:ascii="Palatino Linotype" w:hAnsi="Palatino Linotype"/>
          <w:b/>
        </w:rPr>
      </w:pPr>
    </w:p>
    <w:p w14:paraId="2BCCDDA6" w14:textId="77777777" w:rsidR="0039412B" w:rsidRPr="00DD517C" w:rsidRDefault="0039412B" w:rsidP="0039412B">
      <w:pPr>
        <w:pStyle w:val="msonospacing0"/>
        <w:spacing w:line="276" w:lineRule="auto"/>
        <w:ind w:left="4320" w:firstLine="720"/>
        <w:jc w:val="both"/>
        <w:rPr>
          <w:rFonts w:ascii="Palatino Linotype" w:hAnsi="Palatino Linotype"/>
          <w:b/>
        </w:rPr>
      </w:pPr>
      <w:r w:rsidRPr="00DD517C">
        <w:rPr>
          <w:rFonts w:ascii="Palatino Linotype" w:hAnsi="Palatino Linotype"/>
          <w:b/>
        </w:rPr>
        <w:t>Intocmit,</w:t>
      </w:r>
    </w:p>
    <w:p w14:paraId="6D5FEF0F" w14:textId="77777777" w:rsidR="0039412B" w:rsidRPr="00DD517C" w:rsidRDefault="0039412B" w:rsidP="0039412B">
      <w:pPr>
        <w:pStyle w:val="msonospacing0"/>
        <w:spacing w:line="276" w:lineRule="auto"/>
        <w:ind w:left="4320" w:firstLine="720"/>
        <w:jc w:val="both"/>
        <w:rPr>
          <w:rFonts w:ascii="Palatino Linotype" w:hAnsi="Palatino Linotype"/>
          <w:sz w:val="24"/>
          <w:szCs w:val="24"/>
        </w:rPr>
      </w:pPr>
      <w:r w:rsidRPr="00DD517C">
        <w:rPr>
          <w:rFonts w:ascii="Palatino Linotype" w:hAnsi="Palatino Linotype"/>
          <w:b/>
        </w:rPr>
        <w:t>Urb. PASCU ANDREI</w:t>
      </w:r>
    </w:p>
    <w:p w14:paraId="15615D51" w14:textId="77777777" w:rsidR="001065AC" w:rsidRPr="00DD517C" w:rsidRDefault="001065AC" w:rsidP="0021503E">
      <w:pPr>
        <w:pStyle w:val="msonospacing0"/>
        <w:spacing w:line="276" w:lineRule="auto"/>
        <w:jc w:val="both"/>
        <w:rPr>
          <w:rFonts w:ascii="Palatino Linotype" w:hAnsi="Palatino Linotype"/>
          <w:b/>
        </w:rPr>
      </w:pPr>
    </w:p>
    <w:p w14:paraId="314856B4" w14:textId="13B7ED4F" w:rsidR="006F593F" w:rsidRPr="00DD517C" w:rsidRDefault="0039412B" w:rsidP="0039412B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</w:rPr>
        <w:drawing>
          <wp:inline distT="0" distB="0" distL="0" distR="0" wp14:anchorId="1217BDA1" wp14:editId="4600933B">
            <wp:extent cx="2065582" cy="2786240"/>
            <wp:effectExtent l="39687" t="0" r="32068" b="32067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MP.jpe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18023" cy="2856977"/>
                    </a:xfrm>
                    <a:prstGeom prst="rect">
                      <a:avLst/>
                    </a:prstGeom>
                    <a:effectLst>
                      <a:reflection blurRad="1016000" stA="0" dist="1270000" dir="5400000" sy="-100000" algn="bl" rotWithShape="0"/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3F330731" w14:textId="1821E2FC" w:rsidR="006F593F" w:rsidRPr="00DD517C" w:rsidRDefault="006F593F" w:rsidP="0021503E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14:paraId="23A7A770" w14:textId="19CE5772" w:rsidR="006F593F" w:rsidRPr="00DD517C" w:rsidRDefault="006F593F" w:rsidP="0021503E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14:paraId="71CF35D9" w14:textId="77777777" w:rsidR="006F593F" w:rsidRPr="00DD517C" w:rsidRDefault="006F593F" w:rsidP="0021503E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14:paraId="3551AE95" w14:textId="77777777" w:rsidR="006F593F" w:rsidRPr="00DD517C" w:rsidRDefault="006F593F" w:rsidP="0021503E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14:paraId="19A36193" w14:textId="77777777" w:rsidR="006F593F" w:rsidRPr="00DD517C" w:rsidRDefault="006F593F" w:rsidP="0021503E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14:paraId="2BE2F6E8" w14:textId="77777777" w:rsidR="006F593F" w:rsidRPr="00DD517C" w:rsidRDefault="006F593F" w:rsidP="0021503E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14:paraId="3D26E618" w14:textId="77777777" w:rsidR="006F593F" w:rsidRPr="00DD517C" w:rsidRDefault="006F593F" w:rsidP="0021503E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14:paraId="1855E8F5" w14:textId="77777777" w:rsidR="006F593F" w:rsidRPr="00DD517C" w:rsidRDefault="006F593F" w:rsidP="0021503E">
      <w:pPr>
        <w:jc w:val="both"/>
        <w:rPr>
          <w:rFonts w:ascii="Palatino Linotype" w:eastAsia="Times New Roman" w:hAnsi="Palatino Linotype"/>
          <w:b/>
          <w:sz w:val="32"/>
          <w:szCs w:val="32"/>
          <w:u w:val="single"/>
          <w:lang w:val="en-US"/>
        </w:rPr>
      </w:pPr>
    </w:p>
    <w:sectPr w:rsidR="006F593F" w:rsidRPr="00DD517C" w:rsidSect="00B27DB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C6937" w14:textId="77777777" w:rsidR="0007122A" w:rsidRDefault="0007122A" w:rsidP="00E845F1">
      <w:pPr>
        <w:spacing w:after="0" w:line="240" w:lineRule="auto"/>
      </w:pPr>
      <w:r>
        <w:separator/>
      </w:r>
    </w:p>
  </w:endnote>
  <w:endnote w:type="continuationSeparator" w:id="0">
    <w:p w14:paraId="2E31E30A" w14:textId="77777777" w:rsidR="0007122A" w:rsidRDefault="0007122A" w:rsidP="00E8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3412628"/>
      <w:docPartObj>
        <w:docPartGallery w:val="Page Numbers (Bottom of Page)"/>
        <w:docPartUnique/>
      </w:docPartObj>
    </w:sdtPr>
    <w:sdtEndPr/>
    <w:sdtContent>
      <w:p w14:paraId="1073547C" w14:textId="53E4B7B0" w:rsidR="00EE0356" w:rsidRDefault="00EE035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4EBD85" w14:textId="77777777" w:rsidR="00EE0356" w:rsidRDefault="00EE0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BAA46" w14:textId="77777777" w:rsidR="0007122A" w:rsidRDefault="0007122A" w:rsidP="00E845F1">
      <w:pPr>
        <w:spacing w:after="0" w:line="240" w:lineRule="auto"/>
      </w:pPr>
      <w:r>
        <w:separator/>
      </w:r>
    </w:p>
  </w:footnote>
  <w:footnote w:type="continuationSeparator" w:id="0">
    <w:p w14:paraId="1A778D85" w14:textId="77777777" w:rsidR="0007122A" w:rsidRDefault="0007122A" w:rsidP="00E8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52" w:type="dxa"/>
      <w:tblInd w:w="-6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80"/>
      <w:gridCol w:w="6072"/>
    </w:tblGrid>
    <w:tr w:rsidR="004C4E7B" w:rsidRPr="000601AE" w14:paraId="5E75837F" w14:textId="77777777" w:rsidTr="004C4E7B">
      <w:trPr>
        <w:trHeight w:val="1004"/>
      </w:trPr>
      <w:tc>
        <w:tcPr>
          <w:tcW w:w="5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14:paraId="47C4EF3E" w14:textId="77777777" w:rsidR="004C4E7B" w:rsidRPr="004C4E7B" w:rsidRDefault="004C4E7B" w:rsidP="004C4E7B">
          <w:pPr>
            <w:spacing w:after="0" w:line="240" w:lineRule="auto"/>
            <w:rPr>
              <w:rFonts w:ascii="Palatino Linotype" w:hAnsi="Palatino Linotype"/>
              <w:b/>
              <w:bCs/>
              <w:color w:val="000000"/>
              <w:sz w:val="28"/>
              <w:szCs w:val="28"/>
            </w:rPr>
          </w:pPr>
        </w:p>
        <w:p w14:paraId="691AEDFF" w14:textId="66DE3C0C" w:rsidR="004C4E7B" w:rsidRPr="004C4E7B" w:rsidRDefault="004C4E7B" w:rsidP="004C4E7B">
          <w:pPr>
            <w:spacing w:after="0" w:line="240" w:lineRule="auto"/>
            <w:rPr>
              <w:rFonts w:ascii="Palatino Linotype" w:hAnsi="Palatino Linotype"/>
              <w:b/>
              <w:bCs/>
              <w:color w:val="000000"/>
              <w:sz w:val="28"/>
              <w:szCs w:val="28"/>
            </w:rPr>
          </w:pPr>
          <w:r w:rsidRPr="004C4E7B">
            <w:rPr>
              <w:rFonts w:ascii="Palatino Linotype" w:hAnsi="Palatino Linotype"/>
              <w:b/>
              <w:bCs/>
              <w:color w:val="000000"/>
              <w:sz w:val="28"/>
              <w:szCs w:val="28"/>
            </w:rPr>
            <w:t>NEW CONSTRUCT BLACK SEA</w:t>
          </w:r>
          <w:r>
            <w:rPr>
              <w:rFonts w:ascii="Palatino Linotype" w:hAnsi="Palatino Linotype"/>
              <w:b/>
              <w:bCs/>
              <w:color w:val="000000"/>
              <w:sz w:val="28"/>
              <w:szCs w:val="28"/>
            </w:rPr>
            <w:t xml:space="preserve"> </w:t>
          </w:r>
          <w:r w:rsidRPr="004C4E7B">
            <w:rPr>
              <w:rFonts w:ascii="Palatino Linotype" w:hAnsi="Palatino Linotype"/>
              <w:b/>
              <w:bCs/>
              <w:color w:val="000000"/>
              <w:sz w:val="28"/>
              <w:szCs w:val="28"/>
            </w:rPr>
            <w:t xml:space="preserve">SRL </w:t>
          </w:r>
        </w:p>
        <w:p w14:paraId="49292C9F" w14:textId="77777777" w:rsidR="004C4E7B" w:rsidRPr="004C4E7B" w:rsidRDefault="004C4E7B" w:rsidP="004C4E7B">
          <w:pPr>
            <w:spacing w:after="0" w:line="240" w:lineRule="auto"/>
            <w:rPr>
              <w:rFonts w:ascii="Palatino Linotype" w:hAnsi="Palatino Linotype"/>
              <w:color w:val="000000"/>
              <w:sz w:val="28"/>
              <w:szCs w:val="28"/>
            </w:rPr>
          </w:pPr>
          <w:r w:rsidRPr="004C4E7B">
            <w:rPr>
              <w:rFonts w:ascii="Palatino Linotype" w:hAnsi="Palatino Linotype"/>
              <w:color w:val="000000"/>
              <w:sz w:val="28"/>
              <w:szCs w:val="28"/>
            </w:rPr>
            <w:t>Tel: 0766414461</w:t>
          </w:r>
        </w:p>
        <w:p w14:paraId="4BA1B98F" w14:textId="77777777" w:rsidR="004C4E7B" w:rsidRPr="000601AE" w:rsidRDefault="004C4E7B" w:rsidP="004C4E7B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  <w:bCs/>
              <w:color w:val="000000"/>
            </w:rPr>
          </w:pPr>
          <w:r w:rsidRPr="004C4E7B">
            <w:rPr>
              <w:rFonts w:ascii="Palatino Linotype" w:hAnsi="Palatino Linotype"/>
              <w:sz w:val="28"/>
              <w:szCs w:val="28"/>
            </w:rPr>
            <w:t>J13/1815/2009</w:t>
          </w:r>
        </w:p>
      </w:tc>
      <w:tc>
        <w:tcPr>
          <w:tcW w:w="607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14:paraId="16588F13" w14:textId="77777777" w:rsidR="004C4E7B" w:rsidRPr="000601AE" w:rsidRDefault="004C4E7B" w:rsidP="004C4E7B">
          <w:pPr>
            <w:rPr>
              <w:b/>
              <w:bCs/>
              <w:color w:val="000000"/>
            </w:rPr>
          </w:pPr>
          <w:r>
            <w:rPr>
              <w:b/>
              <w:bCs/>
              <w:noProof/>
              <w:color w:val="000000"/>
              <w:lang w:eastAsia="ro-RO"/>
            </w:rPr>
            <w:drawing>
              <wp:anchor distT="0" distB="0" distL="114300" distR="114300" simplePos="0" relativeHeight="251660288" behindDoc="0" locked="0" layoutInCell="1" allowOverlap="1" wp14:anchorId="5E9FED05" wp14:editId="72C64A30">
                <wp:simplePos x="0" y="0"/>
                <wp:positionH relativeFrom="column">
                  <wp:posOffset>1039495</wp:posOffset>
                </wp:positionH>
                <wp:positionV relativeFrom="page">
                  <wp:posOffset>50800</wp:posOffset>
                </wp:positionV>
                <wp:extent cx="2066925" cy="1019175"/>
                <wp:effectExtent l="0" t="0" r="9525" b="9525"/>
                <wp:wrapThrough wrapText="bothSides">
                  <wp:wrapPolygon edited="0">
                    <wp:start x="0" y="0"/>
                    <wp:lineTo x="0" y="21398"/>
                    <wp:lineTo x="21500" y="21398"/>
                    <wp:lineTo x="21500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D4296CC" w14:textId="77777777" w:rsidR="004C4E7B" w:rsidRDefault="004C4E7B" w:rsidP="004C4E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F9930" wp14:editId="5C947DA9">
              <wp:simplePos x="0" y="0"/>
              <wp:positionH relativeFrom="column">
                <wp:posOffset>-1032510</wp:posOffset>
              </wp:positionH>
              <wp:positionV relativeFrom="paragraph">
                <wp:posOffset>139700</wp:posOffset>
              </wp:positionV>
              <wp:extent cx="76581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574FC3F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.3pt,11pt" to="521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" strokecolor="black [3200]" strokeweight=".5pt">
              <v:stroke joinstyle="miter"/>
            </v:line>
          </w:pict>
        </mc:Fallback>
      </mc:AlternateContent>
    </w:r>
  </w:p>
  <w:p w14:paraId="1A3ED7A6" w14:textId="388E57A4" w:rsidR="00B27DB2" w:rsidRPr="004C4E7B" w:rsidRDefault="00B27DB2" w:rsidP="004C4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C50CF"/>
    <w:multiLevelType w:val="hybridMultilevel"/>
    <w:tmpl w:val="2E42EE0E"/>
    <w:lvl w:ilvl="0" w:tplc="04090001">
      <w:start w:val="1"/>
      <w:numFmt w:val="bullet"/>
      <w:lvlText w:val=""/>
      <w:lvlJc w:val="left"/>
      <w:pPr>
        <w:tabs>
          <w:tab w:val="num" w:pos="573"/>
        </w:tabs>
        <w:ind w:left="5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1" w15:restartNumberingAfterBreak="0">
    <w:nsid w:val="11523C88"/>
    <w:multiLevelType w:val="hybridMultilevel"/>
    <w:tmpl w:val="4E64C71E"/>
    <w:lvl w:ilvl="0" w:tplc="320659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60347"/>
    <w:multiLevelType w:val="multilevel"/>
    <w:tmpl w:val="DB0E623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BD360A"/>
    <w:multiLevelType w:val="hybridMultilevel"/>
    <w:tmpl w:val="216A62CC"/>
    <w:lvl w:ilvl="0" w:tplc="3E9A20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FC7C84"/>
    <w:multiLevelType w:val="multilevel"/>
    <w:tmpl w:val="9936185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8906D7"/>
    <w:multiLevelType w:val="hybridMultilevel"/>
    <w:tmpl w:val="78887920"/>
    <w:lvl w:ilvl="0" w:tplc="3DA20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2E5295"/>
    <w:multiLevelType w:val="hybridMultilevel"/>
    <w:tmpl w:val="3A24E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C01C2"/>
    <w:multiLevelType w:val="hybridMultilevel"/>
    <w:tmpl w:val="3734526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5FC1DB3"/>
    <w:multiLevelType w:val="hybridMultilevel"/>
    <w:tmpl w:val="FBA46B90"/>
    <w:lvl w:ilvl="0" w:tplc="57304450">
      <w:start w:val="3"/>
      <w:numFmt w:val="lowerLetter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DF2760"/>
    <w:multiLevelType w:val="hybridMultilevel"/>
    <w:tmpl w:val="65747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A18A7"/>
    <w:multiLevelType w:val="hybridMultilevel"/>
    <w:tmpl w:val="03147E80"/>
    <w:lvl w:ilvl="0" w:tplc="14601DD0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7A1136"/>
    <w:multiLevelType w:val="hybridMultilevel"/>
    <w:tmpl w:val="66288FD0"/>
    <w:lvl w:ilvl="0" w:tplc="B56C715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5C8A75D6"/>
    <w:multiLevelType w:val="multilevel"/>
    <w:tmpl w:val="DC9A8996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 w15:restartNumberingAfterBreak="0">
    <w:nsid w:val="5F870946"/>
    <w:multiLevelType w:val="hybridMultilevel"/>
    <w:tmpl w:val="719CDA66"/>
    <w:lvl w:ilvl="0" w:tplc="D6EA8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416EBA"/>
    <w:multiLevelType w:val="hybridMultilevel"/>
    <w:tmpl w:val="4066F006"/>
    <w:lvl w:ilvl="0" w:tplc="9F1676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C5CCD"/>
    <w:multiLevelType w:val="hybridMultilevel"/>
    <w:tmpl w:val="8B00F528"/>
    <w:lvl w:ilvl="0" w:tplc="D4DC9DEE">
      <w:start w:val="1"/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</w:rPr>
    </w:lvl>
    <w:lvl w:ilvl="1" w:tplc="1D46800C">
      <w:numFmt w:val="bullet"/>
      <w:lvlText w:val="•"/>
      <w:lvlJc w:val="left"/>
      <w:pPr>
        <w:ind w:left="222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B9911AC"/>
    <w:multiLevelType w:val="hybridMultilevel"/>
    <w:tmpl w:val="157C936A"/>
    <w:lvl w:ilvl="0" w:tplc="FF6C7F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A16721"/>
    <w:multiLevelType w:val="hybridMultilevel"/>
    <w:tmpl w:val="2F8C56F8"/>
    <w:lvl w:ilvl="0" w:tplc="D4DC9DE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95E0A"/>
    <w:multiLevelType w:val="hybridMultilevel"/>
    <w:tmpl w:val="2F0E8082"/>
    <w:lvl w:ilvl="0" w:tplc="D4DC9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DCE27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2B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22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AC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4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61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40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E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5E2036"/>
    <w:multiLevelType w:val="hybridMultilevel"/>
    <w:tmpl w:val="972AC130"/>
    <w:lvl w:ilvl="0" w:tplc="912259FA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F65254E4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2"/>
  </w:num>
  <w:num w:numId="5">
    <w:abstractNumId w:val="14"/>
  </w:num>
  <w:num w:numId="6">
    <w:abstractNumId w:val="1"/>
  </w:num>
  <w:num w:numId="7">
    <w:abstractNumId w:val="13"/>
  </w:num>
  <w:num w:numId="8">
    <w:abstractNumId w:val="16"/>
  </w:num>
  <w:num w:numId="9">
    <w:abstractNumId w:val="17"/>
  </w:num>
  <w:num w:numId="10">
    <w:abstractNumId w:val="18"/>
  </w:num>
  <w:num w:numId="11">
    <w:abstractNumId w:val="8"/>
  </w:num>
  <w:num w:numId="12">
    <w:abstractNumId w:val="19"/>
  </w:num>
  <w:num w:numId="13">
    <w:abstractNumId w:val="9"/>
  </w:num>
  <w:num w:numId="14">
    <w:abstractNumId w:val="0"/>
  </w:num>
  <w:num w:numId="15">
    <w:abstractNumId w:val="7"/>
  </w:num>
  <w:num w:numId="16">
    <w:abstractNumId w:val="6"/>
  </w:num>
  <w:num w:numId="17">
    <w:abstractNumId w:val="11"/>
  </w:num>
  <w:num w:numId="18">
    <w:abstractNumId w:val="5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F1"/>
    <w:rsid w:val="00002FFE"/>
    <w:rsid w:val="000216A8"/>
    <w:rsid w:val="00032C7E"/>
    <w:rsid w:val="0007122A"/>
    <w:rsid w:val="000A603D"/>
    <w:rsid w:val="000B60DD"/>
    <w:rsid w:val="001065AC"/>
    <w:rsid w:val="00143D07"/>
    <w:rsid w:val="00164F4F"/>
    <w:rsid w:val="001B28C9"/>
    <w:rsid w:val="001B49CC"/>
    <w:rsid w:val="0021503E"/>
    <w:rsid w:val="00241373"/>
    <w:rsid w:val="00264E6A"/>
    <w:rsid w:val="002B575E"/>
    <w:rsid w:val="002C3B3C"/>
    <w:rsid w:val="002E33FF"/>
    <w:rsid w:val="00304A21"/>
    <w:rsid w:val="003404E0"/>
    <w:rsid w:val="00343BA2"/>
    <w:rsid w:val="00381592"/>
    <w:rsid w:val="00382547"/>
    <w:rsid w:val="00382784"/>
    <w:rsid w:val="003928E4"/>
    <w:rsid w:val="0039412B"/>
    <w:rsid w:val="003B7357"/>
    <w:rsid w:val="00435BFA"/>
    <w:rsid w:val="00456716"/>
    <w:rsid w:val="00473D0E"/>
    <w:rsid w:val="004B715C"/>
    <w:rsid w:val="004B7F41"/>
    <w:rsid w:val="004C4E7B"/>
    <w:rsid w:val="004F248D"/>
    <w:rsid w:val="00531E2E"/>
    <w:rsid w:val="00540F12"/>
    <w:rsid w:val="00546B50"/>
    <w:rsid w:val="0055736D"/>
    <w:rsid w:val="005D0063"/>
    <w:rsid w:val="005E6051"/>
    <w:rsid w:val="00637C76"/>
    <w:rsid w:val="006563C2"/>
    <w:rsid w:val="006D5C8F"/>
    <w:rsid w:val="006F593F"/>
    <w:rsid w:val="00762ED0"/>
    <w:rsid w:val="00795334"/>
    <w:rsid w:val="007A54EE"/>
    <w:rsid w:val="007A5DF2"/>
    <w:rsid w:val="007C6E43"/>
    <w:rsid w:val="007F7BDF"/>
    <w:rsid w:val="00802521"/>
    <w:rsid w:val="0081166F"/>
    <w:rsid w:val="0082040A"/>
    <w:rsid w:val="008328EA"/>
    <w:rsid w:val="008C6D02"/>
    <w:rsid w:val="008C7FDC"/>
    <w:rsid w:val="00927AD1"/>
    <w:rsid w:val="00932FA4"/>
    <w:rsid w:val="00935EF2"/>
    <w:rsid w:val="0093649B"/>
    <w:rsid w:val="00954503"/>
    <w:rsid w:val="009778B0"/>
    <w:rsid w:val="009B191B"/>
    <w:rsid w:val="00A231F6"/>
    <w:rsid w:val="00A25EA0"/>
    <w:rsid w:val="00A61837"/>
    <w:rsid w:val="00A85F9C"/>
    <w:rsid w:val="00A9229F"/>
    <w:rsid w:val="00B04F8C"/>
    <w:rsid w:val="00B27DB2"/>
    <w:rsid w:val="00B62A2E"/>
    <w:rsid w:val="00B65A0E"/>
    <w:rsid w:val="00B72FB2"/>
    <w:rsid w:val="00BA437F"/>
    <w:rsid w:val="00BB0BD5"/>
    <w:rsid w:val="00BF0345"/>
    <w:rsid w:val="00C10613"/>
    <w:rsid w:val="00C74E1A"/>
    <w:rsid w:val="00C97741"/>
    <w:rsid w:val="00CB2A2F"/>
    <w:rsid w:val="00CE2088"/>
    <w:rsid w:val="00D070C6"/>
    <w:rsid w:val="00D20423"/>
    <w:rsid w:val="00D315C4"/>
    <w:rsid w:val="00D91905"/>
    <w:rsid w:val="00D97F3E"/>
    <w:rsid w:val="00DA7359"/>
    <w:rsid w:val="00DD517C"/>
    <w:rsid w:val="00DE01AA"/>
    <w:rsid w:val="00E017AE"/>
    <w:rsid w:val="00E057BA"/>
    <w:rsid w:val="00E547FB"/>
    <w:rsid w:val="00E713C3"/>
    <w:rsid w:val="00E753EF"/>
    <w:rsid w:val="00E845F1"/>
    <w:rsid w:val="00ED2ED1"/>
    <w:rsid w:val="00EE0356"/>
    <w:rsid w:val="00F06763"/>
    <w:rsid w:val="00F2431D"/>
    <w:rsid w:val="00F67EFC"/>
    <w:rsid w:val="00F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38D8CB"/>
  <w15:chartTrackingRefBased/>
  <w15:docId w15:val="{F98295E9-2CEA-4C82-AC4A-34FB6C4B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93F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9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5F1"/>
  </w:style>
  <w:style w:type="paragraph" w:styleId="Footer">
    <w:name w:val="footer"/>
    <w:basedOn w:val="Normal"/>
    <w:link w:val="FooterChar"/>
    <w:uiPriority w:val="99"/>
    <w:unhideWhenUsed/>
    <w:rsid w:val="00E84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5F1"/>
  </w:style>
  <w:style w:type="paragraph" w:styleId="NoSpacing">
    <w:name w:val="No Spacing"/>
    <w:link w:val="NoSpacingChar"/>
    <w:uiPriority w:val="1"/>
    <w:qFormat/>
    <w:rsid w:val="006F593F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rsid w:val="006F593F"/>
    <w:rPr>
      <w:rFonts w:ascii="Calibri" w:eastAsia="Calibri" w:hAnsi="Calibri" w:cs="Times New Roman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6F59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593F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9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593F"/>
    <w:rPr>
      <w:rFonts w:eastAsiaTheme="minorEastAsia"/>
      <w:color w:val="5A5A5A" w:themeColor="text1" w:themeTint="A5"/>
      <w:spacing w:val="15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6F59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6F59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character" w:styleId="Emphasis">
    <w:name w:val="Emphasis"/>
    <w:basedOn w:val="DefaultParagraphFont"/>
    <w:uiPriority w:val="20"/>
    <w:qFormat/>
    <w:rsid w:val="006F593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6F593F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F593F"/>
    <w:pPr>
      <w:ind w:left="720"/>
      <w:contextualSpacing/>
    </w:pPr>
  </w:style>
  <w:style w:type="paragraph" w:customStyle="1" w:styleId="yiv1552062705msonormal">
    <w:name w:val="yiv1552062705msonormal"/>
    <w:basedOn w:val="Normal"/>
    <w:rsid w:val="006F59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F593F"/>
  </w:style>
  <w:style w:type="paragraph" w:customStyle="1" w:styleId="msonospacing0">
    <w:name w:val="msonospacing"/>
    <w:rsid w:val="00381592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CM2">
    <w:name w:val="CM2"/>
    <w:basedOn w:val="Normal"/>
    <w:next w:val="Normal"/>
    <w:rsid w:val="00381592"/>
    <w:pPr>
      <w:widowControl w:val="0"/>
      <w:autoSpaceDE w:val="0"/>
      <w:autoSpaceDN w:val="0"/>
      <w:adjustRightInd w:val="0"/>
      <w:spacing w:after="0" w:line="211" w:lineRule="atLeast"/>
    </w:pPr>
    <w:rPr>
      <w:rFonts w:ascii="Arial,Bold" w:eastAsia="Times New Roman" w:hAnsi="Arial,Bold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9F"/>
    <w:rPr>
      <w:rFonts w:ascii="Segoe UI" w:eastAsia="Calibri" w:hAnsi="Segoe UI" w:cs="Segoe UI"/>
      <w:sz w:val="18"/>
      <w:szCs w:val="18"/>
      <w:lang w:val="ro-RO"/>
    </w:rPr>
  </w:style>
  <w:style w:type="paragraph" w:styleId="BodyText2">
    <w:name w:val="Body Text 2"/>
    <w:basedOn w:val="Normal"/>
    <w:link w:val="BodyText2Char"/>
    <w:rsid w:val="00C10613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10613"/>
    <w:rPr>
      <w:rFonts w:ascii="Times New Roman" w:eastAsia="Times New Roman" w:hAnsi="Times New Roman" w:cs="Times New Roman"/>
      <w:color w:val="000000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0F9E1-4356-43A0-AB76-1C5B78F8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1800</Words>
  <Characters>10262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</dc:creator>
  <cp:keywords/>
  <dc:description/>
  <cp:lastModifiedBy>Nicoleta</cp:lastModifiedBy>
  <cp:revision>12</cp:revision>
  <cp:lastPrinted>2019-12-09T07:52:00Z</cp:lastPrinted>
  <dcterms:created xsi:type="dcterms:W3CDTF">2021-05-28T12:57:00Z</dcterms:created>
  <dcterms:modified xsi:type="dcterms:W3CDTF">2022-05-04T18:36:00Z</dcterms:modified>
</cp:coreProperties>
</file>