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9" w:rsidRPr="00C4603F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  <w:lang w:val="ro-RO"/>
        </w:rPr>
      </w:pPr>
      <w:r w:rsidRPr="00C4603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   la </w:t>
      </w:r>
      <w:r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>procedură</w:t>
      </w:r>
      <w:r w:rsidR="00C4603F"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 xml:space="preserve"> </w:t>
      </w:r>
    </w:p>
    <w:p w:rsidR="00EF2DD9" w:rsidRPr="00DD735D" w:rsidRDefault="00EF2D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Anunţ public privind emiterea actului de reglementare revizuit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APM CONSTANTA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sz w:val="24"/>
          <w:szCs w:val="24"/>
          <w:lang w:val="ro-RO"/>
        </w:rPr>
        <w:t>Agenția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 pentru 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>Protecția Mediului  Constanț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a,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anunţă publicul interesat asupra luării deciziei etapei de încadrare revizuite pentru proiectul: </w:t>
      </w:r>
      <w:r w:rsidR="00DD735D" w:rsidRPr="009F1FDB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D735D">
        <w:rPr>
          <w:rFonts w:ascii="Times New Roman" w:hAnsi="Times New Roman"/>
          <w:b/>
          <w:sz w:val="24"/>
          <w:szCs w:val="24"/>
          <w:lang w:val="ro-RO"/>
        </w:rPr>
        <w:t>CONSTRUIRE IMOBIL LOCUINȚE COLECTIVE S+P+10E+11E RETRAS cu respectarea planșei de reglementări propuse U-04 aferentă HCL nr.23/30.01.2018”</w:t>
      </w:r>
      <w:r w:rsidR="00DD735D" w:rsidRPr="00940D8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D735D">
        <w:rPr>
          <w:rFonts w:ascii="Times New Roman" w:hAnsi="Times New Roman"/>
          <w:sz w:val="24"/>
          <w:szCs w:val="24"/>
          <w:lang w:val="ro-RO"/>
        </w:rPr>
        <w:t xml:space="preserve">propus a fi </w:t>
      </w:r>
      <w:r w:rsidR="00DD735D" w:rsidRPr="00940D8A">
        <w:rPr>
          <w:rFonts w:ascii="Times New Roman" w:hAnsi="Times New Roman"/>
          <w:sz w:val="24"/>
          <w:szCs w:val="24"/>
          <w:lang w:val="ro-RO"/>
        </w:rPr>
        <w:t xml:space="preserve">amplasat </w:t>
      </w:r>
      <w:r w:rsidR="00DD735D">
        <w:rPr>
          <w:rFonts w:ascii="Times New Roman" w:hAnsi="Times New Roman"/>
          <w:sz w:val="24"/>
          <w:szCs w:val="24"/>
          <w:lang w:val="ro-RO"/>
        </w:rPr>
        <w:t>î</w:t>
      </w:r>
      <w:r w:rsidR="00DD735D" w:rsidRPr="00940D8A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DD735D" w:rsidRPr="00940D8A">
        <w:rPr>
          <w:rFonts w:ascii="Times New Roman" w:hAnsi="Times New Roman"/>
          <w:bCs/>
          <w:sz w:val="24"/>
          <w:szCs w:val="24"/>
          <w:lang w:val="ro-RO"/>
        </w:rPr>
        <w:t>jude</w:t>
      </w:r>
      <w:r w:rsidR="00DD735D">
        <w:rPr>
          <w:rFonts w:ascii="Times New Roman" w:hAnsi="Times New Roman"/>
          <w:bCs/>
          <w:sz w:val="24"/>
          <w:szCs w:val="24"/>
          <w:lang w:val="ro-RO"/>
        </w:rPr>
        <w:t>ţ</w:t>
      </w:r>
      <w:r w:rsidR="00DD735D" w:rsidRPr="00940D8A">
        <w:rPr>
          <w:rFonts w:ascii="Times New Roman" w:hAnsi="Times New Roman"/>
          <w:bCs/>
          <w:sz w:val="24"/>
          <w:szCs w:val="24"/>
          <w:lang w:val="ro-RO"/>
        </w:rPr>
        <w:t>ul Constan</w:t>
      </w:r>
      <w:r w:rsidR="00DD735D">
        <w:rPr>
          <w:rFonts w:ascii="Times New Roman" w:hAnsi="Times New Roman"/>
          <w:bCs/>
          <w:sz w:val="24"/>
          <w:szCs w:val="24"/>
          <w:lang w:val="ro-RO"/>
        </w:rPr>
        <w:t>ţ</w:t>
      </w:r>
      <w:r w:rsidR="00DD735D" w:rsidRPr="00940D8A">
        <w:rPr>
          <w:rFonts w:ascii="Times New Roman" w:hAnsi="Times New Roman"/>
          <w:bCs/>
          <w:sz w:val="24"/>
          <w:szCs w:val="24"/>
          <w:lang w:val="ro-RO"/>
        </w:rPr>
        <w:t>a</w:t>
      </w:r>
      <w:r w:rsidR="00DD735D">
        <w:rPr>
          <w:rFonts w:ascii="Times New Roman" w:hAnsi="Times New Roman"/>
          <w:bCs/>
          <w:sz w:val="24"/>
          <w:szCs w:val="24"/>
          <w:lang w:val="ro-RO"/>
        </w:rPr>
        <w:t>, municipiul Constanța, str. Nespecificată, parcela VN298/1/3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, titular: </w:t>
      </w:r>
      <w:r w:rsidR="00DD735D">
        <w:rPr>
          <w:rFonts w:ascii="Times New Roman" w:hAnsi="Times New Roman"/>
          <w:b/>
          <w:bCs/>
          <w:sz w:val="24"/>
          <w:szCs w:val="24"/>
          <w:lang w:val="ro-RO"/>
        </w:rPr>
        <w:t>MAURER IMOBILIARE LAND CONSTANȚA SRL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Decizia autorităţii de mediu, precum şi informaţiile relevante pentru luarea deciziei pot fi consultate la sediul autorităţii competente pentru protecţia mediului din municipiul 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a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str. Unirii, nr.23,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județul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şi la următoarea adresă de internet: </w:t>
      </w:r>
      <w:hyperlink r:id="rId6" w:history="1">
        <w:r w:rsidRPr="00C4603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http://apmct.anpm.ro</w:t>
        </w:r>
      </w:hyperlink>
      <w:r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Observaţiile/contestaţiile publicului se primesc la sediul Agen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i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ei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Protecția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Mediului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din municipiul  Constanta, str. Unirii, nr.23, </w:t>
      </w:r>
      <w:proofErr w:type="spellStart"/>
      <w:r w:rsidRPr="00C4603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C4603F">
        <w:rPr>
          <w:rFonts w:ascii="Times New Roman" w:hAnsi="Times New Roman"/>
          <w:sz w:val="24"/>
          <w:szCs w:val="24"/>
          <w:lang w:val="ro-RO"/>
        </w:rPr>
        <w:t xml:space="preserve"> Constanta, până la data de </w:t>
      </w:r>
      <w:r w:rsidR="00DD735D">
        <w:rPr>
          <w:rFonts w:ascii="Times New Roman" w:hAnsi="Times New Roman"/>
          <w:sz w:val="24"/>
          <w:szCs w:val="24"/>
          <w:lang w:val="ro-RO"/>
        </w:rPr>
        <w:t>27.07.2022</w:t>
      </w:r>
      <w:bookmarkStart w:id="0" w:name="_GoBack"/>
      <w:bookmarkEnd w:id="0"/>
      <w:r w:rsidRPr="00C4603F">
        <w:rPr>
          <w:rFonts w:ascii="Times New Roman" w:hAnsi="Times New Roman"/>
          <w:sz w:val="24"/>
          <w:szCs w:val="24"/>
          <w:lang w:val="ro-RO"/>
        </w:rPr>
        <w:t xml:space="preserve"> (în termen de 10 zile de la afişare).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603F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</w:p>
    <w:p w:rsidR="00C4603F" w:rsidRPr="00C4603F" w:rsidRDefault="00C4603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Data afişării anunţului pe site: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735D">
        <w:rPr>
          <w:rFonts w:ascii="Times New Roman" w:hAnsi="Times New Roman"/>
          <w:sz w:val="24"/>
          <w:szCs w:val="24"/>
          <w:lang w:val="ro-RO"/>
        </w:rPr>
        <w:t>18</w:t>
      </w:r>
      <w:r w:rsidR="005874E7">
        <w:rPr>
          <w:rFonts w:ascii="Times New Roman" w:hAnsi="Times New Roman"/>
          <w:sz w:val="24"/>
          <w:szCs w:val="24"/>
          <w:lang w:val="ro-RO"/>
        </w:rPr>
        <w:t>.</w:t>
      </w:r>
      <w:r w:rsidR="00DD735D">
        <w:rPr>
          <w:rFonts w:ascii="Times New Roman" w:hAnsi="Times New Roman"/>
          <w:sz w:val="24"/>
          <w:szCs w:val="24"/>
          <w:lang w:val="ro-RO"/>
        </w:rPr>
        <w:t>07</w:t>
      </w:r>
      <w:r w:rsidRPr="00C4603F">
        <w:rPr>
          <w:rFonts w:ascii="Times New Roman" w:hAnsi="Times New Roman"/>
          <w:sz w:val="24"/>
          <w:szCs w:val="24"/>
          <w:lang w:val="ro-RO"/>
        </w:rPr>
        <w:t>.202</w:t>
      </w:r>
      <w:r w:rsidR="00DD735D">
        <w:rPr>
          <w:rFonts w:ascii="Times New Roman" w:hAnsi="Times New Roman"/>
          <w:sz w:val="24"/>
          <w:szCs w:val="24"/>
          <w:lang w:val="ro-RO"/>
        </w:rPr>
        <w:t>2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446D4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874E7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4603F"/>
    <w:rsid w:val="00C7414F"/>
    <w:rsid w:val="00C76D31"/>
    <w:rsid w:val="00C93DA1"/>
    <w:rsid w:val="00C97BC8"/>
    <w:rsid w:val="00CB6E4A"/>
    <w:rsid w:val="00CF4BA5"/>
    <w:rsid w:val="00D001D6"/>
    <w:rsid w:val="00D735CB"/>
    <w:rsid w:val="00DD735D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12</cp:revision>
  <dcterms:created xsi:type="dcterms:W3CDTF">2019-06-03T17:25:00Z</dcterms:created>
  <dcterms:modified xsi:type="dcterms:W3CDTF">2022-07-20T11:19:00Z</dcterms:modified>
</cp:coreProperties>
</file>