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3342540" w14:textId="2E07B5B6" w:rsidR="00EA10E1" w:rsidRPr="00D34894" w:rsidRDefault="00654EC1" w:rsidP="00EA10E1">
      <w:pPr>
        <w:jc w:val="center"/>
        <w:rPr>
          <w:rFonts w:ascii="Arial" w:eastAsia="Times New Roman" w:hAnsi="Arial" w:cs="Arial"/>
          <w:b/>
          <w:bCs/>
          <w:sz w:val="24"/>
          <w:szCs w:val="24"/>
          <w:lang w:eastAsia="ro-RO"/>
        </w:rPr>
      </w:pPr>
      <w:r>
        <w:fldChar w:fldCharType="begin"/>
      </w:r>
      <w:r>
        <w:instrText xml:space="preserve"> HYPERLINK "https://lege5.ro/Gratuit/gmytenbvhezq/continutul-cadru-al-memoriului-de-prezentare-lege-292-2018-anexa-nr-5-anexa-nr-5e-la-procedura?dp=gi3tkmjwha2tcmi" \t "_blank" </w:instrText>
      </w:r>
      <w:r>
        <w:fldChar w:fldCharType="separate"/>
      </w:r>
      <w:r w:rsidR="00EA10E1" w:rsidRPr="00D34894">
        <w:rPr>
          <w:rFonts w:ascii="Arial" w:eastAsia="Times New Roman" w:hAnsi="Arial" w:cs="Arial"/>
          <w:b/>
          <w:bCs/>
          <w:sz w:val="24"/>
          <w:szCs w:val="24"/>
          <w:lang w:eastAsia="ro-RO"/>
        </w:rPr>
        <w:t>M</w:t>
      </w:r>
      <w:r w:rsidR="004D01E2" w:rsidRPr="00D34894">
        <w:rPr>
          <w:rFonts w:ascii="Arial" w:eastAsia="Times New Roman" w:hAnsi="Arial" w:cs="Arial"/>
          <w:b/>
          <w:bCs/>
          <w:sz w:val="24"/>
          <w:szCs w:val="24"/>
          <w:lang w:eastAsia="ro-RO"/>
        </w:rPr>
        <w:t>emori</w:t>
      </w:r>
      <w:r w:rsidR="00EA10E1" w:rsidRPr="00D34894">
        <w:rPr>
          <w:rFonts w:ascii="Arial" w:eastAsia="Times New Roman" w:hAnsi="Arial" w:cs="Arial"/>
          <w:b/>
          <w:bCs/>
          <w:sz w:val="24"/>
          <w:szCs w:val="24"/>
          <w:lang w:eastAsia="ro-RO"/>
        </w:rPr>
        <w:t xml:space="preserve">u </w:t>
      </w:r>
      <w:r w:rsidR="004D01E2" w:rsidRPr="00D34894">
        <w:rPr>
          <w:rFonts w:ascii="Arial" w:eastAsia="Times New Roman" w:hAnsi="Arial" w:cs="Arial"/>
          <w:b/>
          <w:bCs/>
          <w:sz w:val="24"/>
          <w:szCs w:val="24"/>
          <w:lang w:eastAsia="ro-RO"/>
        </w:rPr>
        <w:t>de prezentare</w:t>
      </w:r>
      <w:r>
        <w:rPr>
          <w:rFonts w:ascii="Arial" w:eastAsia="Times New Roman" w:hAnsi="Arial" w:cs="Arial"/>
          <w:b/>
          <w:bCs/>
          <w:sz w:val="24"/>
          <w:szCs w:val="24"/>
          <w:lang w:eastAsia="ro-RO"/>
        </w:rPr>
        <w:fldChar w:fldCharType="end"/>
      </w:r>
      <w:r w:rsidR="00062AD2" w:rsidRPr="00D34894">
        <w:rPr>
          <w:rFonts w:ascii="Arial" w:hAnsi="Arial" w:cs="Arial"/>
          <w:b/>
          <w:bCs/>
          <w:sz w:val="24"/>
          <w:szCs w:val="24"/>
        </w:rPr>
        <w:t xml:space="preserve"> pentru </w:t>
      </w:r>
      <w:r w:rsidR="00BD2A79" w:rsidRPr="00D34894">
        <w:rPr>
          <w:rFonts w:ascii="Arial" w:hAnsi="Arial" w:cs="Arial"/>
          <w:b/>
          <w:bCs/>
          <w:sz w:val="24"/>
          <w:szCs w:val="24"/>
        </w:rPr>
        <w:t>Aviz Mediu (c</w:t>
      </w:r>
      <w:r w:rsidR="00EA10E1" w:rsidRPr="00D34894">
        <w:rPr>
          <w:rFonts w:ascii="Arial" w:hAnsi="Arial" w:cs="Arial"/>
          <w:b/>
          <w:bCs/>
          <w:sz w:val="24"/>
          <w:szCs w:val="24"/>
        </w:rPr>
        <w:t>f. Lege</w:t>
      </w:r>
      <w:r w:rsidR="00062AD2" w:rsidRPr="00D34894">
        <w:rPr>
          <w:rFonts w:ascii="Arial" w:hAnsi="Arial" w:cs="Arial"/>
          <w:b/>
          <w:bCs/>
          <w:sz w:val="24"/>
          <w:szCs w:val="24"/>
        </w:rPr>
        <w:t>a</w:t>
      </w:r>
      <w:r w:rsidR="00EA10E1" w:rsidRPr="00D34894">
        <w:rPr>
          <w:rFonts w:ascii="Arial" w:hAnsi="Arial" w:cs="Arial"/>
          <w:b/>
          <w:bCs/>
          <w:sz w:val="24"/>
          <w:szCs w:val="24"/>
        </w:rPr>
        <w:t xml:space="preserve"> 292/2018)</w:t>
      </w:r>
    </w:p>
    <w:p w14:paraId="7EFC1971" w14:textId="77777777" w:rsidR="004D01E2" w:rsidRPr="00D34894" w:rsidRDefault="004D01E2" w:rsidP="004D01E2">
      <w:pPr>
        <w:shd w:val="clear" w:color="auto" w:fill="FFFFFF"/>
        <w:spacing w:after="0" w:line="360" w:lineRule="auto"/>
        <w:jc w:val="center"/>
        <w:outlineLvl w:val="3"/>
        <w:rPr>
          <w:rFonts w:ascii="Arial" w:eastAsia="Times New Roman" w:hAnsi="Arial" w:cs="Arial"/>
          <w:b/>
          <w:bCs/>
          <w:lang w:eastAsia="ro-RO"/>
        </w:rPr>
      </w:pPr>
    </w:p>
    <w:p w14:paraId="198EAE38" w14:textId="77777777" w:rsidR="00EA10E1" w:rsidRPr="00D34894" w:rsidRDefault="004D01E2" w:rsidP="001A670A">
      <w:pPr>
        <w:pStyle w:val="Titlu1"/>
        <w:shd w:val="clear" w:color="auto" w:fill="92D050"/>
        <w:spacing w:before="40"/>
        <w:rPr>
          <w:rFonts w:ascii="Arial" w:eastAsia="Times New Roman" w:hAnsi="Arial" w:cs="Arial"/>
          <w:b/>
          <w:color w:val="auto"/>
          <w:sz w:val="22"/>
          <w:szCs w:val="22"/>
          <w:u w:val="single"/>
          <w:lang w:eastAsia="ro-RO"/>
        </w:rPr>
      </w:pPr>
      <w:r w:rsidRPr="00D34894">
        <w:rPr>
          <w:rFonts w:ascii="Arial" w:eastAsia="Times New Roman" w:hAnsi="Arial" w:cs="Arial"/>
          <w:b/>
          <w:bCs/>
          <w:color w:val="auto"/>
          <w:sz w:val="22"/>
          <w:szCs w:val="22"/>
          <w:u w:val="single"/>
          <w:lang w:eastAsia="ro-RO"/>
        </w:rPr>
        <w:t>I.</w:t>
      </w:r>
      <w:r w:rsidRPr="00D34894">
        <w:rPr>
          <w:rFonts w:ascii="Arial" w:eastAsia="Times New Roman" w:hAnsi="Arial" w:cs="Arial"/>
          <w:b/>
          <w:color w:val="auto"/>
          <w:sz w:val="22"/>
          <w:szCs w:val="22"/>
          <w:u w:val="single"/>
          <w:lang w:eastAsia="ro-RO"/>
        </w:rPr>
        <w:t> Denumirea proiectului:</w:t>
      </w:r>
      <w:r w:rsidR="00EA10E1" w:rsidRPr="00D34894">
        <w:rPr>
          <w:rFonts w:ascii="Arial" w:eastAsia="Times New Roman" w:hAnsi="Arial" w:cs="Arial"/>
          <w:b/>
          <w:color w:val="auto"/>
          <w:sz w:val="22"/>
          <w:szCs w:val="22"/>
          <w:u w:val="single"/>
          <w:lang w:eastAsia="ro-RO"/>
        </w:rPr>
        <w:t xml:space="preserve"> </w:t>
      </w:r>
    </w:p>
    <w:p w14:paraId="5F88CA93" w14:textId="77777777" w:rsidR="00EA10E1" w:rsidRPr="00D34894" w:rsidRDefault="00EA10E1" w:rsidP="004D01E2">
      <w:pPr>
        <w:shd w:val="clear" w:color="auto" w:fill="FFFFFF"/>
        <w:spacing w:after="0" w:line="360" w:lineRule="auto"/>
        <w:jc w:val="both"/>
        <w:rPr>
          <w:rFonts w:ascii="Arial" w:eastAsia="Times New Roman" w:hAnsi="Arial" w:cs="Arial"/>
          <w:lang w:eastAsia="ro-RO"/>
        </w:rPr>
      </w:pPr>
    </w:p>
    <w:p w14:paraId="0E6FBFC1" w14:textId="591D1C33" w:rsidR="00CA4897" w:rsidRPr="00D34894" w:rsidRDefault="00CA4897" w:rsidP="00062AD2">
      <w:pPr>
        <w:shd w:val="clear" w:color="auto" w:fill="FFFFFF"/>
        <w:spacing w:after="120" w:line="264" w:lineRule="auto"/>
        <w:jc w:val="both"/>
        <w:rPr>
          <w:rFonts w:ascii="Arial" w:eastAsia="Times New Roman" w:hAnsi="Arial" w:cs="Arial"/>
          <w:lang w:eastAsia="ro-RO"/>
        </w:rPr>
      </w:pPr>
      <w:r w:rsidRPr="00D34894">
        <w:rPr>
          <w:rFonts w:ascii="Arial" w:eastAsia="Times New Roman" w:hAnsi="Arial" w:cs="Arial"/>
          <w:lang w:eastAsia="ro-RO"/>
        </w:rPr>
        <w:t>RECONFIGURARE SENS GIRATORIU DINTRE BULEVARDUL AUREL VLAICU-STR. NICOLAE FILIMON, ACCESE LA CENTRUL COMERCIAL DE PE BULEVARDUL AUREL VLAICU NR.158, SEMNALIZARE RUTIERA,LUCRARI EDILITARE, AMENAJARE SPATII VERZI, ORGANIZARE DE SANTIER</w:t>
      </w:r>
    </w:p>
    <w:p w14:paraId="5DE97966" w14:textId="77777777" w:rsidR="004D01E2" w:rsidRPr="00D34894" w:rsidRDefault="004D01E2" w:rsidP="001A670A">
      <w:pPr>
        <w:pStyle w:val="Titlu1"/>
        <w:shd w:val="clear" w:color="auto" w:fill="92D050"/>
        <w:spacing w:before="40"/>
        <w:rPr>
          <w:rFonts w:ascii="Arial" w:eastAsia="Times New Roman" w:hAnsi="Arial" w:cs="Arial"/>
          <w:b/>
          <w:color w:val="auto"/>
          <w:sz w:val="22"/>
          <w:szCs w:val="22"/>
          <w:u w:val="single"/>
          <w:lang w:eastAsia="ro-RO"/>
        </w:rPr>
      </w:pPr>
      <w:r w:rsidRPr="00D34894">
        <w:rPr>
          <w:rFonts w:ascii="Arial" w:eastAsia="Times New Roman" w:hAnsi="Arial" w:cs="Arial"/>
          <w:b/>
          <w:bCs/>
          <w:color w:val="auto"/>
          <w:sz w:val="22"/>
          <w:szCs w:val="22"/>
          <w:u w:val="single"/>
          <w:lang w:eastAsia="ro-RO"/>
        </w:rPr>
        <w:t>II.</w:t>
      </w:r>
      <w:r w:rsidRPr="00D34894">
        <w:rPr>
          <w:rFonts w:ascii="Arial" w:eastAsia="Times New Roman" w:hAnsi="Arial" w:cs="Arial"/>
          <w:b/>
          <w:color w:val="auto"/>
          <w:sz w:val="22"/>
          <w:szCs w:val="22"/>
          <w:u w:val="single"/>
          <w:lang w:eastAsia="ro-RO"/>
        </w:rPr>
        <w:t> Titular:</w:t>
      </w:r>
    </w:p>
    <w:p w14:paraId="60E3259B" w14:textId="45103620" w:rsidR="004D01E2" w:rsidRPr="00D34894" w:rsidRDefault="00BD2A79" w:rsidP="002402BD">
      <w:pPr>
        <w:tabs>
          <w:tab w:val="left" w:pos="9990"/>
        </w:tabs>
        <w:spacing w:before="135" w:after="40"/>
        <w:jc w:val="both"/>
        <w:rPr>
          <w:rFonts w:ascii="Arial" w:hAnsi="Arial" w:cs="Arial"/>
        </w:rPr>
      </w:pPr>
      <w:r w:rsidRPr="00D34894">
        <w:rPr>
          <w:rFonts w:ascii="Arial" w:eastAsia="Times New Roman" w:hAnsi="Arial" w:cs="Arial"/>
          <w:b/>
          <w:bCs/>
          <w:lang w:eastAsia="ro-RO"/>
        </w:rPr>
        <w:t xml:space="preserve">▪ </w:t>
      </w:r>
      <w:r w:rsidR="004D01E2" w:rsidRPr="00D34894">
        <w:rPr>
          <w:rFonts w:ascii="Arial" w:eastAsia="Times New Roman" w:hAnsi="Arial" w:cs="Arial"/>
          <w:lang w:eastAsia="ro-RO"/>
        </w:rPr>
        <w:t>numele</w:t>
      </w:r>
      <w:r w:rsidRPr="00D34894">
        <w:rPr>
          <w:rFonts w:ascii="Arial" w:eastAsia="Times New Roman" w:hAnsi="Arial" w:cs="Arial"/>
          <w:lang w:eastAsia="ro-RO"/>
        </w:rPr>
        <w:t>:</w:t>
      </w:r>
      <w:r w:rsidR="00EA10E1" w:rsidRPr="00D34894">
        <w:rPr>
          <w:rFonts w:ascii="Arial" w:eastAsia="Times New Roman" w:hAnsi="Arial" w:cs="Arial"/>
          <w:lang w:eastAsia="ro-RO"/>
        </w:rPr>
        <w:t xml:space="preserve"> </w:t>
      </w:r>
      <w:r w:rsidR="00EA10E1" w:rsidRPr="00D34894">
        <w:rPr>
          <w:rFonts w:ascii="Arial" w:hAnsi="Arial" w:cs="Arial"/>
        </w:rPr>
        <w:t>S.C.</w:t>
      </w:r>
      <w:r w:rsidR="00EA10E1" w:rsidRPr="00D34894">
        <w:rPr>
          <w:rFonts w:ascii="Arial" w:hAnsi="Arial" w:cs="Arial"/>
          <w:spacing w:val="-2"/>
        </w:rPr>
        <w:t xml:space="preserve"> </w:t>
      </w:r>
      <w:r w:rsidR="00EA10E1" w:rsidRPr="00D34894">
        <w:rPr>
          <w:rFonts w:ascii="Arial" w:hAnsi="Arial" w:cs="Arial"/>
        </w:rPr>
        <w:t>HORNBACH</w:t>
      </w:r>
      <w:r w:rsidR="00EA10E1" w:rsidRPr="00D34894">
        <w:rPr>
          <w:rFonts w:ascii="Arial" w:hAnsi="Arial" w:cs="Arial"/>
          <w:spacing w:val="-2"/>
        </w:rPr>
        <w:t xml:space="preserve"> </w:t>
      </w:r>
      <w:r w:rsidR="00EA10E1" w:rsidRPr="00D34894">
        <w:rPr>
          <w:rFonts w:ascii="Arial" w:hAnsi="Arial" w:cs="Arial"/>
        </w:rPr>
        <w:t>CENTRALA</w:t>
      </w:r>
      <w:r w:rsidR="00EA10E1" w:rsidRPr="00D34894">
        <w:rPr>
          <w:rFonts w:ascii="Arial" w:hAnsi="Arial" w:cs="Arial"/>
          <w:spacing w:val="-4"/>
        </w:rPr>
        <w:t xml:space="preserve"> </w:t>
      </w:r>
      <w:r w:rsidR="00EA10E1" w:rsidRPr="00D34894">
        <w:rPr>
          <w:rFonts w:ascii="Arial" w:hAnsi="Arial" w:cs="Arial"/>
        </w:rPr>
        <w:t>S.R.L.</w:t>
      </w:r>
    </w:p>
    <w:p w14:paraId="05268633" w14:textId="5E4F3AA2" w:rsidR="004D01E2" w:rsidRPr="00D34894" w:rsidRDefault="00BD2A79" w:rsidP="00EA10E1">
      <w:pPr>
        <w:tabs>
          <w:tab w:val="left" w:pos="9990"/>
        </w:tabs>
        <w:spacing w:before="79"/>
        <w:jc w:val="both"/>
        <w:rPr>
          <w:rFonts w:ascii="Arial" w:eastAsia="Times New Roman" w:hAnsi="Arial" w:cs="Arial"/>
          <w:lang w:eastAsia="ro-RO"/>
        </w:rPr>
      </w:pPr>
      <w:r w:rsidRPr="00D34894">
        <w:rPr>
          <w:rFonts w:ascii="Arial" w:eastAsia="Times New Roman" w:hAnsi="Arial" w:cs="Arial"/>
          <w:b/>
          <w:bCs/>
          <w:lang w:eastAsia="ro-RO"/>
        </w:rPr>
        <w:t xml:space="preserve">▪ </w:t>
      </w:r>
      <w:r w:rsidR="004D01E2" w:rsidRPr="00D34894">
        <w:rPr>
          <w:rFonts w:ascii="Arial" w:eastAsia="Times New Roman" w:hAnsi="Arial" w:cs="Arial"/>
          <w:lang w:eastAsia="ro-RO"/>
        </w:rPr>
        <w:t>adresa</w:t>
      </w:r>
      <w:r w:rsidR="00CA4897" w:rsidRPr="00D34894">
        <w:rPr>
          <w:rFonts w:ascii="Arial" w:eastAsia="Times New Roman" w:hAnsi="Arial" w:cs="Arial"/>
          <w:lang w:eastAsia="ro-RO"/>
        </w:rPr>
        <w:t xml:space="preserve"> proiect</w:t>
      </w:r>
      <w:r w:rsidR="00EA10E1" w:rsidRPr="00D34894">
        <w:rPr>
          <w:rFonts w:ascii="Arial" w:eastAsia="Times New Roman" w:hAnsi="Arial" w:cs="Arial"/>
          <w:lang w:eastAsia="ro-RO"/>
        </w:rPr>
        <w:t xml:space="preserve">- </w:t>
      </w:r>
      <w:r w:rsidR="00EA10E1" w:rsidRPr="00D34894">
        <w:rPr>
          <w:rFonts w:ascii="Arial" w:hAnsi="Arial" w:cs="Arial"/>
        </w:rPr>
        <w:t>JUD</w:t>
      </w:r>
      <w:r w:rsidR="00EA10E1" w:rsidRPr="00D34894">
        <w:rPr>
          <w:rFonts w:ascii="Arial" w:hAnsi="Arial" w:cs="Arial"/>
          <w:spacing w:val="-1"/>
        </w:rPr>
        <w:t xml:space="preserve"> </w:t>
      </w:r>
      <w:r w:rsidR="00EA10E1" w:rsidRPr="00D34894">
        <w:rPr>
          <w:rFonts w:ascii="Arial" w:hAnsi="Arial" w:cs="Arial"/>
        </w:rPr>
        <w:t>CONSTANȚA,</w:t>
      </w:r>
      <w:r w:rsidR="00EA10E1" w:rsidRPr="00D34894">
        <w:rPr>
          <w:rFonts w:ascii="Arial" w:hAnsi="Arial" w:cs="Arial"/>
          <w:spacing w:val="-3"/>
        </w:rPr>
        <w:t xml:space="preserve"> </w:t>
      </w:r>
      <w:r w:rsidR="00EA10E1" w:rsidRPr="00D34894">
        <w:rPr>
          <w:rFonts w:ascii="Arial" w:hAnsi="Arial" w:cs="Arial"/>
        </w:rPr>
        <w:t>MUNICIPIUL</w:t>
      </w:r>
      <w:r w:rsidR="00EA10E1" w:rsidRPr="00D34894">
        <w:rPr>
          <w:rFonts w:ascii="Arial" w:hAnsi="Arial" w:cs="Arial"/>
          <w:spacing w:val="-5"/>
        </w:rPr>
        <w:t xml:space="preserve"> </w:t>
      </w:r>
      <w:r w:rsidR="00EA10E1" w:rsidRPr="00D34894">
        <w:rPr>
          <w:rFonts w:ascii="Arial" w:hAnsi="Arial" w:cs="Arial"/>
        </w:rPr>
        <w:t xml:space="preserve">CONSTANȚA, B-dul Aurel Vlaicu Nr.158, </w:t>
      </w:r>
      <w:r w:rsidR="00CA4897" w:rsidRPr="00D34894">
        <w:rPr>
          <w:rFonts w:ascii="Arial" w:hAnsi="Arial" w:cs="Arial"/>
        </w:rPr>
        <w:t>nr. Cad.</w:t>
      </w:r>
      <w:r w:rsidR="00EA10E1" w:rsidRPr="00D34894">
        <w:rPr>
          <w:rFonts w:ascii="Arial" w:hAnsi="Arial" w:cs="Arial"/>
        </w:rPr>
        <w:t xml:space="preserve"> </w:t>
      </w:r>
      <w:r w:rsidR="00CA4897" w:rsidRPr="00D34894">
        <w:rPr>
          <w:rFonts w:ascii="Arial" w:hAnsi="Arial" w:cs="Arial"/>
        </w:rPr>
        <w:t>238918, 254034, 254035, 242084</w:t>
      </w:r>
    </w:p>
    <w:p w14:paraId="31F712AB" w14:textId="02E3334D" w:rsidR="004D01E2" w:rsidRPr="00D34894" w:rsidRDefault="00BD2A79" w:rsidP="004D01E2">
      <w:pPr>
        <w:shd w:val="clear" w:color="auto" w:fill="FFFFFF"/>
        <w:spacing w:after="0" w:line="360" w:lineRule="auto"/>
        <w:jc w:val="both"/>
        <w:rPr>
          <w:rFonts w:ascii="Arial" w:eastAsia="Times New Roman" w:hAnsi="Arial" w:cs="Arial"/>
          <w:lang w:val="de-DE" w:eastAsia="ro-RO"/>
        </w:rPr>
      </w:pPr>
      <w:bookmarkStart w:id="1" w:name="_Hlk76459970"/>
      <w:r w:rsidRPr="00D34894">
        <w:rPr>
          <w:rFonts w:ascii="Arial" w:eastAsia="Times New Roman" w:hAnsi="Arial" w:cs="Arial"/>
          <w:b/>
          <w:bCs/>
          <w:lang w:val="de-DE" w:eastAsia="ro-RO"/>
        </w:rPr>
        <w:t xml:space="preserve">▪ </w:t>
      </w:r>
      <w:r w:rsidR="004D01E2" w:rsidRPr="00D34894">
        <w:rPr>
          <w:rFonts w:ascii="Arial" w:eastAsia="Times New Roman" w:hAnsi="Arial" w:cs="Arial"/>
          <w:lang w:val="de-DE" w:eastAsia="ro-RO"/>
        </w:rPr>
        <w:t>numărul de telefon, de fax și adresa de e-mail, adresa paginii de internet;</w:t>
      </w:r>
    </w:p>
    <w:p w14:paraId="6F74AD83" w14:textId="52E40EA1" w:rsidR="008526F5" w:rsidRPr="00D34894" w:rsidRDefault="008526F5" w:rsidP="008526F5">
      <w:pPr>
        <w:shd w:val="clear" w:color="auto" w:fill="FFFFFF"/>
        <w:spacing w:after="0" w:line="360" w:lineRule="auto"/>
        <w:ind w:firstLine="1134"/>
        <w:jc w:val="both"/>
        <w:rPr>
          <w:rFonts w:ascii="Arial" w:eastAsia="Times New Roman" w:hAnsi="Arial" w:cs="Arial"/>
          <w:lang w:eastAsia="ro-RO"/>
        </w:rPr>
      </w:pPr>
      <w:r w:rsidRPr="00D34894">
        <w:rPr>
          <w:rFonts w:ascii="Arial" w:eastAsia="Times New Roman" w:hAnsi="Arial" w:cs="Arial"/>
          <w:lang w:eastAsia="ro-RO"/>
        </w:rPr>
        <w:t>Hornbach Centrală S.R.L.</w:t>
      </w:r>
    </w:p>
    <w:p w14:paraId="6A317FFF" w14:textId="20D3D98A" w:rsidR="008526F5" w:rsidRPr="00D34894" w:rsidRDefault="00654EC1" w:rsidP="008526F5">
      <w:pPr>
        <w:shd w:val="clear" w:color="auto" w:fill="FFFFFF"/>
        <w:spacing w:after="0" w:line="360" w:lineRule="auto"/>
        <w:ind w:firstLine="1134"/>
        <w:jc w:val="both"/>
        <w:rPr>
          <w:rFonts w:ascii="Arial" w:eastAsia="Times New Roman" w:hAnsi="Arial" w:cs="Arial"/>
          <w:lang w:val="de-DE" w:eastAsia="ro-RO"/>
        </w:rPr>
      </w:pPr>
      <w:hyperlink r:id="rId8" w:history="1">
        <w:r w:rsidR="008526F5" w:rsidRPr="00D34894">
          <w:rPr>
            <w:rStyle w:val="Hyperlink"/>
            <w:rFonts w:ascii="Arial" w:eastAsia="Times New Roman" w:hAnsi="Arial" w:cs="Arial"/>
            <w:color w:val="auto"/>
            <w:lang w:val="de-DE" w:eastAsia="ro-RO"/>
          </w:rPr>
          <w:t>https://www.hornbach.ro/</w:t>
        </w:r>
      </w:hyperlink>
      <w:r w:rsidR="008526F5" w:rsidRPr="00D34894">
        <w:rPr>
          <w:rFonts w:ascii="Arial" w:eastAsia="Times New Roman" w:hAnsi="Arial" w:cs="Arial"/>
          <w:lang w:val="de-DE" w:eastAsia="ro-RO"/>
        </w:rPr>
        <w:t xml:space="preserve"> </w:t>
      </w:r>
    </w:p>
    <w:p w14:paraId="0808568C" w14:textId="77777777" w:rsidR="008526F5" w:rsidRPr="00D34894" w:rsidRDefault="008526F5" w:rsidP="008526F5">
      <w:pPr>
        <w:shd w:val="clear" w:color="auto" w:fill="FFFFFF"/>
        <w:spacing w:after="0" w:line="360" w:lineRule="auto"/>
        <w:ind w:firstLine="1134"/>
        <w:jc w:val="both"/>
        <w:rPr>
          <w:rFonts w:ascii="Arial" w:eastAsia="Times New Roman" w:hAnsi="Arial" w:cs="Arial"/>
          <w:lang w:val="de-DE" w:eastAsia="ro-RO"/>
        </w:rPr>
      </w:pPr>
      <w:r w:rsidRPr="00D34894">
        <w:rPr>
          <w:rFonts w:ascii="Arial" w:eastAsia="Times New Roman" w:hAnsi="Arial" w:cs="Arial"/>
          <w:lang w:val="de-DE" w:eastAsia="ro-RO"/>
        </w:rPr>
        <w:t>Str Hornbach Nr 17 -21</w:t>
      </w:r>
    </w:p>
    <w:p w14:paraId="42ECE478" w14:textId="77777777" w:rsidR="008526F5" w:rsidRPr="00D34894" w:rsidRDefault="008526F5" w:rsidP="008526F5">
      <w:pPr>
        <w:shd w:val="clear" w:color="auto" w:fill="FFFFFF"/>
        <w:spacing w:after="0" w:line="360" w:lineRule="auto"/>
        <w:ind w:firstLine="1134"/>
        <w:jc w:val="both"/>
        <w:rPr>
          <w:rFonts w:ascii="Arial" w:eastAsia="Times New Roman" w:hAnsi="Arial" w:cs="Arial"/>
          <w:lang w:eastAsia="ro-RO"/>
        </w:rPr>
      </w:pPr>
      <w:r w:rsidRPr="00D34894">
        <w:rPr>
          <w:rFonts w:ascii="Arial" w:eastAsia="Times New Roman" w:hAnsi="Arial" w:cs="Arial"/>
          <w:lang w:eastAsia="ro-RO"/>
        </w:rPr>
        <w:t>077090, Domnesti</w:t>
      </w:r>
    </w:p>
    <w:p w14:paraId="15059E7F" w14:textId="77777777" w:rsidR="008526F5" w:rsidRPr="00D34894" w:rsidRDefault="008526F5" w:rsidP="008526F5">
      <w:pPr>
        <w:shd w:val="clear" w:color="auto" w:fill="FFFFFF"/>
        <w:spacing w:after="0" w:line="360" w:lineRule="auto"/>
        <w:ind w:firstLine="1134"/>
        <w:jc w:val="both"/>
        <w:rPr>
          <w:rFonts w:ascii="Arial" w:eastAsia="Times New Roman" w:hAnsi="Arial" w:cs="Arial"/>
          <w:lang w:eastAsia="ro-RO"/>
        </w:rPr>
      </w:pPr>
      <w:r w:rsidRPr="00D34894">
        <w:rPr>
          <w:rFonts w:ascii="Arial" w:eastAsia="Times New Roman" w:hAnsi="Arial" w:cs="Arial"/>
          <w:lang w:eastAsia="ro-RO"/>
        </w:rPr>
        <w:t>jud. Ilfov</w:t>
      </w:r>
    </w:p>
    <w:p w14:paraId="139E2BE1" w14:textId="77777777" w:rsidR="008526F5" w:rsidRPr="00D34894" w:rsidRDefault="008526F5" w:rsidP="008526F5">
      <w:pPr>
        <w:shd w:val="clear" w:color="auto" w:fill="FFFFFF"/>
        <w:spacing w:after="0" w:line="360" w:lineRule="auto"/>
        <w:ind w:firstLine="1134"/>
        <w:jc w:val="both"/>
        <w:rPr>
          <w:rFonts w:ascii="Arial" w:eastAsia="Times New Roman" w:hAnsi="Arial" w:cs="Arial"/>
          <w:lang w:eastAsia="ro-RO"/>
        </w:rPr>
      </w:pPr>
      <w:r w:rsidRPr="00D34894">
        <w:rPr>
          <w:rFonts w:ascii="Arial" w:eastAsia="Times New Roman" w:hAnsi="Arial" w:cs="Arial"/>
          <w:lang w:eastAsia="ro-RO"/>
        </w:rPr>
        <w:t>Tel: 0040 734 010 501</w:t>
      </w:r>
    </w:p>
    <w:p w14:paraId="360623FE" w14:textId="77777777" w:rsidR="008526F5" w:rsidRPr="00D34894" w:rsidRDefault="008526F5" w:rsidP="008526F5">
      <w:pPr>
        <w:shd w:val="clear" w:color="auto" w:fill="FFFFFF"/>
        <w:spacing w:after="0" w:line="360" w:lineRule="auto"/>
        <w:ind w:firstLine="1134"/>
        <w:jc w:val="both"/>
        <w:rPr>
          <w:rFonts w:ascii="Arial" w:eastAsia="Times New Roman" w:hAnsi="Arial" w:cs="Arial"/>
          <w:lang w:eastAsia="ro-RO"/>
        </w:rPr>
      </w:pPr>
      <w:r w:rsidRPr="00D34894">
        <w:rPr>
          <w:rFonts w:ascii="Arial" w:eastAsia="Times New Roman" w:hAnsi="Arial" w:cs="Arial"/>
          <w:lang w:eastAsia="ro-RO"/>
        </w:rPr>
        <w:t>Fax: +40 21 206 1532</w:t>
      </w:r>
    </w:p>
    <w:p w14:paraId="264B5B49" w14:textId="3EBD8360" w:rsidR="008526F5" w:rsidRPr="00D34894" w:rsidRDefault="00654EC1" w:rsidP="002402BD">
      <w:pPr>
        <w:shd w:val="clear" w:color="auto" w:fill="FFFFFF"/>
        <w:spacing w:after="0" w:line="360" w:lineRule="auto"/>
        <w:ind w:firstLine="1134"/>
        <w:jc w:val="both"/>
        <w:rPr>
          <w:rFonts w:ascii="Arial" w:eastAsia="Times New Roman" w:hAnsi="Arial" w:cs="Arial"/>
          <w:lang w:eastAsia="ro-RO"/>
        </w:rPr>
      </w:pPr>
      <w:hyperlink r:id="rId9" w:history="1">
        <w:r w:rsidR="008526F5" w:rsidRPr="00D34894">
          <w:rPr>
            <w:rStyle w:val="Hyperlink"/>
            <w:rFonts w:ascii="Arial" w:eastAsia="Times New Roman" w:hAnsi="Arial" w:cs="Arial"/>
            <w:color w:val="auto"/>
            <w:lang w:eastAsia="ro-RO"/>
          </w:rPr>
          <w:t>Dan.badescu@hornbach.com</w:t>
        </w:r>
      </w:hyperlink>
    </w:p>
    <w:p w14:paraId="6E93F02D" w14:textId="115E74A0" w:rsidR="004D01E2" w:rsidRPr="00D34894" w:rsidRDefault="00BD2A79" w:rsidP="00BD2A79">
      <w:pPr>
        <w:shd w:val="clear" w:color="auto" w:fill="FFFFFF"/>
        <w:spacing w:after="4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004D01E2" w:rsidRPr="00D34894">
        <w:rPr>
          <w:rFonts w:ascii="Arial" w:eastAsia="Times New Roman" w:hAnsi="Arial" w:cs="Arial"/>
          <w:lang w:eastAsia="ro-RO"/>
        </w:rPr>
        <w:t> numele persoanelor de contact:</w:t>
      </w:r>
      <w:r w:rsidR="00EA10E1" w:rsidRPr="00D34894">
        <w:rPr>
          <w:rFonts w:ascii="Arial" w:eastAsia="Times New Roman" w:hAnsi="Arial" w:cs="Arial"/>
          <w:lang w:eastAsia="ro-RO"/>
        </w:rPr>
        <w:t xml:space="preserve"> Dan Badescu</w:t>
      </w:r>
      <w:r w:rsidR="008526F5" w:rsidRPr="00D34894">
        <w:rPr>
          <w:rFonts w:ascii="Arial" w:eastAsia="Times New Roman" w:hAnsi="Arial" w:cs="Arial"/>
          <w:lang w:eastAsia="ro-RO"/>
        </w:rPr>
        <w:t xml:space="preserve">; Tel: 0040 734 010 501; </w:t>
      </w:r>
      <w:hyperlink r:id="rId10" w:history="1">
        <w:r w:rsidR="008526F5" w:rsidRPr="00D34894">
          <w:rPr>
            <w:rStyle w:val="Hyperlink"/>
            <w:rFonts w:ascii="Arial" w:eastAsia="Times New Roman" w:hAnsi="Arial" w:cs="Arial"/>
            <w:color w:val="auto"/>
            <w:lang w:eastAsia="ro-RO"/>
          </w:rPr>
          <w:t>Dan.badescu@hornbach.com</w:t>
        </w:r>
      </w:hyperlink>
    </w:p>
    <w:p w14:paraId="3C71E82E" w14:textId="5B1FF8FA" w:rsidR="004D01E2" w:rsidRPr="00D34894" w:rsidRDefault="00BD2A79" w:rsidP="00BD2A79">
      <w:pPr>
        <w:shd w:val="clear" w:color="auto" w:fill="FFFFFF"/>
        <w:spacing w:after="40" w:line="360" w:lineRule="auto"/>
        <w:rPr>
          <w:rFonts w:ascii="Arial" w:hAnsi="Arial" w:cs="Arial"/>
        </w:rPr>
      </w:pPr>
      <w:r w:rsidRPr="00D34894">
        <w:rPr>
          <w:rFonts w:ascii="Arial" w:eastAsia="Times New Roman" w:hAnsi="Arial" w:cs="Arial"/>
          <w:lang w:eastAsia="ro-RO"/>
        </w:rPr>
        <w:t xml:space="preserve">▪ </w:t>
      </w:r>
      <w:r w:rsidR="004D01E2" w:rsidRPr="00D34894">
        <w:rPr>
          <w:rFonts w:ascii="Arial" w:eastAsia="Times New Roman" w:hAnsi="Arial" w:cs="Arial"/>
          <w:lang w:eastAsia="ro-RO"/>
        </w:rPr>
        <w:t>director/manager/administrator</w:t>
      </w:r>
      <w:r w:rsidR="00EA10E1" w:rsidRPr="00D34894">
        <w:rPr>
          <w:rFonts w:ascii="Arial" w:eastAsia="Times New Roman" w:hAnsi="Arial" w:cs="Arial"/>
          <w:lang w:eastAsia="ro-RO"/>
        </w:rPr>
        <w:t xml:space="preserve">: </w:t>
      </w:r>
      <w:r w:rsidR="008526F5" w:rsidRPr="00D34894">
        <w:rPr>
          <w:rFonts w:ascii="Arial" w:eastAsia="Times New Roman" w:hAnsi="Arial" w:cs="Arial"/>
          <w:lang w:eastAsia="ro-RO"/>
        </w:rPr>
        <w:t xml:space="preserve">Adriana Zaharia; </w:t>
      </w:r>
      <w:r w:rsidR="008526F5" w:rsidRPr="00D34894">
        <w:rPr>
          <w:rFonts w:ascii="Arial" w:hAnsi="Arial" w:cs="Arial"/>
        </w:rPr>
        <w:t xml:space="preserve">Tel: +40 72 735 3042 Fax: +40 21 206 1532 </w:t>
      </w:r>
      <w:hyperlink r:id="rId11" w:history="1">
        <w:r w:rsidR="008526F5" w:rsidRPr="00D34894">
          <w:rPr>
            <w:rStyle w:val="Hyperlink"/>
            <w:rFonts w:ascii="Arial" w:hAnsi="Arial" w:cs="Arial"/>
            <w:color w:val="auto"/>
          </w:rPr>
          <w:t>Dan.badescu@hornbach.com</w:t>
        </w:r>
      </w:hyperlink>
    </w:p>
    <w:p w14:paraId="05E2BE71" w14:textId="0765C40F" w:rsidR="002402BD" w:rsidRPr="00D34894" w:rsidRDefault="00BD2A79"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4D01E2" w:rsidRPr="00D34894">
        <w:rPr>
          <w:rFonts w:ascii="Arial" w:eastAsia="Times New Roman" w:hAnsi="Arial" w:cs="Arial"/>
          <w:lang w:eastAsia="ro-RO"/>
        </w:rPr>
        <w:t>responsabil pentru protecția mediului</w:t>
      </w:r>
      <w:r w:rsidR="00EA10E1" w:rsidRPr="00D34894">
        <w:rPr>
          <w:rFonts w:ascii="Arial" w:eastAsia="Times New Roman" w:hAnsi="Arial" w:cs="Arial"/>
          <w:lang w:eastAsia="ro-RO"/>
        </w:rPr>
        <w:t xml:space="preserve">: </w:t>
      </w:r>
      <w:r w:rsidR="008526F5" w:rsidRPr="00D34894">
        <w:rPr>
          <w:rFonts w:ascii="Arial" w:eastAsia="Times New Roman" w:hAnsi="Arial" w:cs="Arial"/>
          <w:lang w:eastAsia="ro-RO"/>
        </w:rPr>
        <w:t xml:space="preserve">Sorina Iliuță – firma Cepstra; </w:t>
      </w:r>
      <w:hyperlink r:id="rId12" w:history="1">
        <w:r w:rsidR="002402BD" w:rsidRPr="00D34894">
          <w:rPr>
            <w:rStyle w:val="Hyperlink"/>
            <w:rFonts w:ascii="Arial" w:eastAsia="Times New Roman" w:hAnsi="Arial" w:cs="Arial"/>
            <w:color w:val="auto"/>
            <w:lang w:eastAsia="ro-RO"/>
          </w:rPr>
          <w:t>office@cepstra.ro</w:t>
        </w:r>
      </w:hyperlink>
    </w:p>
    <w:p w14:paraId="2FD3BF3E" w14:textId="33B4F3FB" w:rsidR="00EA10E1" w:rsidRPr="00D34894" w:rsidRDefault="002402BD" w:rsidP="004D01E2">
      <w:pPr>
        <w:shd w:val="clear" w:color="auto" w:fill="FFFFFF"/>
        <w:spacing w:after="0" w:line="360" w:lineRule="auto"/>
        <w:jc w:val="both"/>
        <w:rPr>
          <w:rFonts w:ascii="Arial" w:eastAsia="Times New Roman" w:hAnsi="Arial" w:cs="Arial"/>
          <w:lang w:eastAsia="ro-RO"/>
        </w:rPr>
      </w:pPr>
      <w:r w:rsidRPr="00D34894">
        <w:rPr>
          <w:rFonts w:cstheme="minorHAnsi"/>
          <w:noProof/>
          <w:sz w:val="24"/>
          <w:szCs w:val="24"/>
        </w:rPr>
        <w:drawing>
          <wp:inline distT="0" distB="0" distL="0" distR="0" wp14:anchorId="24DC2447" wp14:editId="02C386BE">
            <wp:extent cx="6105525" cy="2162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screen">
                      <a:extLst>
                        <a:ext uri="{28A0092B-C50C-407E-A947-70E740481C1C}">
                          <a14:useLocalDpi xmlns:a14="http://schemas.microsoft.com/office/drawing/2010/main"/>
                        </a:ext>
                      </a:extLst>
                    </a:blip>
                    <a:srcRect t="10623" b="10623"/>
                    <a:stretch>
                      <a:fillRect/>
                    </a:stretch>
                  </pic:blipFill>
                  <pic:spPr bwMode="auto">
                    <a:xfrm>
                      <a:off x="0" y="0"/>
                      <a:ext cx="6113647" cy="2165798"/>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7153A99D" w14:textId="77777777" w:rsidR="00512934" w:rsidRPr="00D34894" w:rsidRDefault="00512934" w:rsidP="00512934">
      <w:pPr>
        <w:pStyle w:val="Titlu1"/>
        <w:spacing w:before="0" w:after="80" w:line="240" w:lineRule="auto"/>
        <w:rPr>
          <w:rFonts w:ascii="Arial" w:eastAsia="Times New Roman" w:hAnsi="Arial" w:cs="Arial"/>
          <w:b/>
          <w:bCs/>
          <w:color w:val="auto"/>
          <w:sz w:val="22"/>
          <w:szCs w:val="22"/>
          <w:u w:val="single"/>
          <w:lang w:eastAsia="ro-RO"/>
        </w:rPr>
      </w:pPr>
    </w:p>
    <w:p w14:paraId="319ED6E2" w14:textId="77777777" w:rsidR="00512934" w:rsidRPr="00D34894" w:rsidRDefault="00512934" w:rsidP="00512934">
      <w:pPr>
        <w:pStyle w:val="Titlu1"/>
        <w:spacing w:before="0" w:after="80" w:line="240" w:lineRule="auto"/>
        <w:rPr>
          <w:rFonts w:ascii="Arial" w:eastAsia="Times New Roman" w:hAnsi="Arial" w:cs="Arial"/>
          <w:b/>
          <w:bCs/>
          <w:color w:val="auto"/>
          <w:sz w:val="22"/>
          <w:szCs w:val="22"/>
          <w:u w:val="single"/>
          <w:lang w:eastAsia="ro-RO"/>
        </w:rPr>
      </w:pPr>
    </w:p>
    <w:p w14:paraId="4CD6AF22" w14:textId="35A676D7" w:rsidR="00FA0644" w:rsidRPr="00D34894" w:rsidRDefault="004D01E2" w:rsidP="00512934">
      <w:pPr>
        <w:pStyle w:val="Titlu1"/>
        <w:shd w:val="clear" w:color="auto" w:fill="92D050"/>
        <w:spacing w:before="0" w:after="80" w:line="240" w:lineRule="auto"/>
        <w:rPr>
          <w:rFonts w:ascii="Arial" w:eastAsia="Times New Roman" w:hAnsi="Arial" w:cs="Arial"/>
          <w:b/>
          <w:color w:val="auto"/>
          <w:sz w:val="22"/>
          <w:szCs w:val="22"/>
          <w:u w:val="single"/>
          <w:lang w:eastAsia="ro-RO"/>
        </w:rPr>
      </w:pPr>
      <w:r w:rsidRPr="00D34894">
        <w:rPr>
          <w:rFonts w:ascii="Arial" w:eastAsia="Times New Roman" w:hAnsi="Arial" w:cs="Arial"/>
          <w:b/>
          <w:bCs/>
          <w:color w:val="auto"/>
          <w:sz w:val="22"/>
          <w:szCs w:val="22"/>
          <w:u w:val="single"/>
          <w:lang w:eastAsia="ro-RO"/>
        </w:rPr>
        <w:t>III.</w:t>
      </w:r>
      <w:r w:rsidRPr="00D34894">
        <w:rPr>
          <w:rFonts w:ascii="Arial" w:eastAsia="Times New Roman" w:hAnsi="Arial" w:cs="Arial"/>
          <w:b/>
          <w:color w:val="auto"/>
          <w:sz w:val="22"/>
          <w:szCs w:val="22"/>
          <w:u w:val="single"/>
          <w:lang w:eastAsia="ro-RO"/>
        </w:rPr>
        <w:t> Descrierea caracteristicilor fizice ale întregului proiect:</w:t>
      </w:r>
    </w:p>
    <w:p w14:paraId="3DF43571" w14:textId="19F93A66" w:rsidR="00EA10E1" w:rsidRPr="00D34894" w:rsidRDefault="00BD2A79" w:rsidP="00657896">
      <w:pPr>
        <w:shd w:val="clear" w:color="auto" w:fill="FFFFFF"/>
        <w:spacing w:before="40" w:after="0" w:line="360" w:lineRule="auto"/>
        <w:jc w:val="both"/>
        <w:rPr>
          <w:rFonts w:ascii="Arial" w:eastAsia="Times New Roman" w:hAnsi="Arial" w:cs="Arial"/>
          <w:b/>
          <w:bCs/>
          <w:lang w:eastAsia="ro-RO"/>
        </w:rPr>
      </w:pPr>
      <w:r w:rsidRPr="00D34894">
        <w:rPr>
          <w:rFonts w:ascii="Arial" w:eastAsia="Times New Roman" w:hAnsi="Arial" w:cs="Arial"/>
          <w:b/>
          <w:bCs/>
          <w:shd w:val="clear" w:color="auto" w:fill="92D050"/>
          <w:lang w:eastAsia="ro-RO"/>
        </w:rPr>
        <w:t>a)</w:t>
      </w:r>
      <w:r w:rsidR="004D01E2" w:rsidRPr="00D34894">
        <w:rPr>
          <w:rFonts w:ascii="Arial" w:eastAsia="Times New Roman" w:hAnsi="Arial" w:cs="Arial"/>
          <w:b/>
          <w:bCs/>
          <w:shd w:val="clear" w:color="auto" w:fill="92D050"/>
          <w:lang w:eastAsia="ro-RO"/>
        </w:rPr>
        <w:t xml:space="preserve"> rezumat al proiectului;</w:t>
      </w:r>
    </w:p>
    <w:p w14:paraId="5E8729A8" w14:textId="54C3D399" w:rsidR="000D2DA9" w:rsidRPr="00D34894" w:rsidRDefault="000D2DA9" w:rsidP="000D2DA9">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Prin acest proiect se vor imbunatati elementele geometrice ale sensului giratoriu existent dintre blvd. Aurel Vlaicu - str. Nicolae Filimon si realizarea acceselor la centrul comercial Hornbach din blvd. Aurel Vlaicu nr. 158.</w:t>
      </w:r>
    </w:p>
    <w:p w14:paraId="77996C79" w14:textId="747634A4" w:rsidR="004132DC" w:rsidRPr="00D34894" w:rsidRDefault="004132DC" w:rsidP="000D2DA9">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Obiectivul investitiei prezente se propune a se realiza pentru a inlesni accesul la investitia invecinata a aceluiasi beneficiar, Hornbach Centrala SRL, un centru commercial cu vanzare predominanta de produse nealimentare</w:t>
      </w:r>
      <w:r w:rsidR="00C9474A" w:rsidRPr="00D34894">
        <w:rPr>
          <w:rFonts w:ascii="Arial" w:eastAsia="Times New Roman" w:hAnsi="Arial" w:cs="Arial"/>
          <w:lang w:eastAsia="ro-RO"/>
        </w:rPr>
        <w:t>, investitie care are obtinut Acordul de Mediu, prin Decizia Etapei de Incadrare nr. 425 din 11.10.2021.</w:t>
      </w:r>
    </w:p>
    <w:p w14:paraId="6F67B9EA" w14:textId="77777777" w:rsidR="00657896" w:rsidRPr="00D34894" w:rsidRDefault="00657896" w:rsidP="00EA10E1">
      <w:pPr>
        <w:shd w:val="clear" w:color="auto" w:fill="FFFFFF"/>
        <w:spacing w:after="0" w:line="360" w:lineRule="auto"/>
        <w:jc w:val="both"/>
        <w:rPr>
          <w:rFonts w:ascii="Arial" w:eastAsia="Times New Roman" w:hAnsi="Arial" w:cs="Arial"/>
          <w:lang w:eastAsia="ro-RO"/>
        </w:rPr>
      </w:pPr>
    </w:p>
    <w:p w14:paraId="5DBFBD50" w14:textId="77777777" w:rsidR="00D32F32" w:rsidRPr="00D34894" w:rsidRDefault="00D32F32" w:rsidP="00D32F32">
      <w:pPr>
        <w:shd w:val="clear" w:color="auto" w:fill="FFFFFF"/>
        <w:spacing w:after="0" w:line="360" w:lineRule="auto"/>
        <w:jc w:val="both"/>
        <w:rPr>
          <w:rFonts w:ascii="Arial" w:eastAsia="Times New Roman" w:hAnsi="Arial" w:cs="Arial"/>
          <w:b/>
          <w:u w:val="single"/>
          <w:lang w:eastAsia="ro-RO"/>
        </w:rPr>
      </w:pPr>
      <w:r w:rsidRPr="00D34894">
        <w:rPr>
          <w:rFonts w:ascii="Arial" w:eastAsia="Times New Roman" w:hAnsi="Arial" w:cs="Arial"/>
          <w:b/>
          <w:u w:val="single"/>
          <w:lang w:eastAsia="ro-RO"/>
        </w:rPr>
        <w:t xml:space="preserve"> AMENAJĂRI EXTERIOARE:</w:t>
      </w:r>
    </w:p>
    <w:p w14:paraId="13880424" w14:textId="1FCE9901" w:rsidR="00640576" w:rsidRPr="00D34894" w:rsidRDefault="00640576" w:rsidP="00EA10E1">
      <w:pPr>
        <w:shd w:val="clear" w:color="auto" w:fill="FFFFFF"/>
        <w:spacing w:after="0" w:line="360" w:lineRule="auto"/>
        <w:jc w:val="both"/>
        <w:rPr>
          <w:rFonts w:ascii="Arial" w:eastAsia="Times New Roman" w:hAnsi="Arial" w:cs="Arial"/>
          <w:bCs/>
          <w:u w:val="single"/>
          <w:lang w:eastAsia="ro-RO"/>
        </w:rPr>
      </w:pPr>
    </w:p>
    <w:p w14:paraId="35858F89" w14:textId="2F6BD2E0" w:rsidR="00EA10E1" w:rsidRPr="00D34894" w:rsidRDefault="00640576" w:rsidP="00640576">
      <w:pPr>
        <w:pStyle w:val="Listparagraf"/>
        <w:numPr>
          <w:ilvl w:val="0"/>
          <w:numId w:val="20"/>
        </w:numPr>
        <w:shd w:val="clear" w:color="auto" w:fill="FFFFFF"/>
        <w:spacing w:after="0" w:line="360" w:lineRule="auto"/>
        <w:jc w:val="both"/>
        <w:rPr>
          <w:rFonts w:ascii="Arial" w:eastAsia="Times New Roman" w:hAnsi="Arial" w:cs="Arial"/>
          <w:bCs/>
          <w:u w:val="single"/>
          <w:lang w:eastAsia="ro-RO"/>
        </w:rPr>
      </w:pPr>
      <w:r w:rsidRPr="00D34894">
        <w:rPr>
          <w:rFonts w:ascii="Arial" w:eastAsia="Times New Roman" w:hAnsi="Arial" w:cs="Arial"/>
          <w:bCs/>
          <w:lang w:eastAsia="ro-RO"/>
        </w:rPr>
        <w:t>DRUMURI</w:t>
      </w:r>
    </w:p>
    <w:p w14:paraId="56859990" w14:textId="0359AE81" w:rsidR="00D32F32" w:rsidRPr="00D34894" w:rsidRDefault="00D32F32" w:rsidP="00640576">
      <w:pPr>
        <w:pStyle w:val="Listparagraf"/>
        <w:numPr>
          <w:ilvl w:val="0"/>
          <w:numId w:val="20"/>
        </w:numPr>
        <w:shd w:val="clear" w:color="auto" w:fill="FFFFFF"/>
        <w:spacing w:after="0" w:line="360" w:lineRule="auto"/>
        <w:jc w:val="both"/>
        <w:rPr>
          <w:rFonts w:ascii="Arial" w:eastAsia="Times New Roman" w:hAnsi="Arial" w:cs="Arial"/>
          <w:bCs/>
          <w:u w:val="single"/>
          <w:lang w:eastAsia="ro-RO"/>
        </w:rPr>
      </w:pPr>
      <w:r w:rsidRPr="00D34894">
        <w:rPr>
          <w:rFonts w:ascii="Arial" w:eastAsia="Times New Roman" w:hAnsi="Arial" w:cs="Arial"/>
          <w:bCs/>
          <w:lang w:eastAsia="ro-RO"/>
        </w:rPr>
        <w:t>SENS GIRATORIU</w:t>
      </w:r>
    </w:p>
    <w:p w14:paraId="0DD4BB5B" w14:textId="6E526780" w:rsidR="00D32F32" w:rsidRPr="00D34894" w:rsidRDefault="00D32F32" w:rsidP="00D32F32">
      <w:pPr>
        <w:pStyle w:val="Listparagraf"/>
        <w:numPr>
          <w:ilvl w:val="0"/>
          <w:numId w:val="20"/>
        </w:numPr>
        <w:shd w:val="clear" w:color="auto" w:fill="FFFFFF"/>
        <w:spacing w:after="0" w:line="360" w:lineRule="auto"/>
        <w:jc w:val="both"/>
        <w:rPr>
          <w:rFonts w:ascii="Arial" w:eastAsia="Times New Roman" w:hAnsi="Arial" w:cs="Arial"/>
          <w:bCs/>
          <w:u w:val="single"/>
          <w:lang w:eastAsia="ro-RO"/>
        </w:rPr>
      </w:pPr>
      <w:r w:rsidRPr="00D34894">
        <w:rPr>
          <w:rFonts w:ascii="Arial" w:eastAsia="Times New Roman" w:hAnsi="Arial" w:cs="Arial"/>
          <w:bCs/>
          <w:lang w:eastAsia="ro-RO"/>
        </w:rPr>
        <w:t>TROTUARE</w:t>
      </w:r>
    </w:p>
    <w:p w14:paraId="20B25E90" w14:textId="73D8E36A" w:rsidR="00D32F32" w:rsidRPr="00D34894" w:rsidRDefault="00D32F32" w:rsidP="00640576">
      <w:pPr>
        <w:pStyle w:val="Listparagraf"/>
        <w:numPr>
          <w:ilvl w:val="0"/>
          <w:numId w:val="20"/>
        </w:numPr>
        <w:shd w:val="clear" w:color="auto" w:fill="FFFFFF"/>
        <w:spacing w:after="0" w:line="360" w:lineRule="auto"/>
        <w:jc w:val="both"/>
        <w:rPr>
          <w:rFonts w:ascii="Arial" w:eastAsia="Times New Roman" w:hAnsi="Arial" w:cs="Arial"/>
          <w:bCs/>
          <w:u w:val="single"/>
          <w:lang w:eastAsia="ro-RO"/>
        </w:rPr>
      </w:pPr>
      <w:r w:rsidRPr="00D34894">
        <w:rPr>
          <w:rFonts w:ascii="Arial" w:eastAsia="Times New Roman" w:hAnsi="Arial" w:cs="Arial"/>
          <w:bCs/>
          <w:lang w:eastAsia="ro-RO"/>
        </w:rPr>
        <w:t>SPATII VERZI</w:t>
      </w:r>
    </w:p>
    <w:p w14:paraId="16C9745B" w14:textId="77777777" w:rsidR="00D32F32" w:rsidRPr="00D34894" w:rsidRDefault="00D32F32" w:rsidP="00D32F32">
      <w:pPr>
        <w:shd w:val="clear" w:color="auto" w:fill="FFFFFF"/>
        <w:spacing w:after="0" w:line="360" w:lineRule="auto"/>
        <w:jc w:val="both"/>
        <w:rPr>
          <w:rFonts w:ascii="Arial" w:eastAsia="Times New Roman" w:hAnsi="Arial" w:cs="Arial"/>
          <w:lang w:eastAsia="ro-RO"/>
        </w:rPr>
      </w:pPr>
    </w:p>
    <w:p w14:paraId="0FC76D65" w14:textId="407D022E" w:rsidR="00D32F32" w:rsidRPr="00D34894" w:rsidRDefault="00D32F32" w:rsidP="00D32F32">
      <w:pPr>
        <w:shd w:val="clear" w:color="auto" w:fill="FFFFFF"/>
        <w:spacing w:after="0" w:line="360" w:lineRule="auto"/>
        <w:ind w:firstLine="360"/>
        <w:jc w:val="both"/>
        <w:rPr>
          <w:rFonts w:ascii="Arial" w:eastAsia="Times New Roman" w:hAnsi="Arial" w:cs="Arial"/>
          <w:lang w:eastAsia="ro-RO"/>
        </w:rPr>
      </w:pPr>
      <w:r w:rsidRPr="00D34894">
        <w:rPr>
          <w:rFonts w:ascii="Arial" w:eastAsia="Times New Roman" w:hAnsi="Arial" w:cs="Arial"/>
          <w:lang w:eastAsia="ro-RO"/>
        </w:rPr>
        <w:t>Prin aceasta propunere in conformitate cu documentatia “ELABORARE PLAN URBANISTIC ZONAL, ZONA DELIMITATĂ DE BD. AUREL VLAICU, STR. NICOLAE FILIMON, STR.</w:t>
      </w:r>
    </w:p>
    <w:p w14:paraId="6DD1CB5C" w14:textId="0C597EA9" w:rsidR="00EA10E1" w:rsidRPr="00D34894" w:rsidRDefault="00D32F32"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INTERIOARĂ 4 ȘI PROPRIETĂȚI PRIVATE” aprobat prin HCL 25 in 29.01.2021, se vor realiza următoarele lucrari:</w:t>
      </w:r>
    </w:p>
    <w:p w14:paraId="5947BAE5" w14:textId="07D925A5" w:rsidR="00D32F32" w:rsidRPr="00D34894" w:rsidRDefault="001045A5"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largirea partii carosabile a strazii Nicolae Filimon la patru benzi de circulatie pe o distanta de 95m fata de intersectia cu blvd. Aurel Vlaicu. Pe strada Nicolae Filimon pe sensul de mers spre str. Dezrobirii, se va amenaja o banda de circulatie in vederea asigurarii accesului cu relatia de stanga spre dezvoltare si o alta banda destinata traficului de tranzit pentru directia inainte;</w:t>
      </w:r>
    </w:p>
    <w:p w14:paraId="2FD9D708" w14:textId="1C7E6BDA" w:rsidR="00D32F32" w:rsidRPr="00D34894" w:rsidRDefault="001045A5"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realizarea unei legaturi rutiere intre strada Interiora nr. 4 si blv. Aurel Vlaicu. Prin aceasta masura o parte din traficul de pe str. Nicolae Filimon va putea sa ocoleasca intersectia cu sens giratoriu;</w:t>
      </w:r>
    </w:p>
    <w:p w14:paraId="531B20B4" w14:textId="44714C22" w:rsidR="00D32F32" w:rsidRPr="00D34894" w:rsidRDefault="001045A5"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largirea mini-sensului giratoriu existent (care prezinta un diametru al insulei centrale de doar 6m)</w:t>
      </w:r>
    </w:p>
    <w:p w14:paraId="52C26837" w14:textId="30454318" w:rsidR="00D32F32" w:rsidRPr="00D34894" w:rsidRDefault="001045A5"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in vederea cresterii capacitatii de circulatie cu urmatoarele elemente geometrice:</w:t>
      </w:r>
    </w:p>
    <w:p w14:paraId="0724E31F" w14:textId="49928E16" w:rsidR="00D32F32" w:rsidRPr="00D34894" w:rsidRDefault="00621BB4" w:rsidP="00621BB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 xml:space="preserve">diametrul insulei centrale pentru sensul giratoriu va fi de 24,0m </w:t>
      </w:r>
      <w:r w:rsidRPr="00D34894">
        <w:rPr>
          <w:rFonts w:ascii="Arial" w:eastAsia="Times New Roman" w:hAnsi="Arial" w:cs="Arial"/>
          <w:lang w:eastAsia="ro-RO"/>
        </w:rPr>
        <w:t>(fara zona de supralargire int.</w:t>
      </w:r>
      <w:r w:rsidR="00D32F32" w:rsidRPr="00D34894">
        <w:rPr>
          <w:rFonts w:ascii="Arial" w:eastAsia="Times New Roman" w:hAnsi="Arial" w:cs="Arial"/>
          <w:lang w:eastAsia="ro-RO"/>
        </w:rPr>
        <w:t>);</w:t>
      </w:r>
    </w:p>
    <w:p w14:paraId="2D29C746" w14:textId="6C24CDA6" w:rsidR="00D32F32" w:rsidRPr="00D34894" w:rsidRDefault="00621BB4" w:rsidP="00621BB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o zona de supralargire a cai inelare la interior de 1.40m;</w:t>
      </w:r>
    </w:p>
    <w:p w14:paraId="36CE85F2" w14:textId="1E6F0141" w:rsidR="00D32F32" w:rsidRPr="00D34894" w:rsidRDefault="00621BB4" w:rsidP="00621BB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calea de circulatie interioara va avea o lățime de 9 metri;</w:t>
      </w:r>
    </w:p>
    <w:p w14:paraId="2BF573A0" w14:textId="3E9DA9FB" w:rsidR="00D32F32" w:rsidRPr="00D34894" w:rsidRDefault="00621BB4"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lastRenderedPageBreak/>
        <w:t xml:space="preserve">• </w:t>
      </w:r>
      <w:r w:rsidR="00D32F32" w:rsidRPr="00D34894">
        <w:rPr>
          <w:rFonts w:ascii="Arial" w:eastAsia="Times New Roman" w:hAnsi="Arial" w:cs="Arial"/>
          <w:lang w:eastAsia="ro-RO"/>
        </w:rPr>
        <w:t>realizarea unui acces din strada Nicolae Filimon pentru intrare cu relatia de stanga si dreapta. Iesirea din dezvoltare prin acest acces va fi doar cu relatia de dreapta;</w:t>
      </w:r>
    </w:p>
    <w:p w14:paraId="7F3EE88F" w14:textId="22285202" w:rsidR="00D32F32" w:rsidRPr="00D34894" w:rsidRDefault="00621BB4"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realizarea unui acces din blvd. Aurel Vlaicu pentru intrare si iesire doar cu relatia de dreapta;</w:t>
      </w:r>
    </w:p>
    <w:p w14:paraId="7EE3FEAB" w14:textId="21F173B4" w:rsidR="00D32F32" w:rsidRPr="00D34894" w:rsidRDefault="00621BB4" w:rsidP="00D32F3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32F32" w:rsidRPr="00D34894">
        <w:rPr>
          <w:rFonts w:ascii="Arial" w:eastAsia="Times New Roman" w:hAnsi="Arial" w:cs="Arial"/>
          <w:lang w:eastAsia="ro-RO"/>
        </w:rPr>
        <w:t>s-au introdus treceri de pietoni pe blvd. Aurel Vlaicu si Str. Nicolae Filimon, pozitionate astfel incat fluxurile de trafic care ies din sensul giratoriu sa nu blocheze aceasta intersectie</w:t>
      </w:r>
    </w:p>
    <w:p w14:paraId="35DDCFBE" w14:textId="77777777" w:rsidR="00D32F32" w:rsidRPr="00D34894" w:rsidRDefault="00D32F32" w:rsidP="00D32F32">
      <w:pPr>
        <w:shd w:val="clear" w:color="auto" w:fill="FFFFFF"/>
        <w:spacing w:after="0" w:line="360" w:lineRule="auto"/>
        <w:jc w:val="both"/>
        <w:rPr>
          <w:rFonts w:ascii="Arial" w:eastAsia="Times New Roman" w:hAnsi="Arial" w:cs="Arial"/>
          <w:lang w:eastAsia="ro-RO"/>
        </w:rPr>
      </w:pPr>
    </w:p>
    <w:p w14:paraId="22B75004" w14:textId="5BB0019D" w:rsidR="00521FA7" w:rsidRPr="00D34894" w:rsidRDefault="004D01E2" w:rsidP="004D01E2">
      <w:pPr>
        <w:shd w:val="clear" w:color="auto" w:fill="FFFFFF"/>
        <w:spacing w:after="0" w:line="360" w:lineRule="auto"/>
        <w:jc w:val="both"/>
        <w:rPr>
          <w:rFonts w:ascii="Arial" w:eastAsia="Times New Roman" w:hAnsi="Arial" w:cs="Arial"/>
          <w:b/>
          <w:shd w:val="clear" w:color="auto" w:fill="92D050"/>
          <w:lang w:eastAsia="ro-RO"/>
        </w:rPr>
      </w:pPr>
      <w:r w:rsidRPr="00D34894">
        <w:rPr>
          <w:rFonts w:ascii="Arial" w:eastAsia="Times New Roman" w:hAnsi="Arial" w:cs="Arial"/>
          <w:b/>
          <w:bCs/>
          <w:shd w:val="clear" w:color="auto" w:fill="92D050"/>
          <w:lang w:eastAsia="ro-RO"/>
        </w:rPr>
        <w:t>b)</w:t>
      </w:r>
      <w:r w:rsidRPr="00D34894">
        <w:rPr>
          <w:rFonts w:ascii="Arial" w:eastAsia="Times New Roman" w:hAnsi="Arial" w:cs="Arial"/>
          <w:shd w:val="clear" w:color="auto" w:fill="92D050"/>
          <w:lang w:eastAsia="ro-RO"/>
        </w:rPr>
        <w:t> </w:t>
      </w:r>
      <w:r w:rsidRPr="00D34894">
        <w:rPr>
          <w:rFonts w:ascii="Arial" w:eastAsia="Times New Roman" w:hAnsi="Arial" w:cs="Arial"/>
          <w:b/>
          <w:shd w:val="clear" w:color="auto" w:fill="92D050"/>
          <w:lang w:eastAsia="ro-RO"/>
        </w:rPr>
        <w:t>justif</w:t>
      </w:r>
      <w:r w:rsidR="001045A5" w:rsidRPr="00D34894">
        <w:rPr>
          <w:rFonts w:ascii="Arial" w:eastAsia="Times New Roman" w:hAnsi="Arial" w:cs="Arial"/>
          <w:b/>
          <w:shd w:val="clear" w:color="auto" w:fill="92D050"/>
          <w:lang w:eastAsia="ro-RO"/>
        </w:rPr>
        <w:t>icarea necesității proiectului;</w:t>
      </w:r>
    </w:p>
    <w:p w14:paraId="16B18DF8" w14:textId="121F9FAD" w:rsidR="00902A84" w:rsidRPr="00D34894" w:rsidRDefault="00902A84" w:rsidP="002402BD">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 xml:space="preserve">Investitia ce se va realiza in zona estica a municipiului </w:t>
      </w:r>
      <w:r w:rsidR="009B0E81" w:rsidRPr="00D34894">
        <w:rPr>
          <w:rFonts w:ascii="Arial" w:eastAsia="Times New Roman" w:hAnsi="Arial" w:cs="Arial"/>
          <w:lang w:eastAsia="ro-RO"/>
        </w:rPr>
        <w:t>Constanta</w:t>
      </w:r>
      <w:r w:rsidRPr="00D34894">
        <w:rPr>
          <w:rFonts w:ascii="Arial" w:eastAsia="Times New Roman" w:hAnsi="Arial" w:cs="Arial"/>
          <w:lang w:eastAsia="ro-RO"/>
        </w:rPr>
        <w:t xml:space="preserve"> isi propune sa aduca un aport semnificativ in ceea ce priveste </w:t>
      </w:r>
      <w:r w:rsidR="009B0E81" w:rsidRPr="00D34894">
        <w:rPr>
          <w:rFonts w:ascii="Arial" w:eastAsia="Times New Roman" w:hAnsi="Arial" w:cs="Arial"/>
          <w:lang w:eastAsia="ro-RO"/>
        </w:rPr>
        <w:t>comertul</w:t>
      </w:r>
      <w:r w:rsidRPr="00D34894">
        <w:rPr>
          <w:rFonts w:ascii="Arial" w:eastAsia="Times New Roman" w:hAnsi="Arial" w:cs="Arial"/>
          <w:lang w:eastAsia="ro-RO"/>
        </w:rPr>
        <w:t>, in rezolvarea problemelor de natura sociala, dezvoltarea durabila si cresterea standardelor de viata precum si de imbunatatire a calitatii si aspectului infrastructurii publice urbane.</w:t>
      </w:r>
    </w:p>
    <w:p w14:paraId="623D644C" w14:textId="1766C278" w:rsidR="004132DC" w:rsidRPr="00D34894" w:rsidRDefault="004132DC" w:rsidP="002402BD">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Obiectivul investitiei prezente se propune a se realiza pentru a inlesni accesul la investitia invecinata a aceluiasi beneficiar, Hornbach Centrala SRL, un centru commercial cu vanzare predominanta de produse nealimentare.</w:t>
      </w:r>
    </w:p>
    <w:p w14:paraId="553822A9" w14:textId="77777777" w:rsidR="00C9474A" w:rsidRPr="00D34894" w:rsidRDefault="00C9474A" w:rsidP="00C9474A">
      <w:pPr>
        <w:shd w:val="clear" w:color="auto" w:fill="FFFFFF"/>
        <w:spacing w:after="0" w:line="360" w:lineRule="auto"/>
        <w:ind w:firstLine="720"/>
        <w:jc w:val="both"/>
        <w:rPr>
          <w:rFonts w:ascii="Arial" w:eastAsia="Times New Roman" w:hAnsi="Arial" w:cs="Arial"/>
          <w:lang w:val="de-DE" w:eastAsia="ro-RO"/>
        </w:rPr>
      </w:pPr>
      <w:r w:rsidRPr="00D34894">
        <w:rPr>
          <w:rFonts w:ascii="Arial" w:eastAsia="Times New Roman" w:hAnsi="Arial" w:cs="Arial"/>
          <w:lang w:val="de-DE" w:eastAsia="ro-RO"/>
        </w:rPr>
        <w:t>Alte obiective ale investitiei prezente sunt urmatoaorele:</w:t>
      </w:r>
    </w:p>
    <w:p w14:paraId="1E046271" w14:textId="2F6DBFB0" w:rsidR="00C9474A" w:rsidRPr="00D34894" w:rsidRDefault="00C9474A" w:rsidP="001045A5">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885A1E" w:rsidRPr="00D34894">
        <w:rPr>
          <w:rFonts w:ascii="Arial" w:eastAsia="Times New Roman" w:hAnsi="Arial" w:cs="Arial"/>
          <w:lang w:eastAsia="ro-RO"/>
        </w:rPr>
        <w:t>Cresterea p</w:t>
      </w:r>
      <w:r w:rsidRPr="00D34894">
        <w:rPr>
          <w:rFonts w:ascii="Arial" w:eastAsia="Times New Roman" w:hAnsi="Arial" w:cs="Arial"/>
          <w:lang w:eastAsia="ro-RO"/>
        </w:rPr>
        <w:t>onder</w:t>
      </w:r>
      <w:r w:rsidR="00885A1E" w:rsidRPr="00D34894">
        <w:rPr>
          <w:rFonts w:ascii="Arial" w:eastAsia="Times New Roman" w:hAnsi="Arial" w:cs="Arial"/>
          <w:lang w:eastAsia="ro-RO"/>
        </w:rPr>
        <w:t xml:space="preserve">ii </w:t>
      </w:r>
      <w:r w:rsidRPr="00D34894">
        <w:rPr>
          <w:rFonts w:ascii="Arial" w:eastAsia="Times New Roman" w:hAnsi="Arial" w:cs="Arial"/>
          <w:lang w:eastAsia="ro-RO"/>
        </w:rPr>
        <w:t>dotărilor de proximitate, serviciilor și dotărilor complementare locuirii cu 30% în cadrul zonei studiate și a vecinătăților;</w:t>
      </w:r>
    </w:p>
    <w:p w14:paraId="2941563B" w14:textId="3059CBA8" w:rsidR="00C9474A" w:rsidRPr="00D34894" w:rsidRDefault="00C9474A" w:rsidP="001045A5">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885A1E" w:rsidRPr="00D34894">
        <w:rPr>
          <w:rFonts w:ascii="Arial" w:eastAsia="Times New Roman" w:hAnsi="Arial" w:cs="Arial"/>
          <w:lang w:eastAsia="ro-RO"/>
        </w:rPr>
        <w:t xml:space="preserve">Cresterea calitatii </w:t>
      </w:r>
      <w:r w:rsidRPr="00D34894">
        <w:rPr>
          <w:rFonts w:ascii="Arial" w:eastAsia="Times New Roman" w:hAnsi="Arial" w:cs="Arial"/>
          <w:lang w:eastAsia="ro-RO"/>
        </w:rPr>
        <w:t>spațiului public prin îmbunătățirea fondului construit</w:t>
      </w:r>
      <w:r w:rsidR="00885A1E" w:rsidRPr="00D34894">
        <w:rPr>
          <w:rFonts w:ascii="Arial" w:eastAsia="Times New Roman" w:hAnsi="Arial" w:cs="Arial"/>
          <w:lang w:eastAsia="ro-RO"/>
        </w:rPr>
        <w:t xml:space="preserve"> </w:t>
      </w:r>
      <w:r w:rsidRPr="00D34894">
        <w:rPr>
          <w:rFonts w:ascii="Arial" w:eastAsia="Times New Roman" w:hAnsi="Arial" w:cs="Arial"/>
          <w:lang w:eastAsia="ro-RO"/>
        </w:rPr>
        <w:t>și prin dezvoltarea/modernizarea spațiului public;</w:t>
      </w:r>
    </w:p>
    <w:p w14:paraId="4A95CC5B" w14:textId="6C882A54" w:rsidR="00C9474A" w:rsidRPr="00D34894" w:rsidRDefault="00885A1E" w:rsidP="001045A5">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Cresterea calitatii i</w:t>
      </w:r>
      <w:r w:rsidR="00C9474A" w:rsidRPr="00D34894">
        <w:rPr>
          <w:rFonts w:ascii="Arial" w:eastAsia="Times New Roman" w:hAnsi="Arial" w:cs="Arial"/>
          <w:lang w:eastAsia="ro-RO"/>
        </w:rPr>
        <w:t>nfrastructurii rutiere</w:t>
      </w:r>
      <w:r w:rsidRPr="00D34894">
        <w:rPr>
          <w:rFonts w:ascii="Arial" w:eastAsia="Times New Roman" w:hAnsi="Arial" w:cs="Arial"/>
          <w:lang w:eastAsia="ro-RO"/>
        </w:rPr>
        <w:t xml:space="preserve"> </w:t>
      </w:r>
      <w:r w:rsidR="00C9474A" w:rsidRPr="00D34894">
        <w:rPr>
          <w:rFonts w:ascii="Arial" w:eastAsia="Times New Roman" w:hAnsi="Arial" w:cs="Arial"/>
          <w:lang w:eastAsia="ro-RO"/>
        </w:rPr>
        <w:t>cu 50% prin ameliorarea condițiilor existente și fluidizarea traficului, prin modernizarea și restructurarea infrastructurii în zona studiată;</w:t>
      </w:r>
    </w:p>
    <w:p w14:paraId="6FCD9E5D" w14:textId="29D3028E" w:rsidR="00C9474A" w:rsidRPr="00D34894" w:rsidRDefault="00885A1E" w:rsidP="001045A5">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C9474A" w:rsidRPr="00D34894">
        <w:rPr>
          <w:rFonts w:ascii="Arial" w:eastAsia="Times New Roman" w:hAnsi="Arial" w:cs="Arial"/>
          <w:lang w:eastAsia="ro-RO"/>
        </w:rPr>
        <w:t>Modernizarea spațiului public și creșterea gradului de siguranță în zona, cu 30%, prin îmbunătățirea infrastructurii rutiere în zona studiată, din punct de vedere al circulațiilor carosabile și pietonale, dar și a spațiului verde public și a mobilierului urban și prin modernizarea și inserarea de elemente de signalistică;</w:t>
      </w:r>
    </w:p>
    <w:p w14:paraId="4EB5A503" w14:textId="6889EEF5"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c)</w:t>
      </w:r>
      <w:r w:rsidRPr="00D34894">
        <w:rPr>
          <w:rFonts w:ascii="Arial" w:eastAsia="Times New Roman" w:hAnsi="Arial" w:cs="Arial"/>
          <w:shd w:val="clear" w:color="auto" w:fill="92D050"/>
          <w:lang w:eastAsia="ro-RO"/>
        </w:rPr>
        <w:t> </w:t>
      </w:r>
      <w:r w:rsidRPr="00D34894">
        <w:rPr>
          <w:rFonts w:ascii="Arial" w:eastAsia="Times New Roman" w:hAnsi="Arial" w:cs="Arial"/>
          <w:b/>
          <w:u w:val="single"/>
          <w:shd w:val="clear" w:color="auto" w:fill="92D050"/>
          <w:lang w:eastAsia="ro-RO"/>
        </w:rPr>
        <w:t>valoarea investiției;</w:t>
      </w:r>
    </w:p>
    <w:p w14:paraId="0EA118FB" w14:textId="7BBE5AB3" w:rsidR="00EA10E1" w:rsidRPr="00D34894" w:rsidRDefault="009B0E81" w:rsidP="009B0E81">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Valoarea estimata a investitiei</w:t>
      </w:r>
      <w:r w:rsidR="008526F5" w:rsidRPr="00D34894">
        <w:rPr>
          <w:rFonts w:ascii="Arial" w:eastAsia="Times New Roman" w:hAnsi="Arial" w:cs="Arial"/>
          <w:lang w:eastAsia="ro-RO"/>
        </w:rPr>
        <w:t>:</w:t>
      </w:r>
      <w:r w:rsidR="003D5F2B" w:rsidRPr="00D34894">
        <w:rPr>
          <w:rFonts w:ascii="Arial" w:eastAsia="Times New Roman" w:hAnsi="Arial" w:cs="Arial"/>
          <w:lang w:eastAsia="ro-RO"/>
        </w:rPr>
        <w:t xml:space="preserve"> </w:t>
      </w:r>
      <w:r w:rsidR="00D30DBB" w:rsidRPr="00D34894">
        <w:rPr>
          <w:rFonts w:ascii="Arial" w:eastAsia="Times New Roman" w:hAnsi="Arial" w:cs="Arial"/>
          <w:lang w:eastAsia="ro-RO"/>
        </w:rPr>
        <w:t>1 072 116</w:t>
      </w:r>
      <w:r w:rsidR="002C601F" w:rsidRPr="00D34894">
        <w:rPr>
          <w:rFonts w:ascii="Arial" w:eastAsia="Times New Roman" w:hAnsi="Arial" w:cs="Arial"/>
          <w:lang w:eastAsia="ro-RO"/>
        </w:rPr>
        <w:t xml:space="preserve"> Euro</w:t>
      </w:r>
    </w:p>
    <w:p w14:paraId="29883D2E" w14:textId="5547FED8"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d)</w:t>
      </w:r>
      <w:r w:rsidRPr="00D34894">
        <w:rPr>
          <w:rFonts w:ascii="Arial" w:eastAsia="Times New Roman" w:hAnsi="Arial" w:cs="Arial"/>
          <w:shd w:val="clear" w:color="auto" w:fill="92D050"/>
          <w:lang w:eastAsia="ro-RO"/>
        </w:rPr>
        <w:t> </w:t>
      </w:r>
      <w:r w:rsidRPr="00D34894">
        <w:rPr>
          <w:rFonts w:ascii="Arial" w:eastAsia="Times New Roman" w:hAnsi="Arial" w:cs="Arial"/>
          <w:b/>
          <w:u w:val="single"/>
          <w:shd w:val="clear" w:color="auto" w:fill="92D050"/>
          <w:lang w:eastAsia="ro-RO"/>
        </w:rPr>
        <w:t>perioada de implementare propusă;</w:t>
      </w:r>
    </w:p>
    <w:p w14:paraId="46087E02" w14:textId="4C8E01FD" w:rsidR="00EA10E1" w:rsidRPr="00D34894" w:rsidRDefault="009B0E81" w:rsidP="009B0E81">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24 luni</w:t>
      </w:r>
    </w:p>
    <w:p w14:paraId="6A9FE66C" w14:textId="4ED6EEE3"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e)</w:t>
      </w:r>
      <w:r w:rsidRPr="00D34894">
        <w:rPr>
          <w:rFonts w:ascii="Arial" w:eastAsia="Times New Roman" w:hAnsi="Arial" w:cs="Arial"/>
          <w:shd w:val="clear" w:color="auto" w:fill="92D050"/>
          <w:lang w:eastAsia="ro-RO"/>
        </w:rPr>
        <w:t> </w:t>
      </w:r>
      <w:r w:rsidRPr="00D34894">
        <w:rPr>
          <w:rFonts w:ascii="Arial" w:eastAsia="Times New Roman" w:hAnsi="Arial" w:cs="Arial"/>
          <w:b/>
          <w:u w:val="single"/>
          <w:shd w:val="clear" w:color="auto" w:fill="92D050"/>
          <w:lang w:eastAsia="ro-RO"/>
        </w:rPr>
        <w:t>planșe</w:t>
      </w:r>
      <w:r w:rsidRPr="00D34894">
        <w:rPr>
          <w:rFonts w:ascii="Arial" w:eastAsia="Times New Roman" w:hAnsi="Arial" w:cs="Arial"/>
          <w:lang w:eastAsia="ro-RO"/>
        </w:rPr>
        <w:t xml:space="preserve"> reprezentând limitele amplasamentului proiectului, inclusiv orice suprafață de teren solicitată pentru a fi folosită temporar (planuri de situație și amplasamente);</w:t>
      </w:r>
    </w:p>
    <w:p w14:paraId="26976457" w14:textId="5DBD9131" w:rsidR="00EA10E1" w:rsidRPr="00D34894" w:rsidRDefault="009B0E81" w:rsidP="009B0E81">
      <w:pPr>
        <w:shd w:val="clear" w:color="auto" w:fill="FFFFFF"/>
        <w:spacing w:after="0" w:line="360" w:lineRule="auto"/>
        <w:ind w:firstLine="720"/>
        <w:jc w:val="both"/>
        <w:rPr>
          <w:rFonts w:ascii="Arial" w:eastAsia="Times New Roman" w:hAnsi="Arial" w:cs="Arial"/>
          <w:lang w:eastAsia="ro-RO"/>
        </w:rPr>
      </w:pPr>
      <w:r w:rsidRPr="00D34894">
        <w:rPr>
          <w:rFonts w:ascii="Arial" w:eastAsia="Times New Roman" w:hAnsi="Arial" w:cs="Arial"/>
          <w:lang w:eastAsia="ro-RO"/>
        </w:rPr>
        <w:t xml:space="preserve">Anexe piese desenate: </w:t>
      </w:r>
    </w:p>
    <w:p w14:paraId="4C77F053" w14:textId="670230F8" w:rsidR="009B0E81" w:rsidRPr="00D34894" w:rsidRDefault="009B0E81"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b/>
        <w:t>A01 – Plan de incadrare in zona</w:t>
      </w:r>
    </w:p>
    <w:p w14:paraId="5AC22ADD" w14:textId="44982DEC" w:rsidR="009B0E81" w:rsidRPr="00D34894" w:rsidRDefault="009B0E81"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b/>
        <w:t>A02 – Plan de situatie - EXISTENT</w:t>
      </w:r>
    </w:p>
    <w:p w14:paraId="24657637" w14:textId="15768870" w:rsidR="009B0E81" w:rsidRPr="00D34894" w:rsidRDefault="009B0E81"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b/>
        <w:t>A03 – Plan de situatie – PROPUNERE</w:t>
      </w:r>
      <w:r w:rsidRPr="00D34894">
        <w:rPr>
          <w:rFonts w:ascii="Arial" w:eastAsia="Times New Roman" w:hAnsi="Arial" w:cs="Arial"/>
          <w:lang w:eastAsia="ro-RO"/>
        </w:rPr>
        <w:tab/>
      </w:r>
    </w:p>
    <w:p w14:paraId="1357BFD6" w14:textId="28C3E3A8"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f)</w:t>
      </w:r>
      <w:r w:rsidR="00BD2A79" w:rsidRPr="00D34894">
        <w:rPr>
          <w:rFonts w:ascii="Arial" w:eastAsia="Times New Roman" w:hAnsi="Arial" w:cs="Arial"/>
          <w:shd w:val="clear" w:color="auto" w:fill="92D050"/>
          <w:lang w:eastAsia="ro-RO"/>
        </w:rPr>
        <w:t> </w:t>
      </w:r>
      <w:r w:rsidRPr="00D34894">
        <w:rPr>
          <w:rFonts w:ascii="Arial" w:eastAsia="Times New Roman" w:hAnsi="Arial" w:cs="Arial"/>
          <w:b/>
          <w:u w:val="single"/>
          <w:shd w:val="clear" w:color="auto" w:fill="92D050"/>
          <w:lang w:eastAsia="ro-RO"/>
        </w:rPr>
        <w:t>descriere a caracteristicilor fizice</w:t>
      </w:r>
      <w:r w:rsidRPr="00D34894">
        <w:rPr>
          <w:rFonts w:ascii="Arial" w:eastAsia="Times New Roman" w:hAnsi="Arial" w:cs="Arial"/>
          <w:lang w:eastAsia="ro-RO"/>
        </w:rPr>
        <w:t xml:space="preserve"> ale întregului proiect, formele fizice ale proiectului (planuri, clădiri, alte structuri, materiale de construcție și altele).</w:t>
      </w:r>
    </w:p>
    <w:p w14:paraId="28673F39"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Se prezintă elementele specifice caracteristice proiectului propus:</w:t>
      </w:r>
    </w:p>
    <w:p w14:paraId="67178D46"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lastRenderedPageBreak/>
        <w:t>- racordarea la rețelele utilitare existente în zonă;</w:t>
      </w:r>
    </w:p>
    <w:p w14:paraId="0D93A4F4" w14:textId="5066A04F"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descrierea lucrărilor de refacere a amplasamentului în zona afectată de execuția investiției;</w:t>
      </w:r>
    </w:p>
    <w:p w14:paraId="709AE393" w14:textId="2248DCD3" w:rsidR="00D641E7" w:rsidRPr="00D34894" w:rsidRDefault="00D641E7" w:rsidP="00621BB4">
      <w:pPr>
        <w:shd w:val="clear" w:color="auto" w:fill="FFFFFF"/>
        <w:spacing w:after="60" w:line="240" w:lineRule="auto"/>
        <w:jc w:val="both"/>
        <w:rPr>
          <w:rFonts w:ascii="Arial" w:eastAsia="Times New Roman" w:hAnsi="Arial" w:cs="Arial"/>
          <w:lang w:eastAsia="ro-RO"/>
        </w:rPr>
      </w:pPr>
      <w:r w:rsidRPr="00D34894">
        <w:rPr>
          <w:rFonts w:ascii="Arial" w:eastAsia="Times New Roman" w:hAnsi="Arial" w:cs="Arial"/>
          <w:lang w:eastAsia="ro-RO"/>
        </w:rPr>
        <w:t xml:space="preserve">          Pe masura ce se vor realiza lucrarile de infrastructura se vor realiza lucrarile de umpluturi in </w:t>
      </w:r>
      <w:r w:rsidR="00D30DBB" w:rsidRPr="00D34894">
        <w:rPr>
          <w:rFonts w:ascii="Arial" w:eastAsia="Times New Roman" w:hAnsi="Arial" w:cs="Arial"/>
          <w:lang w:eastAsia="ro-RO"/>
        </w:rPr>
        <w:t>zonele afectate de investitie</w:t>
      </w:r>
      <w:r w:rsidRPr="00D34894">
        <w:rPr>
          <w:rFonts w:ascii="Arial" w:eastAsia="Times New Roman" w:hAnsi="Arial" w:cs="Arial"/>
          <w:lang w:eastAsia="ro-RO"/>
        </w:rPr>
        <w:t>. La finalizarea constr</w:t>
      </w:r>
      <w:r w:rsidR="00D30DBB" w:rsidRPr="00D34894">
        <w:rPr>
          <w:rFonts w:ascii="Arial" w:eastAsia="Times New Roman" w:hAnsi="Arial" w:cs="Arial"/>
          <w:lang w:eastAsia="ro-RO"/>
        </w:rPr>
        <w:t>uctiei drumurilor, sensului giratoriu, trotuarelor, a sistemamtizarii pe verticala, se vor executa</w:t>
      </w:r>
      <w:r w:rsidRPr="00D34894">
        <w:rPr>
          <w:rFonts w:ascii="Arial" w:eastAsia="Times New Roman" w:hAnsi="Arial" w:cs="Arial"/>
          <w:lang w:eastAsia="ro-RO"/>
        </w:rPr>
        <w:t xml:space="preserve"> umpluturi cu pamant vegetal si se vor realiza spațiile verzi.</w:t>
      </w:r>
    </w:p>
    <w:p w14:paraId="742BD50B" w14:textId="543C4B7F"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căi noi de acces sau schimbări ale celor existente;</w:t>
      </w:r>
    </w:p>
    <w:p w14:paraId="282929D2" w14:textId="4E36193B" w:rsidR="00D641E7" w:rsidRPr="00D34894" w:rsidRDefault="00D641E7" w:rsidP="004D01E2">
      <w:pPr>
        <w:shd w:val="clear" w:color="auto" w:fill="FFFFFF"/>
        <w:spacing w:after="0" w:line="360" w:lineRule="auto"/>
        <w:jc w:val="both"/>
        <w:rPr>
          <w:rFonts w:ascii="Arial" w:eastAsia="Times New Roman" w:hAnsi="Arial" w:cs="Arial"/>
          <w:lang w:eastAsia="ro-RO"/>
        </w:rPr>
      </w:pPr>
    </w:p>
    <w:p w14:paraId="4985F987" w14:textId="77777777" w:rsidR="00D641E7" w:rsidRPr="00D34894" w:rsidRDefault="00D641E7"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Se vor realiza accese auto și pietonale </w:t>
      </w:r>
    </w:p>
    <w:p w14:paraId="33C2896F" w14:textId="77777777" w:rsidR="00D641E7" w:rsidRPr="00D34894" w:rsidRDefault="00D641E7"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Accesele auto vor fi astfel:</w:t>
      </w:r>
    </w:p>
    <w:p w14:paraId="491F358D" w14:textId="26D3AADA" w:rsidR="00D641E7" w:rsidRPr="00D34894" w:rsidRDefault="00BD2A79"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641E7" w:rsidRPr="00D34894">
        <w:rPr>
          <w:rFonts w:ascii="Arial" w:eastAsia="Times New Roman" w:hAnsi="Arial" w:cs="Arial"/>
          <w:lang w:eastAsia="ro-RO"/>
        </w:rPr>
        <w:t>2 accese auto de pe latura vest, din strada Aurel Vlaicu</w:t>
      </w:r>
    </w:p>
    <w:p w14:paraId="4D562DFA" w14:textId="5E680E21" w:rsidR="00D641E7" w:rsidRPr="00D34894" w:rsidRDefault="00BD2A79"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D641E7" w:rsidRPr="00D34894">
        <w:rPr>
          <w:rFonts w:ascii="Arial" w:eastAsia="Times New Roman" w:hAnsi="Arial" w:cs="Arial"/>
          <w:lang w:eastAsia="ro-RO"/>
        </w:rPr>
        <w:t>1 acces auto aprovizionare marfă de pe latura est, din strada Interioara nr 4</w:t>
      </w:r>
    </w:p>
    <w:p w14:paraId="7E2E9BCB" w14:textId="25861278" w:rsidR="00D641E7" w:rsidRPr="00D34894" w:rsidRDefault="00BD2A79"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1 acces auto din</w:t>
      </w:r>
      <w:r w:rsidR="00D641E7" w:rsidRPr="00D34894">
        <w:rPr>
          <w:rFonts w:ascii="Arial" w:eastAsia="Times New Roman" w:hAnsi="Arial" w:cs="Arial"/>
          <w:lang w:eastAsia="ro-RO"/>
        </w:rPr>
        <w:t xml:space="preserve"> Nicolae Filimon, cu servitute pe lotul vecin de pe latura sudică, Nr. Cad.254035</w:t>
      </w:r>
    </w:p>
    <w:p w14:paraId="5D1BC1FD" w14:textId="77777777" w:rsidR="00D641E7" w:rsidRPr="00D34894" w:rsidRDefault="00D641E7" w:rsidP="00D641E7">
      <w:pPr>
        <w:shd w:val="clear" w:color="auto" w:fill="FFFFFF"/>
        <w:spacing w:after="0" w:line="360" w:lineRule="auto"/>
        <w:jc w:val="both"/>
        <w:rPr>
          <w:rFonts w:ascii="Arial" w:eastAsia="Times New Roman" w:hAnsi="Arial" w:cs="Arial"/>
          <w:lang w:eastAsia="ro-RO"/>
        </w:rPr>
      </w:pPr>
    </w:p>
    <w:p w14:paraId="7FF148BA" w14:textId="00958FB2" w:rsidR="00D641E7" w:rsidRPr="00D34894" w:rsidRDefault="00D641E7" w:rsidP="00BD2A79">
      <w:pPr>
        <w:shd w:val="clear" w:color="auto" w:fill="FFFFFF"/>
        <w:spacing w:after="160" w:line="240" w:lineRule="auto"/>
        <w:jc w:val="both"/>
        <w:rPr>
          <w:rFonts w:ascii="Arial" w:eastAsia="Times New Roman" w:hAnsi="Arial" w:cs="Arial"/>
          <w:lang w:eastAsia="ro-RO"/>
        </w:rPr>
      </w:pPr>
      <w:r w:rsidRPr="00D34894">
        <w:rPr>
          <w:rFonts w:ascii="Arial" w:eastAsia="Times New Roman" w:hAnsi="Arial" w:cs="Arial"/>
          <w:lang w:eastAsia="ro-RO"/>
        </w:rPr>
        <w:t xml:space="preserve">Se </w:t>
      </w:r>
      <w:r w:rsidR="00847026" w:rsidRPr="00D34894">
        <w:rPr>
          <w:rFonts w:ascii="Arial" w:eastAsia="Times New Roman" w:hAnsi="Arial" w:cs="Arial"/>
          <w:lang w:eastAsia="ro-RO"/>
        </w:rPr>
        <w:t>vor</w:t>
      </w:r>
      <w:r w:rsidRPr="00D34894">
        <w:rPr>
          <w:rFonts w:ascii="Arial" w:eastAsia="Times New Roman" w:hAnsi="Arial" w:cs="Arial"/>
          <w:lang w:eastAsia="ro-RO"/>
        </w:rPr>
        <w:t xml:space="preserve"> amenaja spații verzi și se vor amplasa steaguri / indicatoare de reclamă, și circulație.</w:t>
      </w:r>
    </w:p>
    <w:p w14:paraId="5098EDDF" w14:textId="589D29EA"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resursele naturale folosite în construcție și funcționare;</w:t>
      </w:r>
    </w:p>
    <w:p w14:paraId="205DDC10" w14:textId="4BD0146C" w:rsidR="00D641E7" w:rsidRPr="00D34894" w:rsidRDefault="00D641E7" w:rsidP="004D01E2">
      <w:pPr>
        <w:shd w:val="clear" w:color="auto" w:fill="FFFFFF"/>
        <w:spacing w:after="0" w:line="360" w:lineRule="auto"/>
        <w:jc w:val="both"/>
        <w:rPr>
          <w:rFonts w:ascii="Arial" w:eastAsia="Times New Roman" w:hAnsi="Arial" w:cs="Arial"/>
          <w:lang w:eastAsia="ro-RO"/>
        </w:rPr>
      </w:pPr>
    </w:p>
    <w:p w14:paraId="448F8B7D" w14:textId="58A8AAAD" w:rsidR="00D641E7" w:rsidRPr="00D34894" w:rsidRDefault="00D641E7" w:rsidP="00BD2A79">
      <w:pPr>
        <w:shd w:val="clear" w:color="auto" w:fill="FFFFFF"/>
        <w:spacing w:after="120" w:line="240" w:lineRule="auto"/>
        <w:jc w:val="both"/>
        <w:rPr>
          <w:rFonts w:ascii="Arial" w:eastAsia="Times New Roman" w:hAnsi="Arial" w:cs="Arial"/>
          <w:lang w:eastAsia="ro-RO"/>
        </w:rPr>
      </w:pPr>
      <w:r w:rsidRPr="00D34894">
        <w:rPr>
          <w:rFonts w:ascii="Arial" w:eastAsia="Times New Roman" w:hAnsi="Arial" w:cs="Arial"/>
          <w:lang w:eastAsia="ro-RO"/>
        </w:rPr>
        <w:t>La realizarea obiectivelor se vor folosi resursele materiale</w:t>
      </w:r>
      <w:r w:rsidR="00521FA7" w:rsidRPr="00D34894">
        <w:rPr>
          <w:rFonts w:ascii="Arial" w:eastAsia="Times New Roman" w:hAnsi="Arial" w:cs="Arial"/>
          <w:lang w:eastAsia="ro-RO"/>
        </w:rPr>
        <w:t xml:space="preserve"> </w:t>
      </w:r>
      <w:r w:rsidRPr="00D34894">
        <w:rPr>
          <w:rFonts w:ascii="Arial" w:eastAsia="Times New Roman" w:hAnsi="Arial" w:cs="Arial"/>
          <w:lang w:eastAsia="ro-RO"/>
        </w:rPr>
        <w:t xml:space="preserve">uzuale pentru acest tip de constructii </w:t>
      </w:r>
      <w:r w:rsidR="00B07CF0" w:rsidRPr="00D34894">
        <w:rPr>
          <w:rFonts w:ascii="Arial" w:eastAsia="Times New Roman" w:hAnsi="Arial" w:cs="Arial"/>
          <w:lang w:eastAsia="ro-RO"/>
        </w:rPr>
        <w:t xml:space="preserve">de drumuri </w:t>
      </w:r>
      <w:r w:rsidRPr="00D34894">
        <w:rPr>
          <w:rFonts w:ascii="Arial" w:eastAsia="Times New Roman" w:hAnsi="Arial" w:cs="Arial"/>
          <w:lang w:eastAsia="ro-RO"/>
        </w:rPr>
        <w:t>(materiale de constructii</w:t>
      </w:r>
      <w:r w:rsidR="00BD2A79" w:rsidRPr="00D34894">
        <w:rPr>
          <w:rFonts w:ascii="Arial" w:eastAsia="Times New Roman" w:hAnsi="Arial" w:cs="Arial"/>
          <w:lang w:eastAsia="ro-RO"/>
        </w:rPr>
        <w:t>,</w:t>
      </w:r>
      <w:r w:rsidR="00B07CF0" w:rsidRPr="00D34894">
        <w:rPr>
          <w:rFonts w:ascii="Arial" w:eastAsia="Times New Roman" w:hAnsi="Arial" w:cs="Arial"/>
          <w:lang w:eastAsia="ro-RO"/>
        </w:rPr>
        <w:t xml:space="preserve"> </w:t>
      </w:r>
      <w:r w:rsidR="00BD2A79" w:rsidRPr="00D34894">
        <w:rPr>
          <w:rFonts w:ascii="Arial" w:eastAsia="Times New Roman" w:hAnsi="Arial" w:cs="Arial"/>
          <w:lang w:eastAsia="ro-RO"/>
        </w:rPr>
        <w:t>finisaje si instalatii uzuale);</w:t>
      </w:r>
    </w:p>
    <w:p w14:paraId="361FA51B" w14:textId="77777777" w:rsidR="00B07CF0" w:rsidRPr="00D34894" w:rsidRDefault="00B07CF0" w:rsidP="004D01E2">
      <w:pPr>
        <w:shd w:val="clear" w:color="auto" w:fill="FFFFFF"/>
        <w:spacing w:after="0" w:line="360" w:lineRule="auto"/>
        <w:jc w:val="both"/>
        <w:rPr>
          <w:rFonts w:ascii="Arial" w:eastAsia="Times New Roman" w:hAnsi="Arial" w:cs="Arial"/>
          <w:b/>
          <w:bCs/>
          <w:lang w:eastAsia="ro-RO"/>
        </w:rPr>
      </w:pPr>
    </w:p>
    <w:p w14:paraId="6558995C" w14:textId="06AD4400" w:rsidR="00B07CF0"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metode folosite în construcție/demolare;</w:t>
      </w:r>
    </w:p>
    <w:p w14:paraId="4B0EB3B6"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Structura rutiera proiectata pentru executarea caii inelare a sensului giratoriu dintre blvd. Aurel Vlaicu - str. Nicolae Filimon, precum si realizarea pentru casetelor de largire si acceselor la dezvoltare va fi urmatoarea</w:t>
      </w:r>
    </w:p>
    <w:p w14:paraId="0E111DAB"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 xml:space="preserve">4 cm strat de uzura din beton asfaltic BA 16 (AC </w:t>
      </w:r>
      <w:r w:rsidRPr="00D34894">
        <w:rPr>
          <w:rFonts w:ascii="Arial" w:eastAsia="Times New Roman" w:hAnsi="Arial" w:cs="Arial"/>
          <w:lang w:eastAsia="ro-RO"/>
        </w:rPr>
        <w:t>16 rul 50/70);</w:t>
      </w:r>
    </w:p>
    <w:p w14:paraId="41ABE6B6"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 xml:space="preserve">6 cm strat de legatura din beton asfaltic BAD22.4 (AC </w:t>
      </w:r>
      <w:r w:rsidRPr="00D34894">
        <w:rPr>
          <w:rFonts w:ascii="Arial" w:eastAsia="Times New Roman" w:hAnsi="Arial" w:cs="Arial"/>
          <w:lang w:eastAsia="ro-RO"/>
        </w:rPr>
        <w:t>22.4 leg 50/70);</w:t>
      </w:r>
    </w:p>
    <w:p w14:paraId="7ABEB9CB"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 xml:space="preserve">10 cm strat de baza din mixtura asfaltica AB 31.5 (AC </w:t>
      </w:r>
      <w:r w:rsidRPr="00D34894">
        <w:rPr>
          <w:rFonts w:ascii="Arial" w:eastAsia="Times New Roman" w:hAnsi="Arial" w:cs="Arial"/>
          <w:lang w:eastAsia="ro-RO"/>
        </w:rPr>
        <w:t> 31.5 baza 50/70);</w:t>
      </w:r>
    </w:p>
    <w:p w14:paraId="01EA8D3F"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20 cm strat superior de fundatie din agregate naturale stabilizate cu ciment</w:t>
      </w:r>
    </w:p>
    <w:p w14:paraId="1E395DF7"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30 cm strat inferior de fundatie din balast;</w:t>
      </w:r>
    </w:p>
    <w:p w14:paraId="19D6896D"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geogrila triaxiala+geotextil anticontaminant.</w:t>
      </w:r>
    </w:p>
    <w:p w14:paraId="5662EA05"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p>
    <w:p w14:paraId="2BB8B056"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Structura rutiera proiectata pentru inelul de siguranta al sensului giratoriu dintre blvd. Aurel Vlaicu - str. Nicolae Filimon este format din urmatoarele;</w:t>
      </w:r>
    </w:p>
    <w:p w14:paraId="6751AA02"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8 cm pavele autoblocante de culoare rosie;</w:t>
      </w:r>
    </w:p>
    <w:p w14:paraId="42F3F59A"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2-3 cm mortat de poza;</w:t>
      </w:r>
    </w:p>
    <w:p w14:paraId="2421FDD9"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18 cm beton de ciment C25/30;</w:t>
      </w:r>
    </w:p>
    <w:p w14:paraId="47142CB2"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30 cm strat inferior de fundatie din balast;</w:t>
      </w:r>
    </w:p>
    <w:p w14:paraId="5FF9E648" w14:textId="40165EA2"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geogrila triaxiala+geotextil anticontaminant.</w:t>
      </w:r>
    </w:p>
    <w:p w14:paraId="63099260" w14:textId="77777777" w:rsidR="00FA0644" w:rsidRPr="00D34894" w:rsidRDefault="00FA0644" w:rsidP="00B07CF0">
      <w:pPr>
        <w:shd w:val="clear" w:color="auto" w:fill="FFFFFF"/>
        <w:spacing w:after="0" w:line="360" w:lineRule="auto"/>
        <w:jc w:val="both"/>
        <w:rPr>
          <w:rFonts w:ascii="Arial" w:eastAsia="Times New Roman" w:hAnsi="Arial" w:cs="Arial"/>
          <w:lang w:eastAsia="ro-RO"/>
        </w:rPr>
      </w:pPr>
    </w:p>
    <w:p w14:paraId="1104390B"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Structura proiectata trotuare este urmatoarea:</w:t>
      </w:r>
    </w:p>
    <w:p w14:paraId="6A0D0926" w14:textId="77777777" w:rsidR="00B07CF0" w:rsidRPr="00D34894" w:rsidRDefault="00B07CF0" w:rsidP="00B07CF0">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w:t>
      </w:r>
      <w:r w:rsidRPr="00D34894">
        <w:rPr>
          <w:rFonts w:ascii="Arial" w:eastAsia="Times New Roman" w:hAnsi="Arial" w:cs="Arial"/>
          <w:lang w:val="de-DE" w:eastAsia="ro-RO"/>
        </w:rPr>
        <w:tab/>
        <w:t>6 cm pavele autoblocante de culoarea rosie, verde sau gri deschis;</w:t>
      </w:r>
    </w:p>
    <w:p w14:paraId="1124F2D0"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2-3 cm mortat de poza;</w:t>
      </w:r>
    </w:p>
    <w:p w14:paraId="5183E0A4"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10 cm beton de ciment C16/20;</w:t>
      </w:r>
    </w:p>
    <w:p w14:paraId="4B4DCD91"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10 cm strat inferior de fundatie din balast;</w:t>
      </w:r>
    </w:p>
    <w:p w14:paraId="02D4134A"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geotextil anticontaminant.</w:t>
      </w:r>
    </w:p>
    <w:p w14:paraId="1CF4A8AB"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p>
    <w:p w14:paraId="70F77718"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Structura rutiera proiectata pentru insule de dirijare a circulatiei si inelul de semnalizare este urmatoarea :</w:t>
      </w:r>
    </w:p>
    <w:p w14:paraId="60A0D5CB" w14:textId="77777777" w:rsidR="00B07CF0" w:rsidRPr="00D34894" w:rsidRDefault="00B07CF0" w:rsidP="00B07CF0">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w:t>
      </w:r>
      <w:r w:rsidRPr="00D34894">
        <w:rPr>
          <w:rFonts w:ascii="Arial" w:eastAsia="Times New Roman" w:hAnsi="Arial" w:cs="Arial"/>
          <w:lang w:val="de-DE" w:eastAsia="ro-RO"/>
        </w:rPr>
        <w:tab/>
        <w:t>6 cm pavele autoblocante de culoarea rosie, verde sau gri deschis;</w:t>
      </w:r>
    </w:p>
    <w:p w14:paraId="1536B32D"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2-3 cm mortat de poza;</w:t>
      </w:r>
    </w:p>
    <w:p w14:paraId="0C979BB4" w14:textId="5D22DD08"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10 cm beton de ciment C16/20;</w:t>
      </w:r>
    </w:p>
    <w:p w14:paraId="1D866D6D" w14:textId="77777777" w:rsidR="00B07CF0" w:rsidRPr="00D34894" w:rsidRDefault="00B07CF0" w:rsidP="00B07CF0">
      <w:pPr>
        <w:shd w:val="clear" w:color="auto" w:fill="FFFFFF"/>
        <w:spacing w:after="0" w:line="360" w:lineRule="auto"/>
        <w:jc w:val="both"/>
        <w:rPr>
          <w:rFonts w:ascii="Arial" w:eastAsia="Times New Roman" w:hAnsi="Arial" w:cs="Arial"/>
          <w:b/>
          <w:bCs/>
          <w:lang w:eastAsia="ro-RO"/>
        </w:rPr>
      </w:pPr>
    </w:p>
    <w:p w14:paraId="5D63EBBE" w14:textId="2161AC7A"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planul de execuție, cuprinzând faza de construcție, punerea în funcțiune, exploatare, refacere și folosire ulterioară;</w:t>
      </w:r>
    </w:p>
    <w:p w14:paraId="3B228D73" w14:textId="77777777" w:rsidR="00B07CF0" w:rsidRPr="00D34894" w:rsidRDefault="00B07CF0" w:rsidP="004D01E2">
      <w:pPr>
        <w:shd w:val="clear" w:color="auto" w:fill="FFFFFF"/>
        <w:spacing w:after="0" w:line="360" w:lineRule="auto"/>
        <w:jc w:val="both"/>
        <w:rPr>
          <w:rFonts w:ascii="Arial" w:eastAsia="Times New Roman" w:hAnsi="Arial" w:cs="Arial"/>
          <w:lang w:eastAsia="ro-RO"/>
        </w:rPr>
      </w:pPr>
    </w:p>
    <w:p w14:paraId="5F7AAF97" w14:textId="74E978E9"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In vederea realizarii obiectivului se prevede obligatoriu şi realizarea a unei organizări de şantier care să cuprindă :</w:t>
      </w:r>
    </w:p>
    <w:p w14:paraId="00AF284C"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căile de acces;</w:t>
      </w:r>
    </w:p>
    <w:p w14:paraId="5AA9A96D"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unelte, scule, dispozitive, utilaje şi mijloace necesare;</w:t>
      </w:r>
    </w:p>
    <w:p w14:paraId="39D58ED2" w14:textId="77777777" w:rsidR="00B07CF0" w:rsidRPr="00D34894" w:rsidRDefault="00B07CF0" w:rsidP="00B07CF0">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w:t>
      </w:r>
      <w:r w:rsidRPr="00D34894">
        <w:rPr>
          <w:rFonts w:ascii="Arial" w:eastAsia="Times New Roman" w:hAnsi="Arial" w:cs="Arial"/>
          <w:lang w:val="de-DE" w:eastAsia="ro-RO"/>
        </w:rPr>
        <w:tab/>
        <w:t>sursele de energie;</w:t>
      </w:r>
    </w:p>
    <w:p w14:paraId="50D4D386" w14:textId="77777777" w:rsidR="00B07CF0" w:rsidRPr="00D34894" w:rsidRDefault="00B07CF0" w:rsidP="00B07CF0">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w:t>
      </w:r>
      <w:r w:rsidRPr="00D34894">
        <w:rPr>
          <w:rFonts w:ascii="Arial" w:eastAsia="Times New Roman" w:hAnsi="Arial" w:cs="Arial"/>
          <w:lang w:val="de-DE" w:eastAsia="ro-RO"/>
        </w:rPr>
        <w:tab/>
        <w:t>vestiare, apă potabilă, grup sanitar;</w:t>
      </w:r>
    </w:p>
    <w:p w14:paraId="0FC38F3A"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grafice de execuţie a lucrărilor executate pe panou amplasat in loc vizibil, continand informatiile esentiale ale proiectului, conform normelor in vigoare;</w:t>
      </w:r>
    </w:p>
    <w:p w14:paraId="5C5A6BDA"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organizarea spaţiilor necesare depozitării temporare a materialelor, măsurile specifice pentru conservare pe timpul depozitării şi evitării degradărilor;</w:t>
      </w:r>
    </w:p>
    <w:p w14:paraId="528271D5" w14:textId="77777777"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măsuri  specifice  privind  protecţia  şi  securitatea  muncii,  precum  şi  de  prevenire  şi  stingere  a incendiilor, decurgând din natura operaţiilor şi tehnologiilor de construcţie cuprinse în documentaţia de execuţie adoptata de catre Constructor;</w:t>
      </w:r>
    </w:p>
    <w:p w14:paraId="6216427F" w14:textId="45BA98B9" w:rsidR="00B07CF0" w:rsidRPr="00D34894" w:rsidRDefault="00B07CF0" w:rsidP="00B07CF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măsuri de protecţia vecinătăţilor (transmitere de vibraţii şi şocuri puternice, degajări mari de praf, asigurarea acceselor necesare).</w:t>
      </w:r>
    </w:p>
    <w:p w14:paraId="756A013B" w14:textId="014163B7" w:rsidR="00B07CF0" w:rsidRPr="00D34894" w:rsidRDefault="004D01E2" w:rsidP="00FA0644">
      <w:pPr>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relația cu alte proiecte existente sau planificate;</w:t>
      </w:r>
    </w:p>
    <w:p w14:paraId="3A482691" w14:textId="333E2CAB" w:rsidR="005732EF" w:rsidRPr="00D34894" w:rsidRDefault="005732EF" w:rsidP="005732EF">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Aceasta propunere de investitie se va realiza in conformitate cu documentatia “ELABORARE PLAN URBANISTIC ZONAL, ZONA DELIMITATĂ DE BD. AUREL VLAICU, STR. NICOLAE FILIMON, STR. INTERIOARĂ 4 ȘI PROPRIETĂȚI PRIVATE” aprobat prin HCL 25 in 29.01.2021.</w:t>
      </w:r>
    </w:p>
    <w:p w14:paraId="50F5B170" w14:textId="77777777" w:rsidR="005732EF" w:rsidRPr="00D34894" w:rsidRDefault="005732EF" w:rsidP="005732EF">
      <w:pPr>
        <w:shd w:val="clear" w:color="auto" w:fill="FFFFFF"/>
        <w:spacing w:after="0" w:line="360" w:lineRule="auto"/>
        <w:jc w:val="both"/>
        <w:rPr>
          <w:rFonts w:ascii="Arial" w:eastAsia="Times New Roman" w:hAnsi="Arial" w:cs="Arial"/>
          <w:lang w:eastAsia="ro-RO"/>
        </w:rPr>
      </w:pPr>
    </w:p>
    <w:p w14:paraId="24C8B1DF" w14:textId="77777777" w:rsidR="00D34894" w:rsidRDefault="00D34894">
      <w:pPr>
        <w:rPr>
          <w:rFonts w:ascii="Arial" w:eastAsia="Times New Roman" w:hAnsi="Arial" w:cs="Arial"/>
          <w:b/>
          <w:bCs/>
          <w:lang w:eastAsia="ro-RO"/>
        </w:rPr>
      </w:pPr>
      <w:r>
        <w:rPr>
          <w:rFonts w:ascii="Arial" w:eastAsia="Times New Roman" w:hAnsi="Arial" w:cs="Arial"/>
          <w:b/>
          <w:bCs/>
          <w:lang w:eastAsia="ro-RO"/>
        </w:rPr>
        <w:lastRenderedPageBreak/>
        <w:br w:type="page"/>
      </w:r>
    </w:p>
    <w:p w14:paraId="09F8A9D2" w14:textId="67CFAA64"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lastRenderedPageBreak/>
        <w:t>-</w:t>
      </w:r>
      <w:r w:rsidRPr="00D34894">
        <w:rPr>
          <w:rFonts w:ascii="Arial" w:eastAsia="Times New Roman" w:hAnsi="Arial" w:cs="Arial"/>
          <w:lang w:eastAsia="ro-RO"/>
        </w:rPr>
        <w:t> detalii privind alternativele care au fost luate în considerare;</w:t>
      </w:r>
    </w:p>
    <w:p w14:paraId="765CB627" w14:textId="77777777" w:rsidR="005732EF" w:rsidRPr="00D34894" w:rsidRDefault="005732EF" w:rsidP="004D01E2">
      <w:pPr>
        <w:shd w:val="clear" w:color="auto" w:fill="FFFFFF"/>
        <w:spacing w:after="0" w:line="360" w:lineRule="auto"/>
        <w:jc w:val="both"/>
        <w:rPr>
          <w:rFonts w:ascii="Arial" w:eastAsia="Times New Roman" w:hAnsi="Arial" w:cs="Arial"/>
          <w:lang w:eastAsia="ro-RO"/>
        </w:rPr>
      </w:pPr>
    </w:p>
    <w:p w14:paraId="59CD52A8" w14:textId="5DC4E9C8" w:rsidR="00D641E7" w:rsidRPr="00D34894" w:rsidRDefault="00D641E7"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Nu e cazul</w:t>
      </w:r>
    </w:p>
    <w:p w14:paraId="664981FC" w14:textId="77777777" w:rsidR="005732EF" w:rsidRPr="00D34894" w:rsidRDefault="005732EF" w:rsidP="00D641E7">
      <w:pPr>
        <w:shd w:val="clear" w:color="auto" w:fill="FFFFFF"/>
        <w:spacing w:after="0" w:line="360" w:lineRule="auto"/>
        <w:jc w:val="both"/>
        <w:rPr>
          <w:rFonts w:ascii="Arial" w:eastAsia="Times New Roman" w:hAnsi="Arial" w:cs="Arial"/>
          <w:lang w:eastAsia="ro-RO"/>
        </w:rPr>
      </w:pPr>
    </w:p>
    <w:p w14:paraId="23979437" w14:textId="53FF0B48"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r w:rsidR="005732EF" w:rsidRPr="00D34894">
        <w:rPr>
          <w:rFonts w:ascii="Arial" w:eastAsia="Times New Roman" w:hAnsi="Arial" w:cs="Arial"/>
          <w:lang w:eastAsia="ro-RO"/>
        </w:rPr>
        <w:t xml:space="preserve"> </w:t>
      </w:r>
    </w:p>
    <w:p w14:paraId="7A60A577" w14:textId="77777777" w:rsidR="005732EF" w:rsidRPr="00D34894" w:rsidRDefault="005732EF" w:rsidP="004D01E2">
      <w:pPr>
        <w:shd w:val="clear" w:color="auto" w:fill="FFFFFF"/>
        <w:spacing w:after="0" w:line="360" w:lineRule="auto"/>
        <w:jc w:val="both"/>
        <w:rPr>
          <w:rFonts w:ascii="Arial" w:eastAsia="Times New Roman" w:hAnsi="Arial" w:cs="Arial"/>
          <w:lang w:eastAsia="ro-RO"/>
        </w:rPr>
      </w:pPr>
    </w:p>
    <w:p w14:paraId="3557E25E" w14:textId="68B8BE0A" w:rsidR="00D641E7" w:rsidRPr="00D34894" w:rsidRDefault="00D641E7" w:rsidP="004D01E2">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Nu e cazul</w:t>
      </w:r>
    </w:p>
    <w:p w14:paraId="125F708F" w14:textId="77777777" w:rsidR="005732EF" w:rsidRPr="00D34894" w:rsidRDefault="005732EF" w:rsidP="004D01E2">
      <w:pPr>
        <w:shd w:val="clear" w:color="auto" w:fill="FFFFFF"/>
        <w:spacing w:after="0" w:line="360" w:lineRule="auto"/>
        <w:jc w:val="both"/>
        <w:rPr>
          <w:rFonts w:ascii="Arial" w:eastAsia="Times New Roman" w:hAnsi="Arial" w:cs="Arial"/>
          <w:lang w:val="de-DE" w:eastAsia="ro-RO"/>
        </w:rPr>
      </w:pPr>
    </w:p>
    <w:p w14:paraId="091DBAEE" w14:textId="68ABE9BE" w:rsidR="004D01E2" w:rsidRPr="00D34894" w:rsidRDefault="004D01E2" w:rsidP="004D01E2">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b/>
          <w:bCs/>
          <w:lang w:val="de-DE" w:eastAsia="ro-RO"/>
        </w:rPr>
        <w:t>-</w:t>
      </w:r>
      <w:r w:rsidRPr="00D34894">
        <w:rPr>
          <w:rFonts w:ascii="Arial" w:eastAsia="Times New Roman" w:hAnsi="Arial" w:cs="Arial"/>
          <w:lang w:val="de-DE" w:eastAsia="ro-RO"/>
        </w:rPr>
        <w:t> alte autorizații cerute pentru proiect.</w:t>
      </w:r>
    </w:p>
    <w:p w14:paraId="7B3026F2" w14:textId="77777777" w:rsidR="005732EF" w:rsidRPr="00D34894" w:rsidRDefault="005732EF" w:rsidP="00D641E7">
      <w:pPr>
        <w:shd w:val="clear" w:color="auto" w:fill="FFFFFF"/>
        <w:spacing w:after="0" w:line="360" w:lineRule="auto"/>
        <w:jc w:val="both"/>
        <w:rPr>
          <w:rFonts w:ascii="Arial" w:eastAsia="Times New Roman" w:hAnsi="Arial" w:cs="Arial"/>
          <w:lang w:val="de-DE" w:eastAsia="ro-RO"/>
        </w:rPr>
      </w:pPr>
    </w:p>
    <w:p w14:paraId="2C0D2EC8" w14:textId="726DD924" w:rsidR="00D641E7" w:rsidRPr="00D34894" w:rsidRDefault="00D641E7" w:rsidP="00D641E7">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Nu e cazul</w:t>
      </w:r>
    </w:p>
    <w:p w14:paraId="2633110A" w14:textId="10217F82" w:rsidR="003D2C01" w:rsidRPr="00D34894" w:rsidRDefault="003D2C01" w:rsidP="004D01E2">
      <w:pPr>
        <w:shd w:val="clear" w:color="auto" w:fill="FFFFFF"/>
        <w:spacing w:after="0" w:line="360" w:lineRule="auto"/>
        <w:jc w:val="both"/>
        <w:rPr>
          <w:rFonts w:ascii="Arial" w:eastAsia="Times New Roman" w:hAnsi="Arial" w:cs="Arial"/>
          <w:lang w:eastAsia="ro-RO"/>
        </w:rPr>
      </w:pPr>
    </w:p>
    <w:p w14:paraId="45D7EA01" w14:textId="5807B935" w:rsidR="003D2C01" w:rsidRPr="00D34894" w:rsidRDefault="00080A05" w:rsidP="00080A05">
      <w:pPr>
        <w:tabs>
          <w:tab w:val="left" w:pos="9990"/>
        </w:tabs>
        <w:jc w:val="both"/>
        <w:rPr>
          <w:rFonts w:ascii="Arial" w:hAnsi="Arial" w:cs="Arial"/>
          <w:b/>
          <w:u w:val="single"/>
        </w:rPr>
      </w:pPr>
      <w:r w:rsidRPr="00D34894">
        <w:rPr>
          <w:rFonts w:ascii="Arial" w:hAnsi="Arial" w:cs="Arial"/>
          <w:b/>
          <w:u w:val="single"/>
          <w:shd w:val="clear" w:color="auto" w:fill="92D050"/>
        </w:rPr>
        <w:t>ECHIPĂR</w:t>
      </w:r>
      <w:r w:rsidR="003D2C01" w:rsidRPr="00D34894">
        <w:rPr>
          <w:rFonts w:ascii="Arial" w:hAnsi="Arial" w:cs="Arial"/>
          <w:b/>
          <w:u w:val="single"/>
          <w:shd w:val="clear" w:color="auto" w:fill="92D050"/>
        </w:rPr>
        <w:t>I EDILITARE</w:t>
      </w:r>
    </w:p>
    <w:p w14:paraId="6E86A307" w14:textId="39D99F78" w:rsidR="0043206F" w:rsidRPr="00D34894" w:rsidRDefault="0043206F" w:rsidP="0043206F">
      <w:pPr>
        <w:tabs>
          <w:tab w:val="left" w:pos="9990"/>
        </w:tabs>
        <w:spacing w:before="1"/>
        <w:jc w:val="both"/>
        <w:rPr>
          <w:rFonts w:ascii="Arial" w:eastAsia="Calibri" w:hAnsi="Arial" w:cs="Arial"/>
          <w:lang w:val="ro-RO"/>
        </w:rPr>
      </w:pPr>
      <w:r w:rsidRPr="00D34894">
        <w:rPr>
          <w:rFonts w:ascii="Arial" w:eastAsia="Calibri" w:hAnsi="Arial" w:cs="Arial"/>
          <w:lang w:val="ro-RO"/>
        </w:rPr>
        <w:t xml:space="preserve">Asigurarea cu utilitati, se va realiza prin </w:t>
      </w:r>
      <w:r w:rsidR="00317F1A" w:rsidRPr="00D34894">
        <w:rPr>
          <w:rFonts w:ascii="Arial" w:eastAsia="Calibri" w:hAnsi="Arial" w:cs="Arial"/>
          <w:lang w:val="ro-RO"/>
        </w:rPr>
        <w:t>racordarea la retelele</w:t>
      </w:r>
      <w:r w:rsidRPr="00D34894">
        <w:rPr>
          <w:rFonts w:ascii="Arial" w:eastAsia="Calibri" w:hAnsi="Arial" w:cs="Arial"/>
          <w:lang w:val="ro-RO"/>
        </w:rPr>
        <w:t xml:space="preserve"> de </w:t>
      </w:r>
      <w:r w:rsidR="00E268CC" w:rsidRPr="00D34894">
        <w:rPr>
          <w:rFonts w:ascii="Arial" w:eastAsia="Calibri" w:hAnsi="Arial" w:cs="Arial"/>
          <w:lang w:val="ro-RO"/>
        </w:rPr>
        <w:t>apa/</w:t>
      </w:r>
      <w:r w:rsidRPr="00D34894">
        <w:rPr>
          <w:rFonts w:ascii="Arial" w:eastAsia="Calibri" w:hAnsi="Arial" w:cs="Arial"/>
          <w:lang w:val="ro-RO"/>
        </w:rPr>
        <w:t xml:space="preserve">canalizare </w:t>
      </w:r>
      <w:r w:rsidR="00E268CC" w:rsidRPr="00D34894">
        <w:rPr>
          <w:rFonts w:ascii="Arial" w:eastAsia="Calibri" w:hAnsi="Arial" w:cs="Arial"/>
          <w:lang w:val="ro-RO"/>
        </w:rPr>
        <w:t>pluviala si</w:t>
      </w:r>
      <w:r w:rsidRPr="00D34894">
        <w:rPr>
          <w:rFonts w:ascii="Arial" w:eastAsia="Calibri" w:hAnsi="Arial" w:cs="Arial"/>
          <w:lang w:val="ro-RO"/>
        </w:rPr>
        <w:t xml:space="preserve"> alimentare cu energie electrica</w:t>
      </w:r>
      <w:r w:rsidR="00317F1A" w:rsidRPr="00D34894">
        <w:rPr>
          <w:rFonts w:ascii="Arial" w:eastAsia="Calibri" w:hAnsi="Arial" w:cs="Arial"/>
          <w:lang w:val="ro-RO"/>
        </w:rPr>
        <w:t xml:space="preserve"> existente</w:t>
      </w:r>
      <w:r w:rsidRPr="00D34894">
        <w:rPr>
          <w:rFonts w:ascii="Arial" w:eastAsia="Calibri" w:hAnsi="Arial" w:cs="Arial"/>
          <w:lang w:val="ro-RO"/>
        </w:rPr>
        <w:t xml:space="preserve"> </w:t>
      </w:r>
      <w:r w:rsidR="00317F1A" w:rsidRPr="00D34894">
        <w:rPr>
          <w:rFonts w:ascii="Arial" w:eastAsia="Calibri" w:hAnsi="Arial" w:cs="Arial"/>
          <w:lang w:val="ro-RO"/>
        </w:rPr>
        <w:t xml:space="preserve">ale </w:t>
      </w:r>
      <w:r w:rsidRPr="00D34894">
        <w:rPr>
          <w:rFonts w:ascii="Arial" w:eastAsia="Calibri" w:hAnsi="Arial" w:cs="Arial"/>
          <w:lang w:val="ro-RO"/>
        </w:rPr>
        <w:t>municipiului CONSTANTA</w:t>
      </w:r>
      <w:r w:rsidR="00E268CC" w:rsidRPr="00D34894">
        <w:rPr>
          <w:rFonts w:ascii="Arial" w:eastAsia="Calibri" w:hAnsi="Arial" w:cs="Arial"/>
          <w:lang w:val="ro-RO"/>
        </w:rPr>
        <w:t>.</w:t>
      </w:r>
    </w:p>
    <w:p w14:paraId="77508EC4" w14:textId="0869FF9F" w:rsidR="0043206F" w:rsidRPr="00D34894" w:rsidRDefault="0043206F" w:rsidP="0043206F">
      <w:pPr>
        <w:tabs>
          <w:tab w:val="left" w:pos="9990"/>
        </w:tabs>
        <w:spacing w:before="1"/>
        <w:jc w:val="both"/>
        <w:rPr>
          <w:rFonts w:ascii="Arial" w:eastAsia="Calibri" w:hAnsi="Arial" w:cs="Arial"/>
          <w:lang w:val="ro-RO"/>
        </w:rPr>
      </w:pPr>
      <w:r w:rsidRPr="00D34894">
        <w:rPr>
          <w:rFonts w:ascii="Arial" w:eastAsia="Calibri" w:hAnsi="Arial" w:cs="Arial"/>
          <w:b/>
          <w:bCs/>
          <w:lang w:val="ro-RO"/>
        </w:rPr>
        <w:t>Canalizarea pluviala</w:t>
      </w:r>
      <w:r w:rsidRPr="00D34894">
        <w:rPr>
          <w:rFonts w:ascii="Arial" w:eastAsia="Calibri" w:hAnsi="Arial" w:cs="Arial"/>
          <w:lang w:val="ro-RO"/>
        </w:rPr>
        <w:t xml:space="preserve"> – este dimensionata astfel incat sa preia apa pluviala. Astfel apa pluviala va fi colectata de pe suprafetele </w:t>
      </w:r>
      <w:r w:rsidR="00E268CC" w:rsidRPr="00D34894">
        <w:rPr>
          <w:rFonts w:ascii="Arial" w:eastAsia="Calibri" w:hAnsi="Arial" w:cs="Arial"/>
          <w:lang w:val="ro-RO"/>
        </w:rPr>
        <w:t>drumurilor</w:t>
      </w:r>
      <w:r w:rsidRPr="00D34894">
        <w:rPr>
          <w:rFonts w:ascii="Arial" w:eastAsia="Calibri" w:hAnsi="Arial" w:cs="Arial"/>
          <w:lang w:val="ro-RO"/>
        </w:rPr>
        <w:t>,</w:t>
      </w:r>
      <w:r w:rsidR="00E268CC" w:rsidRPr="00D34894">
        <w:rPr>
          <w:rFonts w:ascii="Arial" w:eastAsia="Calibri" w:hAnsi="Arial" w:cs="Arial"/>
          <w:lang w:val="ro-RO"/>
        </w:rPr>
        <w:t xml:space="preserve"> </w:t>
      </w:r>
      <w:r w:rsidRPr="00D34894">
        <w:rPr>
          <w:rFonts w:ascii="Arial" w:eastAsia="Calibri" w:hAnsi="Arial" w:cs="Arial"/>
          <w:lang w:val="ro-RO"/>
        </w:rPr>
        <w:t>printr-o retea de</w:t>
      </w:r>
      <w:r w:rsidR="00FD3485" w:rsidRPr="00D34894">
        <w:rPr>
          <w:rFonts w:ascii="Arial" w:eastAsia="Calibri" w:hAnsi="Arial" w:cs="Arial"/>
          <w:lang w:val="ro-RO"/>
        </w:rPr>
        <w:t xml:space="preserve"> rigole de</w:t>
      </w:r>
      <w:r w:rsidRPr="00D34894">
        <w:rPr>
          <w:rFonts w:ascii="Arial" w:eastAsia="Calibri" w:hAnsi="Arial" w:cs="Arial"/>
          <w:lang w:val="ro-RO"/>
        </w:rPr>
        <w:t xml:space="preserve"> ape pluviale ce va transporta gravitational apa meteorica in colectorul pluvial existent in zona.</w:t>
      </w:r>
    </w:p>
    <w:p w14:paraId="279FF078" w14:textId="3A143BE5" w:rsidR="00621BB4" w:rsidRPr="00D34894" w:rsidRDefault="0043206F" w:rsidP="0043206F">
      <w:pPr>
        <w:tabs>
          <w:tab w:val="left" w:pos="9990"/>
        </w:tabs>
        <w:spacing w:before="1"/>
        <w:jc w:val="both"/>
        <w:rPr>
          <w:rFonts w:ascii="Arial" w:eastAsia="Calibri" w:hAnsi="Arial" w:cs="Arial"/>
          <w:lang w:val="ro-RO"/>
        </w:rPr>
      </w:pPr>
      <w:r w:rsidRPr="00D34894">
        <w:rPr>
          <w:rFonts w:ascii="Arial" w:eastAsia="Calibri" w:hAnsi="Arial" w:cs="Arial"/>
          <w:lang w:val="ro-RO"/>
        </w:rPr>
        <w:t>Apele pluviale vor indeplini conditiile impuse de normele NTPA-001/97(“Normativul privind stabilirea limitelor de incarcare cu poluanti a apelor evacuate in resursele de apa”).</w:t>
      </w:r>
      <w:r w:rsidR="00387361" w:rsidRPr="00D34894">
        <w:rPr>
          <w:rFonts w:ascii="Arial" w:eastAsia="Calibri" w:hAnsi="Arial" w:cs="Arial"/>
          <w:lang w:val="ro-RO"/>
        </w:rPr>
        <w:t xml:space="preserve"> </w:t>
      </w:r>
    </w:p>
    <w:p w14:paraId="2255492B" w14:textId="11669648" w:rsidR="0043206F" w:rsidRPr="00D34894" w:rsidRDefault="0043206F" w:rsidP="0043206F">
      <w:pPr>
        <w:tabs>
          <w:tab w:val="left" w:pos="9990"/>
        </w:tabs>
        <w:spacing w:before="1"/>
        <w:jc w:val="both"/>
        <w:rPr>
          <w:rFonts w:ascii="Arial" w:eastAsia="Calibri" w:hAnsi="Arial" w:cs="Arial"/>
          <w:b/>
          <w:bCs/>
          <w:lang w:val="ro-RO"/>
        </w:rPr>
      </w:pPr>
      <w:r w:rsidRPr="00D34894">
        <w:rPr>
          <w:rFonts w:ascii="Arial" w:eastAsia="Calibri" w:hAnsi="Arial" w:cs="Arial"/>
          <w:b/>
          <w:bCs/>
          <w:lang w:val="ro-RO"/>
        </w:rPr>
        <w:t>Alimentare cu energie electrica</w:t>
      </w:r>
    </w:p>
    <w:p w14:paraId="3CE4C572" w14:textId="50193777" w:rsidR="0043206F" w:rsidRPr="00D34894" w:rsidRDefault="0043206F" w:rsidP="00080A05">
      <w:pPr>
        <w:tabs>
          <w:tab w:val="left" w:pos="9990"/>
        </w:tabs>
        <w:spacing w:before="1" w:after="80" w:line="240" w:lineRule="auto"/>
        <w:jc w:val="both"/>
        <w:rPr>
          <w:rFonts w:ascii="Arial" w:eastAsia="Calibri" w:hAnsi="Arial" w:cs="Arial"/>
          <w:lang w:val="ro-RO"/>
        </w:rPr>
      </w:pPr>
      <w:r w:rsidRPr="00D34894">
        <w:rPr>
          <w:rFonts w:ascii="Arial" w:eastAsia="Calibri" w:hAnsi="Arial" w:cs="Arial"/>
          <w:lang w:val="ro-RO"/>
        </w:rPr>
        <w:t xml:space="preserve">Se realizeaza prin racordarea la reteaua electrica a municipiului Constanta, </w:t>
      </w:r>
    </w:p>
    <w:p w14:paraId="16FE8999" w14:textId="7C8017BE" w:rsidR="0043206F" w:rsidRPr="00D34894" w:rsidRDefault="00FD3485" w:rsidP="0043206F">
      <w:pPr>
        <w:tabs>
          <w:tab w:val="left" w:pos="9990"/>
        </w:tabs>
        <w:spacing w:before="1"/>
        <w:jc w:val="both"/>
        <w:rPr>
          <w:rFonts w:ascii="Arial" w:eastAsia="Calibri" w:hAnsi="Arial" w:cs="Arial"/>
          <w:lang w:val="ro-RO"/>
        </w:rPr>
      </w:pPr>
      <w:r w:rsidRPr="00D34894">
        <w:rPr>
          <w:rFonts w:ascii="Arial" w:eastAsia="Calibri" w:hAnsi="Arial" w:cs="Arial"/>
          <w:lang w:val="ro-RO"/>
        </w:rPr>
        <w:t>Se vor reloca stalpi de iluminat stradal acolo unde cazul.</w:t>
      </w:r>
    </w:p>
    <w:p w14:paraId="3DF17019" w14:textId="77777777" w:rsidR="0043206F" w:rsidRPr="00D34894" w:rsidRDefault="0043206F" w:rsidP="0043206F">
      <w:pPr>
        <w:tabs>
          <w:tab w:val="left" w:pos="9990"/>
        </w:tabs>
        <w:spacing w:before="1"/>
        <w:jc w:val="both"/>
        <w:rPr>
          <w:rFonts w:ascii="Arial" w:eastAsia="Calibri" w:hAnsi="Arial" w:cs="Arial"/>
          <w:b/>
          <w:bCs/>
          <w:lang w:val="ro-RO"/>
        </w:rPr>
      </w:pPr>
      <w:r w:rsidRPr="00D34894">
        <w:rPr>
          <w:rFonts w:ascii="Arial" w:eastAsia="Calibri" w:hAnsi="Arial" w:cs="Arial"/>
          <w:b/>
          <w:bCs/>
          <w:lang w:val="ro-RO"/>
        </w:rPr>
        <w:t>Iluminat exterior drumuri</w:t>
      </w:r>
    </w:p>
    <w:p w14:paraId="2FEEED24" w14:textId="5CCACC41" w:rsidR="0043206F" w:rsidRPr="00D34894" w:rsidRDefault="0043206F" w:rsidP="0043206F">
      <w:pPr>
        <w:tabs>
          <w:tab w:val="left" w:pos="9990"/>
        </w:tabs>
        <w:spacing w:before="1"/>
        <w:jc w:val="both"/>
        <w:rPr>
          <w:rFonts w:ascii="Arial" w:eastAsia="Calibri" w:hAnsi="Arial" w:cs="Arial"/>
          <w:lang w:val="ro-RO"/>
        </w:rPr>
      </w:pPr>
      <w:r w:rsidRPr="00D34894">
        <w:rPr>
          <w:rFonts w:ascii="Arial" w:eastAsia="Calibri" w:hAnsi="Arial" w:cs="Arial"/>
          <w:lang w:val="ro-RO"/>
        </w:rPr>
        <w:t xml:space="preserve">Se va </w:t>
      </w:r>
      <w:r w:rsidR="00317F1A" w:rsidRPr="00D34894">
        <w:rPr>
          <w:rFonts w:ascii="Arial" w:eastAsia="Calibri" w:hAnsi="Arial" w:cs="Arial"/>
          <w:lang w:val="ro-RO"/>
        </w:rPr>
        <w:t>îmbunatati</w:t>
      </w:r>
      <w:r w:rsidRPr="00D34894">
        <w:rPr>
          <w:rFonts w:ascii="Arial" w:eastAsia="Calibri" w:hAnsi="Arial" w:cs="Arial"/>
          <w:lang w:val="ro-RO"/>
        </w:rPr>
        <w:t xml:space="preserve"> sistem</w:t>
      </w:r>
      <w:r w:rsidR="00317F1A" w:rsidRPr="00D34894">
        <w:rPr>
          <w:rFonts w:ascii="Arial" w:eastAsia="Calibri" w:hAnsi="Arial" w:cs="Arial"/>
          <w:lang w:val="ro-RO"/>
        </w:rPr>
        <w:t>ul</w:t>
      </w:r>
      <w:r w:rsidRPr="00D34894">
        <w:rPr>
          <w:rFonts w:ascii="Arial" w:eastAsia="Calibri" w:hAnsi="Arial" w:cs="Arial"/>
          <w:lang w:val="ro-RO"/>
        </w:rPr>
        <w:t xml:space="preserve"> de iluminat rutier si pietonal</w:t>
      </w:r>
      <w:r w:rsidR="00317F1A" w:rsidRPr="00D34894">
        <w:rPr>
          <w:rFonts w:ascii="Arial" w:eastAsia="Calibri" w:hAnsi="Arial" w:cs="Arial"/>
          <w:lang w:val="ro-RO"/>
        </w:rPr>
        <w:t xml:space="preserve"> existent</w:t>
      </w:r>
      <w:r w:rsidRPr="00D34894">
        <w:rPr>
          <w:rFonts w:ascii="Arial" w:eastAsia="Calibri" w:hAnsi="Arial" w:cs="Arial"/>
          <w:lang w:val="ro-RO"/>
        </w:rPr>
        <w:t>.</w:t>
      </w:r>
    </w:p>
    <w:p w14:paraId="4DC1FB93" w14:textId="77777777" w:rsidR="007506A4" w:rsidRPr="00D34894" w:rsidRDefault="007506A4" w:rsidP="002402BD">
      <w:pPr>
        <w:tabs>
          <w:tab w:val="left" w:pos="9990"/>
        </w:tabs>
        <w:spacing w:after="40"/>
        <w:jc w:val="both"/>
        <w:rPr>
          <w:rFonts w:ascii="Arial" w:hAnsi="Arial" w:cs="Arial"/>
          <w:b/>
        </w:rPr>
      </w:pPr>
      <w:r w:rsidRPr="00D34894">
        <w:rPr>
          <w:rFonts w:ascii="Arial" w:hAnsi="Arial" w:cs="Arial"/>
          <w:b/>
        </w:rPr>
        <w:t>Lucrări exterioare:</w:t>
      </w:r>
    </w:p>
    <w:p w14:paraId="25DD12B8" w14:textId="77777777" w:rsidR="007506A4" w:rsidRPr="00D34894" w:rsidRDefault="007506A4" w:rsidP="007506A4">
      <w:pPr>
        <w:pStyle w:val="Corptext"/>
        <w:tabs>
          <w:tab w:val="left" w:pos="9990"/>
        </w:tabs>
        <w:spacing w:before="1" w:line="243" w:lineRule="exact"/>
        <w:jc w:val="both"/>
        <w:rPr>
          <w:rFonts w:ascii="Arial" w:hAnsi="Arial" w:cs="Arial"/>
          <w:sz w:val="22"/>
          <w:szCs w:val="22"/>
        </w:rPr>
      </w:pPr>
      <w:r w:rsidRPr="00D34894">
        <w:rPr>
          <w:rFonts w:ascii="Arial" w:hAnsi="Arial" w:cs="Arial"/>
          <w:sz w:val="22"/>
          <w:szCs w:val="22"/>
        </w:rPr>
        <w:t>Prin</w:t>
      </w:r>
      <w:r w:rsidRPr="00D34894">
        <w:rPr>
          <w:rFonts w:ascii="Arial" w:hAnsi="Arial" w:cs="Arial"/>
          <w:spacing w:val="-3"/>
          <w:sz w:val="22"/>
          <w:szCs w:val="22"/>
        </w:rPr>
        <w:t xml:space="preserve"> </w:t>
      </w:r>
      <w:r w:rsidRPr="00D34894">
        <w:rPr>
          <w:rFonts w:ascii="Arial" w:hAnsi="Arial" w:cs="Arial"/>
          <w:sz w:val="22"/>
          <w:szCs w:val="22"/>
        </w:rPr>
        <w:t>proiect</w:t>
      </w:r>
      <w:r w:rsidRPr="00D34894">
        <w:rPr>
          <w:rFonts w:ascii="Arial" w:hAnsi="Arial" w:cs="Arial"/>
          <w:spacing w:val="-2"/>
          <w:sz w:val="22"/>
          <w:szCs w:val="22"/>
        </w:rPr>
        <w:t xml:space="preserve"> </w:t>
      </w:r>
      <w:r w:rsidRPr="00D34894">
        <w:rPr>
          <w:rFonts w:ascii="Arial" w:hAnsi="Arial" w:cs="Arial"/>
          <w:sz w:val="22"/>
          <w:szCs w:val="22"/>
        </w:rPr>
        <w:t>vor</w:t>
      </w:r>
      <w:r w:rsidRPr="00D34894">
        <w:rPr>
          <w:rFonts w:ascii="Arial" w:hAnsi="Arial" w:cs="Arial"/>
          <w:spacing w:val="-3"/>
          <w:sz w:val="22"/>
          <w:szCs w:val="22"/>
        </w:rPr>
        <w:t xml:space="preserve"> </w:t>
      </w:r>
      <w:r w:rsidRPr="00D34894">
        <w:rPr>
          <w:rFonts w:ascii="Arial" w:hAnsi="Arial" w:cs="Arial"/>
          <w:sz w:val="22"/>
          <w:szCs w:val="22"/>
        </w:rPr>
        <w:t>propune:</w:t>
      </w:r>
    </w:p>
    <w:p w14:paraId="2D23D365" w14:textId="77777777" w:rsidR="007506A4" w:rsidRPr="00D34894" w:rsidRDefault="007506A4" w:rsidP="007506A4">
      <w:pPr>
        <w:pStyle w:val="Listparagraf"/>
        <w:widowControl w:val="0"/>
        <w:numPr>
          <w:ilvl w:val="0"/>
          <w:numId w:val="5"/>
        </w:numPr>
        <w:tabs>
          <w:tab w:val="left" w:pos="467"/>
          <w:tab w:val="left" w:pos="9990"/>
        </w:tabs>
        <w:autoSpaceDE w:val="0"/>
        <w:autoSpaceDN w:val="0"/>
        <w:spacing w:after="0" w:line="243" w:lineRule="exact"/>
        <w:ind w:left="0" w:firstLine="0"/>
        <w:contextualSpacing w:val="0"/>
        <w:jc w:val="both"/>
        <w:rPr>
          <w:rFonts w:ascii="Arial" w:hAnsi="Arial" w:cs="Arial"/>
        </w:rPr>
      </w:pPr>
      <w:r w:rsidRPr="00D34894">
        <w:rPr>
          <w:rFonts w:ascii="Arial" w:hAnsi="Arial" w:cs="Arial"/>
        </w:rPr>
        <w:t>accese</w:t>
      </w:r>
      <w:r w:rsidRPr="00D34894">
        <w:rPr>
          <w:rFonts w:ascii="Arial" w:hAnsi="Arial" w:cs="Arial"/>
          <w:spacing w:val="-3"/>
        </w:rPr>
        <w:t xml:space="preserve"> </w:t>
      </w:r>
      <w:r w:rsidRPr="00D34894">
        <w:rPr>
          <w:rFonts w:ascii="Arial" w:hAnsi="Arial" w:cs="Arial"/>
        </w:rPr>
        <w:t>noi</w:t>
      </w:r>
      <w:r w:rsidRPr="00D34894">
        <w:rPr>
          <w:rFonts w:ascii="Arial" w:hAnsi="Arial" w:cs="Arial"/>
          <w:spacing w:val="-2"/>
        </w:rPr>
        <w:t xml:space="preserve"> </w:t>
      </w:r>
      <w:r w:rsidRPr="00D34894">
        <w:rPr>
          <w:rFonts w:ascii="Arial" w:hAnsi="Arial" w:cs="Arial"/>
        </w:rPr>
        <w:t>carosabile</w:t>
      </w:r>
      <w:r w:rsidRPr="00D34894">
        <w:rPr>
          <w:rFonts w:ascii="Arial" w:hAnsi="Arial" w:cs="Arial"/>
          <w:spacing w:val="-3"/>
        </w:rPr>
        <w:t xml:space="preserve"> </w:t>
      </w:r>
      <w:r w:rsidRPr="00D34894">
        <w:rPr>
          <w:rFonts w:ascii="Arial" w:hAnsi="Arial" w:cs="Arial"/>
        </w:rPr>
        <w:t>și</w:t>
      </w:r>
      <w:r w:rsidRPr="00D34894">
        <w:rPr>
          <w:rFonts w:ascii="Arial" w:hAnsi="Arial" w:cs="Arial"/>
          <w:spacing w:val="-2"/>
        </w:rPr>
        <w:t xml:space="preserve"> </w:t>
      </w:r>
      <w:r w:rsidRPr="00D34894">
        <w:rPr>
          <w:rFonts w:ascii="Arial" w:hAnsi="Arial" w:cs="Arial"/>
        </w:rPr>
        <w:t>pietonale</w:t>
      </w:r>
      <w:r w:rsidRPr="00D34894">
        <w:rPr>
          <w:rFonts w:ascii="Arial" w:hAnsi="Arial" w:cs="Arial"/>
          <w:spacing w:val="-2"/>
        </w:rPr>
        <w:t xml:space="preserve"> </w:t>
      </w:r>
      <w:r w:rsidRPr="00D34894">
        <w:rPr>
          <w:rFonts w:ascii="Arial" w:hAnsi="Arial" w:cs="Arial"/>
        </w:rPr>
        <w:t>în</w:t>
      </w:r>
      <w:r w:rsidRPr="00D34894">
        <w:rPr>
          <w:rFonts w:ascii="Arial" w:hAnsi="Arial" w:cs="Arial"/>
          <w:spacing w:val="-2"/>
        </w:rPr>
        <w:t xml:space="preserve"> </w:t>
      </w:r>
      <w:r w:rsidRPr="00D34894">
        <w:rPr>
          <w:rFonts w:ascii="Arial" w:hAnsi="Arial" w:cs="Arial"/>
        </w:rPr>
        <w:t>incinta,</w:t>
      </w:r>
      <w:r w:rsidRPr="00D34894">
        <w:rPr>
          <w:rFonts w:ascii="Arial" w:hAnsi="Arial" w:cs="Arial"/>
          <w:spacing w:val="-1"/>
        </w:rPr>
        <w:t xml:space="preserve"> </w:t>
      </w:r>
      <w:r w:rsidRPr="00D34894">
        <w:rPr>
          <w:rFonts w:ascii="Arial" w:hAnsi="Arial" w:cs="Arial"/>
        </w:rPr>
        <w:t>din</w:t>
      </w:r>
      <w:r w:rsidRPr="00D34894">
        <w:rPr>
          <w:rFonts w:ascii="Arial" w:hAnsi="Arial" w:cs="Arial"/>
          <w:spacing w:val="-1"/>
        </w:rPr>
        <w:t xml:space="preserve"> </w:t>
      </w:r>
      <w:r w:rsidRPr="00D34894">
        <w:rPr>
          <w:rFonts w:ascii="Arial" w:hAnsi="Arial" w:cs="Arial"/>
        </w:rPr>
        <w:t>b-dul</w:t>
      </w:r>
      <w:r w:rsidRPr="00D34894">
        <w:rPr>
          <w:rFonts w:ascii="Arial" w:hAnsi="Arial" w:cs="Arial"/>
          <w:spacing w:val="-2"/>
        </w:rPr>
        <w:t xml:space="preserve"> </w:t>
      </w:r>
      <w:r w:rsidRPr="00D34894">
        <w:rPr>
          <w:rFonts w:ascii="Arial" w:hAnsi="Arial" w:cs="Arial"/>
        </w:rPr>
        <w:t>Autel</w:t>
      </w:r>
      <w:r w:rsidRPr="00D34894">
        <w:rPr>
          <w:rFonts w:ascii="Arial" w:hAnsi="Arial" w:cs="Arial"/>
          <w:spacing w:val="-1"/>
        </w:rPr>
        <w:t xml:space="preserve"> </w:t>
      </w:r>
      <w:r w:rsidRPr="00D34894">
        <w:rPr>
          <w:rFonts w:ascii="Arial" w:hAnsi="Arial" w:cs="Arial"/>
        </w:rPr>
        <w:t>Vlaicu,</w:t>
      </w:r>
      <w:r w:rsidRPr="00D34894">
        <w:rPr>
          <w:rFonts w:ascii="Arial" w:hAnsi="Arial" w:cs="Arial"/>
          <w:spacing w:val="-2"/>
        </w:rPr>
        <w:t xml:space="preserve"> </w:t>
      </w:r>
      <w:r w:rsidRPr="00D34894">
        <w:rPr>
          <w:rFonts w:ascii="Arial" w:hAnsi="Arial" w:cs="Arial"/>
        </w:rPr>
        <w:t>str.</w:t>
      </w:r>
      <w:r w:rsidRPr="00D34894">
        <w:rPr>
          <w:rFonts w:ascii="Arial" w:hAnsi="Arial" w:cs="Arial"/>
          <w:spacing w:val="-2"/>
        </w:rPr>
        <w:t xml:space="preserve"> </w:t>
      </w:r>
      <w:r w:rsidRPr="00D34894">
        <w:rPr>
          <w:rFonts w:ascii="Arial" w:hAnsi="Arial" w:cs="Arial"/>
        </w:rPr>
        <w:t>Interioara</w:t>
      </w:r>
      <w:r w:rsidRPr="00D34894">
        <w:rPr>
          <w:rFonts w:ascii="Arial" w:hAnsi="Arial" w:cs="Arial"/>
          <w:spacing w:val="-1"/>
        </w:rPr>
        <w:t xml:space="preserve"> </w:t>
      </w:r>
      <w:r w:rsidRPr="00D34894">
        <w:rPr>
          <w:rFonts w:ascii="Arial" w:hAnsi="Arial" w:cs="Arial"/>
        </w:rPr>
        <w:t>4</w:t>
      </w:r>
    </w:p>
    <w:p w14:paraId="52718628" w14:textId="6CC7A192" w:rsidR="007506A4" w:rsidRPr="00D34894" w:rsidRDefault="007506A4" w:rsidP="007506A4">
      <w:pPr>
        <w:pStyle w:val="Listparagraf"/>
        <w:widowControl w:val="0"/>
        <w:numPr>
          <w:ilvl w:val="0"/>
          <w:numId w:val="5"/>
        </w:numPr>
        <w:tabs>
          <w:tab w:val="left" w:pos="467"/>
          <w:tab w:val="left" w:pos="9990"/>
        </w:tabs>
        <w:autoSpaceDE w:val="0"/>
        <w:autoSpaceDN w:val="0"/>
        <w:spacing w:after="0" w:line="240" w:lineRule="auto"/>
        <w:ind w:left="0" w:firstLine="0"/>
        <w:contextualSpacing w:val="0"/>
        <w:jc w:val="both"/>
        <w:rPr>
          <w:rFonts w:ascii="Arial" w:hAnsi="Arial" w:cs="Arial"/>
        </w:rPr>
      </w:pPr>
      <w:r w:rsidRPr="00D34894">
        <w:rPr>
          <w:rFonts w:ascii="Arial" w:hAnsi="Arial" w:cs="Arial"/>
        </w:rPr>
        <w:t>drumuri</w:t>
      </w:r>
      <w:r w:rsidRPr="00D34894">
        <w:rPr>
          <w:rFonts w:ascii="Arial" w:hAnsi="Arial" w:cs="Arial"/>
          <w:spacing w:val="-3"/>
        </w:rPr>
        <w:t xml:space="preserve"> </w:t>
      </w:r>
      <w:r w:rsidR="00FD3485" w:rsidRPr="00D34894">
        <w:rPr>
          <w:rFonts w:ascii="Arial" w:hAnsi="Arial" w:cs="Arial"/>
        </w:rPr>
        <w:t xml:space="preserve">, trotuare, </w:t>
      </w:r>
      <w:r w:rsidR="00317F1A" w:rsidRPr="00D34894">
        <w:rPr>
          <w:rFonts w:ascii="Arial" w:hAnsi="Arial" w:cs="Arial"/>
        </w:rPr>
        <w:t xml:space="preserve">modificare </w:t>
      </w:r>
      <w:r w:rsidR="00FD3485" w:rsidRPr="00D34894">
        <w:rPr>
          <w:rFonts w:ascii="Arial" w:hAnsi="Arial" w:cs="Arial"/>
        </w:rPr>
        <w:t>sens giratoriu</w:t>
      </w:r>
    </w:p>
    <w:p w14:paraId="68349CC6" w14:textId="2B65747D" w:rsidR="007506A4" w:rsidRPr="00D34894" w:rsidRDefault="007506A4" w:rsidP="007506A4">
      <w:pPr>
        <w:pStyle w:val="Listparagraf"/>
        <w:widowControl w:val="0"/>
        <w:numPr>
          <w:ilvl w:val="0"/>
          <w:numId w:val="5"/>
        </w:numPr>
        <w:tabs>
          <w:tab w:val="left" w:pos="467"/>
          <w:tab w:val="left" w:pos="9990"/>
        </w:tabs>
        <w:autoSpaceDE w:val="0"/>
        <w:autoSpaceDN w:val="0"/>
        <w:spacing w:before="2" w:after="0" w:line="243" w:lineRule="exact"/>
        <w:ind w:left="0" w:firstLine="0"/>
        <w:contextualSpacing w:val="0"/>
        <w:jc w:val="both"/>
        <w:rPr>
          <w:rFonts w:ascii="Arial" w:hAnsi="Arial" w:cs="Arial"/>
        </w:rPr>
      </w:pPr>
      <w:r w:rsidRPr="00D34894">
        <w:rPr>
          <w:rFonts w:ascii="Arial" w:hAnsi="Arial" w:cs="Arial"/>
        </w:rPr>
        <w:t>vor</w:t>
      </w:r>
      <w:r w:rsidRPr="00D34894">
        <w:rPr>
          <w:rFonts w:ascii="Arial" w:hAnsi="Arial" w:cs="Arial"/>
          <w:spacing w:val="-2"/>
        </w:rPr>
        <w:t xml:space="preserve"> </w:t>
      </w:r>
      <w:r w:rsidRPr="00D34894">
        <w:rPr>
          <w:rFonts w:ascii="Arial" w:hAnsi="Arial" w:cs="Arial"/>
        </w:rPr>
        <w:t>fi</w:t>
      </w:r>
      <w:r w:rsidRPr="00D34894">
        <w:rPr>
          <w:rFonts w:ascii="Arial" w:hAnsi="Arial" w:cs="Arial"/>
          <w:spacing w:val="-1"/>
        </w:rPr>
        <w:t xml:space="preserve"> </w:t>
      </w:r>
      <w:r w:rsidRPr="00D34894">
        <w:rPr>
          <w:rFonts w:ascii="Arial" w:hAnsi="Arial" w:cs="Arial"/>
        </w:rPr>
        <w:t>asigurate</w:t>
      </w:r>
      <w:r w:rsidRPr="00D34894">
        <w:rPr>
          <w:rFonts w:ascii="Arial" w:hAnsi="Arial" w:cs="Arial"/>
          <w:spacing w:val="-3"/>
        </w:rPr>
        <w:t xml:space="preserve"> </w:t>
      </w:r>
      <w:r w:rsidRPr="00D34894">
        <w:rPr>
          <w:rFonts w:ascii="Arial" w:hAnsi="Arial" w:cs="Arial"/>
        </w:rPr>
        <w:t>pante</w:t>
      </w:r>
      <w:r w:rsidRPr="00D34894">
        <w:rPr>
          <w:rFonts w:ascii="Arial" w:hAnsi="Arial" w:cs="Arial"/>
          <w:spacing w:val="-2"/>
        </w:rPr>
        <w:t xml:space="preserve"> </w:t>
      </w:r>
      <w:r w:rsidRPr="00D34894">
        <w:rPr>
          <w:rFonts w:ascii="Arial" w:hAnsi="Arial" w:cs="Arial"/>
        </w:rPr>
        <w:t>de</w:t>
      </w:r>
      <w:r w:rsidRPr="00D34894">
        <w:rPr>
          <w:rFonts w:ascii="Arial" w:hAnsi="Arial" w:cs="Arial"/>
          <w:spacing w:val="-2"/>
        </w:rPr>
        <w:t xml:space="preserve"> </w:t>
      </w:r>
      <w:r w:rsidRPr="00D34894">
        <w:rPr>
          <w:rFonts w:ascii="Arial" w:hAnsi="Arial" w:cs="Arial"/>
        </w:rPr>
        <w:t>scurgere</w:t>
      </w:r>
      <w:r w:rsidRPr="00D34894">
        <w:rPr>
          <w:rFonts w:ascii="Arial" w:hAnsi="Arial" w:cs="Arial"/>
          <w:spacing w:val="-3"/>
        </w:rPr>
        <w:t xml:space="preserve"> </w:t>
      </w:r>
      <w:r w:rsidRPr="00D34894">
        <w:rPr>
          <w:rFonts w:ascii="Arial" w:hAnsi="Arial" w:cs="Arial"/>
        </w:rPr>
        <w:t>a</w:t>
      </w:r>
      <w:r w:rsidRPr="00D34894">
        <w:rPr>
          <w:rFonts w:ascii="Arial" w:hAnsi="Arial" w:cs="Arial"/>
          <w:spacing w:val="-1"/>
        </w:rPr>
        <w:t xml:space="preserve"> </w:t>
      </w:r>
      <w:r w:rsidRPr="00D34894">
        <w:rPr>
          <w:rFonts w:ascii="Arial" w:hAnsi="Arial" w:cs="Arial"/>
        </w:rPr>
        <w:t>apelor</w:t>
      </w:r>
      <w:r w:rsidRPr="00D34894">
        <w:rPr>
          <w:rFonts w:ascii="Arial" w:hAnsi="Arial" w:cs="Arial"/>
          <w:spacing w:val="-2"/>
        </w:rPr>
        <w:t xml:space="preserve"> </w:t>
      </w:r>
      <w:r w:rsidRPr="00D34894">
        <w:rPr>
          <w:rFonts w:ascii="Arial" w:hAnsi="Arial" w:cs="Arial"/>
        </w:rPr>
        <w:t>pluviale/</w:t>
      </w:r>
      <w:r w:rsidRPr="00D34894">
        <w:rPr>
          <w:rFonts w:ascii="Arial" w:hAnsi="Arial" w:cs="Arial"/>
          <w:spacing w:val="1"/>
        </w:rPr>
        <w:t xml:space="preserve"> </w:t>
      </w:r>
      <w:r w:rsidRPr="00D34894">
        <w:rPr>
          <w:rFonts w:ascii="Arial" w:hAnsi="Arial" w:cs="Arial"/>
        </w:rPr>
        <w:t>meteoritice</w:t>
      </w:r>
      <w:r w:rsidRPr="00D34894">
        <w:rPr>
          <w:rFonts w:ascii="Arial" w:hAnsi="Arial" w:cs="Arial"/>
          <w:spacing w:val="-3"/>
        </w:rPr>
        <w:t xml:space="preserve"> </w:t>
      </w:r>
      <w:r w:rsidRPr="00D34894">
        <w:rPr>
          <w:rFonts w:ascii="Arial" w:hAnsi="Arial" w:cs="Arial"/>
        </w:rPr>
        <w:t>de</w:t>
      </w:r>
      <w:r w:rsidRPr="00D34894">
        <w:rPr>
          <w:rFonts w:ascii="Arial" w:hAnsi="Arial" w:cs="Arial"/>
          <w:spacing w:val="-3"/>
        </w:rPr>
        <w:t xml:space="preserve"> </w:t>
      </w:r>
      <w:r w:rsidRPr="00D34894">
        <w:rPr>
          <w:rFonts w:ascii="Arial" w:hAnsi="Arial" w:cs="Arial"/>
        </w:rPr>
        <w:t>min</w:t>
      </w:r>
      <w:r w:rsidRPr="00D34894">
        <w:rPr>
          <w:rFonts w:ascii="Arial" w:hAnsi="Arial" w:cs="Arial"/>
          <w:spacing w:val="-1"/>
        </w:rPr>
        <w:t xml:space="preserve"> </w:t>
      </w:r>
      <w:r w:rsidRPr="00D34894">
        <w:rPr>
          <w:rFonts w:ascii="Arial" w:hAnsi="Arial" w:cs="Arial"/>
        </w:rPr>
        <w:t>1%</w:t>
      </w:r>
      <w:r w:rsidRPr="00D34894">
        <w:rPr>
          <w:rFonts w:ascii="Arial" w:hAnsi="Arial" w:cs="Arial"/>
          <w:spacing w:val="-2"/>
        </w:rPr>
        <w:t xml:space="preserve"> </w:t>
      </w:r>
      <w:r w:rsidRPr="00D34894">
        <w:rPr>
          <w:rFonts w:ascii="Arial" w:hAnsi="Arial" w:cs="Arial"/>
        </w:rPr>
        <w:t>spre</w:t>
      </w:r>
      <w:r w:rsidRPr="00D34894">
        <w:rPr>
          <w:rFonts w:ascii="Arial" w:hAnsi="Arial" w:cs="Arial"/>
          <w:spacing w:val="2"/>
        </w:rPr>
        <w:t xml:space="preserve"> </w:t>
      </w:r>
      <w:r w:rsidRPr="00D34894">
        <w:rPr>
          <w:rFonts w:ascii="Arial" w:hAnsi="Arial" w:cs="Arial"/>
        </w:rPr>
        <w:t>camine de</w:t>
      </w:r>
      <w:r w:rsidRPr="00D34894">
        <w:rPr>
          <w:rFonts w:ascii="Arial" w:hAnsi="Arial" w:cs="Arial"/>
          <w:spacing w:val="-3"/>
        </w:rPr>
        <w:t xml:space="preserve"> </w:t>
      </w:r>
      <w:r w:rsidRPr="00D34894">
        <w:rPr>
          <w:rFonts w:ascii="Arial" w:hAnsi="Arial" w:cs="Arial"/>
        </w:rPr>
        <w:t>canalizare</w:t>
      </w:r>
      <w:r w:rsidRPr="00D34894">
        <w:rPr>
          <w:rFonts w:ascii="Arial" w:hAnsi="Arial" w:cs="Arial"/>
          <w:spacing w:val="-2"/>
        </w:rPr>
        <w:t xml:space="preserve"> </w:t>
      </w:r>
      <w:r w:rsidRPr="00D34894">
        <w:rPr>
          <w:rFonts w:ascii="Arial" w:hAnsi="Arial" w:cs="Arial"/>
        </w:rPr>
        <w:t>sau</w:t>
      </w:r>
      <w:r w:rsidRPr="00D34894">
        <w:rPr>
          <w:rFonts w:ascii="Arial" w:hAnsi="Arial" w:cs="Arial"/>
          <w:spacing w:val="-2"/>
        </w:rPr>
        <w:t xml:space="preserve"> </w:t>
      </w:r>
      <w:r w:rsidRPr="00D34894">
        <w:rPr>
          <w:rFonts w:ascii="Arial" w:hAnsi="Arial" w:cs="Arial"/>
        </w:rPr>
        <w:t>rigole,</w:t>
      </w:r>
    </w:p>
    <w:p w14:paraId="456F3584" w14:textId="2AE38A13" w:rsidR="007506A4" w:rsidRPr="00D34894" w:rsidRDefault="007506A4" w:rsidP="007506A4">
      <w:pPr>
        <w:pStyle w:val="Listparagraf"/>
        <w:widowControl w:val="0"/>
        <w:numPr>
          <w:ilvl w:val="0"/>
          <w:numId w:val="5"/>
        </w:numPr>
        <w:tabs>
          <w:tab w:val="left" w:pos="467"/>
          <w:tab w:val="left" w:pos="9990"/>
        </w:tabs>
        <w:autoSpaceDE w:val="0"/>
        <w:autoSpaceDN w:val="0"/>
        <w:spacing w:after="0" w:line="243" w:lineRule="exact"/>
        <w:ind w:left="0" w:firstLine="0"/>
        <w:contextualSpacing w:val="0"/>
        <w:jc w:val="both"/>
        <w:rPr>
          <w:rFonts w:ascii="Arial" w:hAnsi="Arial" w:cs="Arial"/>
        </w:rPr>
      </w:pPr>
      <w:r w:rsidRPr="00D34894">
        <w:rPr>
          <w:rFonts w:ascii="Arial" w:hAnsi="Arial" w:cs="Arial"/>
        </w:rPr>
        <w:t>spatii</w:t>
      </w:r>
      <w:r w:rsidRPr="00D34894">
        <w:rPr>
          <w:rFonts w:ascii="Arial" w:hAnsi="Arial" w:cs="Arial"/>
          <w:spacing w:val="-3"/>
        </w:rPr>
        <w:t xml:space="preserve"> </w:t>
      </w:r>
      <w:r w:rsidRPr="00D34894">
        <w:rPr>
          <w:rFonts w:ascii="Arial" w:hAnsi="Arial" w:cs="Arial"/>
        </w:rPr>
        <w:t>verzi</w:t>
      </w:r>
      <w:r w:rsidR="00FD3485" w:rsidRPr="00D34894">
        <w:rPr>
          <w:rFonts w:ascii="Arial" w:hAnsi="Arial" w:cs="Arial"/>
        </w:rPr>
        <w:t>,</w:t>
      </w:r>
    </w:p>
    <w:p w14:paraId="234D8EA6" w14:textId="70DA3707" w:rsidR="00BD2A79" w:rsidRDefault="007506A4" w:rsidP="00FD3485">
      <w:pPr>
        <w:pStyle w:val="Listparagraf"/>
        <w:widowControl w:val="0"/>
        <w:numPr>
          <w:ilvl w:val="0"/>
          <w:numId w:val="5"/>
        </w:numPr>
        <w:tabs>
          <w:tab w:val="left" w:pos="467"/>
          <w:tab w:val="left" w:pos="9990"/>
        </w:tabs>
        <w:autoSpaceDE w:val="0"/>
        <w:autoSpaceDN w:val="0"/>
        <w:spacing w:after="0" w:line="240" w:lineRule="auto"/>
        <w:ind w:left="0" w:firstLine="0"/>
        <w:contextualSpacing w:val="0"/>
        <w:jc w:val="both"/>
        <w:rPr>
          <w:rFonts w:ascii="Arial" w:hAnsi="Arial" w:cs="Arial"/>
        </w:rPr>
      </w:pPr>
      <w:r w:rsidRPr="00D34894">
        <w:rPr>
          <w:rFonts w:ascii="Arial" w:hAnsi="Arial" w:cs="Arial"/>
        </w:rPr>
        <w:t>amplasare</w:t>
      </w:r>
      <w:r w:rsidRPr="00D34894">
        <w:rPr>
          <w:rFonts w:ascii="Arial" w:hAnsi="Arial" w:cs="Arial"/>
          <w:spacing w:val="-3"/>
        </w:rPr>
        <w:t xml:space="preserve"> </w:t>
      </w:r>
      <w:r w:rsidRPr="00D34894">
        <w:rPr>
          <w:rFonts w:ascii="Arial" w:hAnsi="Arial" w:cs="Arial"/>
        </w:rPr>
        <w:t>steaguri/</w:t>
      </w:r>
      <w:r w:rsidRPr="00D34894">
        <w:rPr>
          <w:rFonts w:ascii="Arial" w:hAnsi="Arial" w:cs="Arial"/>
          <w:spacing w:val="-1"/>
        </w:rPr>
        <w:t xml:space="preserve"> </w:t>
      </w:r>
      <w:r w:rsidRPr="00D34894">
        <w:rPr>
          <w:rFonts w:ascii="Arial" w:hAnsi="Arial" w:cs="Arial"/>
        </w:rPr>
        <w:t>indicatoare</w:t>
      </w:r>
      <w:r w:rsidR="00317F1A" w:rsidRPr="00D34894">
        <w:rPr>
          <w:rFonts w:ascii="Arial" w:hAnsi="Arial" w:cs="Arial"/>
        </w:rPr>
        <w:t xml:space="preserve">/ elemente </w:t>
      </w:r>
      <w:r w:rsidRPr="00D34894">
        <w:rPr>
          <w:rFonts w:ascii="Arial" w:hAnsi="Arial" w:cs="Arial"/>
        </w:rPr>
        <w:t>de</w:t>
      </w:r>
      <w:r w:rsidRPr="00D34894">
        <w:rPr>
          <w:rFonts w:ascii="Arial" w:hAnsi="Arial" w:cs="Arial"/>
          <w:spacing w:val="-2"/>
        </w:rPr>
        <w:t xml:space="preserve"> </w:t>
      </w:r>
      <w:r w:rsidRPr="00D34894">
        <w:rPr>
          <w:rFonts w:ascii="Arial" w:hAnsi="Arial" w:cs="Arial"/>
        </w:rPr>
        <w:t>reclama</w:t>
      </w:r>
      <w:r w:rsidRPr="00D34894">
        <w:rPr>
          <w:rFonts w:ascii="Arial" w:hAnsi="Arial" w:cs="Arial"/>
          <w:spacing w:val="1"/>
        </w:rPr>
        <w:t xml:space="preserve"> </w:t>
      </w:r>
      <w:r w:rsidRPr="00D34894">
        <w:rPr>
          <w:rFonts w:ascii="Arial" w:hAnsi="Arial" w:cs="Arial"/>
        </w:rPr>
        <w:t>si</w:t>
      </w:r>
      <w:r w:rsidRPr="00D34894">
        <w:rPr>
          <w:rFonts w:ascii="Arial" w:hAnsi="Arial" w:cs="Arial"/>
          <w:spacing w:val="-2"/>
        </w:rPr>
        <w:t xml:space="preserve"> </w:t>
      </w:r>
      <w:r w:rsidRPr="00D34894">
        <w:rPr>
          <w:rFonts w:ascii="Arial" w:hAnsi="Arial" w:cs="Arial"/>
        </w:rPr>
        <w:t>circulație</w:t>
      </w:r>
      <w:r w:rsidR="00FD3485" w:rsidRPr="00D34894">
        <w:rPr>
          <w:rFonts w:ascii="Arial" w:hAnsi="Arial" w:cs="Arial"/>
        </w:rPr>
        <w:t>.</w:t>
      </w:r>
    </w:p>
    <w:p w14:paraId="7E7DFADB" w14:textId="43BDF99B" w:rsidR="00D34894" w:rsidRDefault="00D34894" w:rsidP="00D34894">
      <w:pPr>
        <w:widowControl w:val="0"/>
        <w:tabs>
          <w:tab w:val="left" w:pos="467"/>
          <w:tab w:val="left" w:pos="9990"/>
        </w:tabs>
        <w:autoSpaceDE w:val="0"/>
        <w:autoSpaceDN w:val="0"/>
        <w:spacing w:after="0" w:line="240" w:lineRule="auto"/>
        <w:jc w:val="both"/>
        <w:rPr>
          <w:rFonts w:ascii="Arial" w:hAnsi="Arial" w:cs="Arial"/>
        </w:rPr>
      </w:pPr>
    </w:p>
    <w:p w14:paraId="6A1D955C" w14:textId="0BF7D366" w:rsidR="00D34894" w:rsidRDefault="00D34894" w:rsidP="00D34894">
      <w:pPr>
        <w:widowControl w:val="0"/>
        <w:tabs>
          <w:tab w:val="left" w:pos="467"/>
          <w:tab w:val="left" w:pos="9990"/>
        </w:tabs>
        <w:autoSpaceDE w:val="0"/>
        <w:autoSpaceDN w:val="0"/>
        <w:spacing w:after="0" w:line="240" w:lineRule="auto"/>
        <w:jc w:val="both"/>
        <w:rPr>
          <w:rFonts w:ascii="Arial" w:hAnsi="Arial" w:cs="Arial"/>
        </w:rPr>
      </w:pPr>
    </w:p>
    <w:p w14:paraId="3D75B5E3" w14:textId="77777777" w:rsidR="00D34894" w:rsidRPr="00D34894" w:rsidRDefault="00D34894" w:rsidP="00D34894">
      <w:pPr>
        <w:widowControl w:val="0"/>
        <w:tabs>
          <w:tab w:val="left" w:pos="467"/>
          <w:tab w:val="left" w:pos="9990"/>
        </w:tabs>
        <w:autoSpaceDE w:val="0"/>
        <w:autoSpaceDN w:val="0"/>
        <w:spacing w:after="0" w:line="240" w:lineRule="auto"/>
        <w:jc w:val="both"/>
        <w:rPr>
          <w:rFonts w:ascii="Arial" w:hAnsi="Arial" w:cs="Arial"/>
        </w:rPr>
      </w:pPr>
    </w:p>
    <w:p w14:paraId="1B723D12" w14:textId="77777777" w:rsidR="00FD3485" w:rsidRPr="00D34894" w:rsidRDefault="00FD3485" w:rsidP="00FD3485">
      <w:pPr>
        <w:pStyle w:val="Listparagraf"/>
        <w:widowControl w:val="0"/>
        <w:tabs>
          <w:tab w:val="left" w:pos="467"/>
          <w:tab w:val="left" w:pos="9990"/>
        </w:tabs>
        <w:autoSpaceDE w:val="0"/>
        <w:autoSpaceDN w:val="0"/>
        <w:spacing w:after="0" w:line="240" w:lineRule="auto"/>
        <w:ind w:left="0"/>
        <w:contextualSpacing w:val="0"/>
        <w:jc w:val="both"/>
        <w:rPr>
          <w:rFonts w:ascii="Arial" w:hAnsi="Arial" w:cs="Arial"/>
        </w:rPr>
      </w:pPr>
    </w:p>
    <w:p w14:paraId="6F18A621" w14:textId="77777777" w:rsidR="00D34894" w:rsidRDefault="00D34894">
      <w:pPr>
        <w:rPr>
          <w:rFonts w:ascii="Arial" w:eastAsia="Times New Roman" w:hAnsi="Arial" w:cs="Arial"/>
          <w:b/>
          <w:bCs/>
          <w:u w:val="single"/>
          <w:lang w:eastAsia="ro-RO"/>
        </w:rPr>
      </w:pPr>
      <w:r>
        <w:rPr>
          <w:rFonts w:ascii="Arial" w:eastAsia="Times New Roman" w:hAnsi="Arial" w:cs="Arial"/>
          <w:b/>
          <w:bCs/>
          <w:u w:val="single"/>
          <w:lang w:eastAsia="ro-RO"/>
        </w:rPr>
        <w:br w:type="page"/>
      </w:r>
    </w:p>
    <w:p w14:paraId="5498F1BC" w14:textId="425C6EEF" w:rsidR="004D01E2" w:rsidRPr="00D34894" w:rsidRDefault="004D01E2" w:rsidP="001A670A">
      <w:pPr>
        <w:shd w:val="clear" w:color="auto" w:fill="92D050"/>
        <w:spacing w:after="120"/>
        <w:rPr>
          <w:rFonts w:ascii="Arial" w:eastAsia="Times New Roman" w:hAnsi="Arial" w:cs="Arial"/>
          <w:b/>
          <w:u w:val="single"/>
          <w:lang w:eastAsia="ro-RO"/>
        </w:rPr>
      </w:pPr>
      <w:r w:rsidRPr="00D34894">
        <w:rPr>
          <w:rFonts w:ascii="Arial" w:eastAsia="Times New Roman" w:hAnsi="Arial" w:cs="Arial"/>
          <w:b/>
          <w:bCs/>
          <w:u w:val="single"/>
          <w:lang w:eastAsia="ro-RO"/>
        </w:rPr>
        <w:lastRenderedPageBreak/>
        <w:t>IV.</w:t>
      </w:r>
      <w:r w:rsidRPr="00D34894">
        <w:rPr>
          <w:rFonts w:ascii="Arial" w:eastAsia="Times New Roman" w:hAnsi="Arial" w:cs="Arial"/>
          <w:b/>
          <w:u w:val="single"/>
          <w:lang w:eastAsia="ro-RO"/>
        </w:rPr>
        <w:t> Descrierea lucrărilor de demolare necesare:</w:t>
      </w:r>
    </w:p>
    <w:p w14:paraId="6F9E2EC5" w14:textId="77777777" w:rsidR="002B1030" w:rsidRPr="00D34894" w:rsidRDefault="002B1030" w:rsidP="00080A05">
      <w:pPr>
        <w:shd w:val="clear" w:color="auto" w:fill="FFFFFF"/>
        <w:spacing w:after="0" w:line="240" w:lineRule="auto"/>
        <w:jc w:val="both"/>
        <w:rPr>
          <w:rFonts w:ascii="Arial" w:eastAsia="Times New Roman" w:hAnsi="Arial" w:cs="Arial"/>
          <w:lang w:eastAsia="ro-RO"/>
        </w:rPr>
      </w:pPr>
    </w:p>
    <w:p w14:paraId="1D7B87EE" w14:textId="32AE9BDD" w:rsidR="009B0E81" w:rsidRPr="00D34894" w:rsidRDefault="009B0E81" w:rsidP="00080A05">
      <w:pPr>
        <w:shd w:val="clear" w:color="auto" w:fill="FFFFFF"/>
        <w:spacing w:after="0" w:line="240" w:lineRule="auto"/>
        <w:jc w:val="both"/>
        <w:rPr>
          <w:rFonts w:ascii="Arial" w:eastAsia="Times New Roman" w:hAnsi="Arial" w:cs="Arial"/>
          <w:lang w:eastAsia="ro-RO"/>
        </w:rPr>
      </w:pPr>
      <w:r w:rsidRPr="00D34894">
        <w:rPr>
          <w:rFonts w:ascii="Arial" w:eastAsia="Times New Roman" w:hAnsi="Arial" w:cs="Arial"/>
          <w:lang w:eastAsia="ro-RO"/>
        </w:rPr>
        <w:t>Nu este cazul.</w:t>
      </w:r>
    </w:p>
    <w:p w14:paraId="1263A665" w14:textId="149B32DD" w:rsidR="00080A05" w:rsidRPr="00D34894" w:rsidRDefault="00080A05" w:rsidP="00452C94">
      <w:pPr>
        <w:shd w:val="clear" w:color="auto" w:fill="FFFFFF"/>
        <w:spacing w:after="0" w:line="360" w:lineRule="auto"/>
        <w:jc w:val="both"/>
        <w:rPr>
          <w:rFonts w:ascii="Arial" w:eastAsia="Times New Roman" w:hAnsi="Arial" w:cs="Arial"/>
          <w:lang w:eastAsia="ro-RO"/>
        </w:rPr>
      </w:pPr>
    </w:p>
    <w:p w14:paraId="6DFF223F" w14:textId="77777777" w:rsidR="004D01E2" w:rsidRPr="00D34894" w:rsidRDefault="004D01E2" w:rsidP="001A670A">
      <w:pPr>
        <w:pStyle w:val="Titlu1"/>
        <w:shd w:val="clear" w:color="auto" w:fill="92D050"/>
        <w:spacing w:before="40" w:after="40"/>
        <w:rPr>
          <w:rFonts w:ascii="Arial" w:eastAsia="Times New Roman" w:hAnsi="Arial" w:cs="Arial"/>
          <w:b/>
          <w:color w:val="auto"/>
          <w:sz w:val="22"/>
          <w:szCs w:val="22"/>
          <w:u w:val="single"/>
          <w:lang w:eastAsia="ro-RO"/>
        </w:rPr>
      </w:pPr>
      <w:r w:rsidRPr="00D34894">
        <w:rPr>
          <w:rFonts w:ascii="Arial" w:eastAsia="Times New Roman" w:hAnsi="Arial" w:cs="Arial"/>
          <w:b/>
          <w:bCs/>
          <w:color w:val="auto"/>
          <w:sz w:val="22"/>
          <w:szCs w:val="22"/>
          <w:u w:val="single"/>
          <w:lang w:eastAsia="ro-RO"/>
        </w:rPr>
        <w:t>V.</w:t>
      </w:r>
      <w:r w:rsidRPr="00D34894">
        <w:rPr>
          <w:rFonts w:ascii="Arial" w:eastAsia="Times New Roman" w:hAnsi="Arial" w:cs="Arial"/>
          <w:b/>
          <w:color w:val="auto"/>
          <w:sz w:val="22"/>
          <w:szCs w:val="22"/>
          <w:u w:val="single"/>
          <w:lang w:eastAsia="ro-RO"/>
        </w:rPr>
        <w:t> Descrierea amplasării proiectului:</w:t>
      </w:r>
    </w:p>
    <w:p w14:paraId="174212AC" w14:textId="0FC3D2A5" w:rsidR="00452C94" w:rsidRPr="00D34894" w:rsidRDefault="004D01E2" w:rsidP="00452C94">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b/>
          <w:bCs/>
          <w:i/>
          <w:iCs/>
          <w:lang w:eastAsia="ro-RO"/>
        </w:rPr>
        <w:t>-</w:t>
      </w:r>
      <w:r w:rsidRPr="00D34894">
        <w:rPr>
          <w:rFonts w:ascii="Arial" w:eastAsia="Times New Roman" w:hAnsi="Arial" w:cs="Arial"/>
          <w:i/>
          <w:iCs/>
          <w:lang w:eastAsia="ro-RO"/>
        </w:rPr>
        <w:t> distanța față de granițe pentru proiectele care cad sub incidența </w:t>
      </w:r>
      <w:hyperlink r:id="rId14" w:tgtFrame="_blank" w:history="1">
        <w:r w:rsidRPr="00D34894">
          <w:rPr>
            <w:rFonts w:ascii="Arial" w:eastAsia="Times New Roman" w:hAnsi="Arial" w:cs="Arial"/>
            <w:i/>
            <w:iCs/>
            <w:u w:val="single"/>
            <w:lang w:eastAsia="ro-RO"/>
          </w:rPr>
          <w:t>Convenției</w:t>
        </w:r>
      </w:hyperlink>
      <w:r w:rsidRPr="00D34894">
        <w:rPr>
          <w:rFonts w:ascii="Arial" w:eastAsia="Times New Roman" w:hAnsi="Arial" w:cs="Arial"/>
          <w:i/>
          <w:iCs/>
          <w:lang w:eastAsia="ro-RO"/>
        </w:rPr>
        <w:t> privind evaluarea impactului asupra mediului în context transfrontieră, adoptată la Espoo la 25 februarie 1991, ratificată prin Legea </w:t>
      </w:r>
      <w:hyperlink r:id="rId15" w:tgtFrame="_blank" w:history="1">
        <w:r w:rsidRPr="00D34894">
          <w:rPr>
            <w:rFonts w:ascii="Arial" w:eastAsia="Times New Roman" w:hAnsi="Arial" w:cs="Arial"/>
            <w:i/>
            <w:iCs/>
            <w:u w:val="single"/>
            <w:lang w:eastAsia="ro-RO"/>
          </w:rPr>
          <w:t>nr. 22/2001</w:t>
        </w:r>
      </w:hyperlink>
      <w:r w:rsidR="00080A05" w:rsidRPr="00D34894">
        <w:rPr>
          <w:rFonts w:ascii="Arial" w:eastAsia="Times New Roman" w:hAnsi="Arial" w:cs="Arial"/>
          <w:i/>
          <w:iCs/>
          <w:lang w:eastAsia="ro-RO"/>
        </w:rPr>
        <w:t xml:space="preserve">, cu completările ulterioare → </w:t>
      </w:r>
      <w:r w:rsidR="00080A05" w:rsidRPr="00D34894">
        <w:rPr>
          <w:rFonts w:ascii="Arial" w:eastAsia="Times New Roman" w:hAnsi="Arial" w:cs="Arial"/>
          <w:lang w:eastAsia="ro-RO"/>
        </w:rPr>
        <w:t>nu este cazul.</w:t>
      </w:r>
    </w:p>
    <w:p w14:paraId="040C5520" w14:textId="1B7D72D0" w:rsidR="00452C94" w:rsidRPr="00D34894" w:rsidRDefault="004D01E2" w:rsidP="002402BD">
      <w:pPr>
        <w:shd w:val="clear" w:color="auto" w:fill="FFFFFF"/>
        <w:spacing w:after="80" w:line="360" w:lineRule="auto"/>
        <w:jc w:val="both"/>
        <w:rPr>
          <w:rFonts w:ascii="Arial" w:eastAsia="Times New Roman" w:hAnsi="Arial" w:cs="Arial"/>
          <w:i/>
          <w:iCs/>
          <w:lang w:eastAsia="ro-RO"/>
        </w:rPr>
      </w:pPr>
      <w:r w:rsidRPr="00D34894">
        <w:rPr>
          <w:rFonts w:ascii="Arial" w:eastAsia="Times New Roman" w:hAnsi="Arial" w:cs="Arial"/>
          <w:b/>
          <w:bCs/>
          <w:i/>
          <w:iCs/>
          <w:lang w:eastAsia="ro-RO"/>
        </w:rPr>
        <w:t>-</w:t>
      </w:r>
      <w:r w:rsidRPr="00D34894">
        <w:rPr>
          <w:rFonts w:ascii="Arial" w:eastAsia="Times New Roman" w:hAnsi="Arial" w:cs="Arial"/>
          <w:i/>
          <w:iCs/>
          <w:lang w:eastAsia="ro-RO"/>
        </w:rPr>
        <w:t> localizarea amplasamentului în raport cu patrimoniul cultural potrivit Listei monumentelor istorice, actualizată, aprobată prin Ordinul ministrului culturii și cultelor </w:t>
      </w:r>
      <w:hyperlink r:id="rId16" w:tgtFrame="_blank" w:history="1">
        <w:r w:rsidRPr="00D34894">
          <w:rPr>
            <w:rFonts w:ascii="Arial" w:eastAsia="Times New Roman" w:hAnsi="Arial" w:cs="Arial"/>
            <w:i/>
            <w:iCs/>
            <w:u w:val="single"/>
            <w:lang w:eastAsia="ro-RO"/>
          </w:rPr>
          <w:t>nr. 2.314/2004</w:t>
        </w:r>
      </w:hyperlink>
      <w:r w:rsidRPr="00D34894">
        <w:rPr>
          <w:rFonts w:ascii="Arial" w:eastAsia="Times New Roman" w:hAnsi="Arial" w:cs="Arial"/>
          <w:i/>
          <w:iCs/>
          <w:lang w:eastAsia="ro-RO"/>
        </w:rPr>
        <w:t>, cu modificările ulterioare, și Repertoriului arheologic național prevăzut de Ordonanța Guvernului </w:t>
      </w:r>
      <w:hyperlink r:id="rId17" w:tgtFrame="_blank" w:history="1">
        <w:r w:rsidRPr="00D34894">
          <w:rPr>
            <w:rFonts w:ascii="Arial" w:eastAsia="Times New Roman" w:hAnsi="Arial" w:cs="Arial"/>
            <w:i/>
            <w:iCs/>
            <w:u w:val="single"/>
            <w:lang w:eastAsia="ro-RO"/>
          </w:rPr>
          <w:t>nr. 43/2000</w:t>
        </w:r>
      </w:hyperlink>
      <w:r w:rsidRPr="00D34894">
        <w:rPr>
          <w:rFonts w:ascii="Arial" w:eastAsia="Times New Roman" w:hAnsi="Arial" w:cs="Arial"/>
          <w:i/>
          <w:iCs/>
          <w:lang w:eastAsia="ro-RO"/>
        </w:rPr>
        <w:t> privind protecția patrimoniului arheologic și declararea unor situri arheologice ca zone de interes național, republicată, cu modificăr</w:t>
      </w:r>
      <w:r w:rsidR="00080A05" w:rsidRPr="00D34894">
        <w:rPr>
          <w:rFonts w:ascii="Arial" w:eastAsia="Times New Roman" w:hAnsi="Arial" w:cs="Arial"/>
          <w:i/>
          <w:iCs/>
          <w:lang w:eastAsia="ro-RO"/>
        </w:rPr>
        <w:t>ile și completările ulterioare → n</w:t>
      </w:r>
      <w:r w:rsidR="00452C94" w:rsidRPr="00D34894">
        <w:rPr>
          <w:rFonts w:ascii="Arial" w:eastAsia="Times New Roman" w:hAnsi="Arial" w:cs="Arial"/>
          <w:lang w:eastAsia="ro-RO"/>
        </w:rPr>
        <w:t>u este cazul.</w:t>
      </w:r>
    </w:p>
    <w:p w14:paraId="6E71BC5D" w14:textId="27A1838F" w:rsidR="004D01E2" w:rsidRPr="00D34894" w:rsidRDefault="004D01E2" w:rsidP="004D01E2">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b/>
          <w:bCs/>
          <w:i/>
          <w:iCs/>
          <w:lang w:eastAsia="ro-RO"/>
        </w:rPr>
        <w:t>-</w:t>
      </w:r>
      <w:r w:rsidRPr="00D34894">
        <w:rPr>
          <w:rFonts w:ascii="Arial" w:eastAsia="Times New Roman" w:hAnsi="Arial" w:cs="Arial"/>
          <w:i/>
          <w:iCs/>
          <w:lang w:eastAsia="ro-RO"/>
        </w:rPr>
        <w:t> hărți, fotografii ale amplasamentului care pot oferi informații privind caracteristicile fizice ale mediului, atât naturale, cât și artificiale, și alte informații privind:</w:t>
      </w:r>
    </w:p>
    <w:p w14:paraId="1C543A6B" w14:textId="41654EA1" w:rsidR="004D01E2" w:rsidRPr="00D34894" w:rsidRDefault="00080A05" w:rsidP="004D01E2">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i/>
          <w:iCs/>
          <w:lang w:eastAsia="ro-RO"/>
        </w:rPr>
        <w:t>▪</w:t>
      </w:r>
      <w:r w:rsidR="004D01E2" w:rsidRPr="00D34894">
        <w:rPr>
          <w:rFonts w:ascii="Arial" w:eastAsia="Times New Roman" w:hAnsi="Arial" w:cs="Arial"/>
          <w:i/>
          <w:iCs/>
          <w:lang w:eastAsia="ro-RO"/>
        </w:rPr>
        <w:t> folosințele actuale și planificate ale terenului atât pe amplasament, cât și pe zone adiacente acestuia;</w:t>
      </w:r>
    </w:p>
    <w:p w14:paraId="6651CD72" w14:textId="3F94F6BB" w:rsidR="004D01E2" w:rsidRPr="00D34894" w:rsidRDefault="00080A05" w:rsidP="004D01E2">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i/>
          <w:iCs/>
          <w:lang w:eastAsia="ro-RO"/>
        </w:rPr>
        <w:t>▪</w:t>
      </w:r>
      <w:r w:rsidR="004D01E2" w:rsidRPr="00D34894">
        <w:rPr>
          <w:rFonts w:ascii="Arial" w:eastAsia="Times New Roman" w:hAnsi="Arial" w:cs="Arial"/>
          <w:i/>
          <w:iCs/>
          <w:lang w:eastAsia="ro-RO"/>
        </w:rPr>
        <w:t> politici de zonare și de folosire a terenului;</w:t>
      </w:r>
    </w:p>
    <w:p w14:paraId="6B437F8E" w14:textId="53D8548B" w:rsidR="004D01E2" w:rsidRPr="00D34894" w:rsidRDefault="00080A05" w:rsidP="004D01E2">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i/>
          <w:iCs/>
          <w:lang w:eastAsia="ro-RO"/>
        </w:rPr>
        <w:t>▪</w:t>
      </w:r>
      <w:r w:rsidR="004D01E2" w:rsidRPr="00D34894">
        <w:rPr>
          <w:rFonts w:ascii="Arial" w:eastAsia="Times New Roman" w:hAnsi="Arial" w:cs="Arial"/>
          <w:i/>
          <w:iCs/>
          <w:lang w:eastAsia="ro-RO"/>
        </w:rPr>
        <w:t> arealele sensibile;</w:t>
      </w:r>
    </w:p>
    <w:p w14:paraId="05268122" w14:textId="77777777" w:rsidR="00452C94" w:rsidRPr="00D34894" w:rsidRDefault="004D01E2" w:rsidP="004D01E2">
      <w:pPr>
        <w:shd w:val="clear" w:color="auto" w:fill="FFFFFF"/>
        <w:spacing w:after="0" w:line="360" w:lineRule="auto"/>
        <w:jc w:val="both"/>
        <w:rPr>
          <w:rFonts w:ascii="Arial" w:eastAsia="Times New Roman" w:hAnsi="Arial" w:cs="Arial"/>
          <w:i/>
          <w:iCs/>
          <w:lang w:eastAsia="ro-RO"/>
        </w:rPr>
      </w:pPr>
      <w:r w:rsidRPr="00D34894">
        <w:rPr>
          <w:rFonts w:ascii="Arial" w:eastAsia="Times New Roman" w:hAnsi="Arial" w:cs="Arial"/>
          <w:b/>
          <w:bCs/>
          <w:i/>
          <w:iCs/>
          <w:lang w:eastAsia="ro-RO"/>
        </w:rPr>
        <w:t>-</w:t>
      </w:r>
      <w:r w:rsidRPr="00D34894">
        <w:rPr>
          <w:rFonts w:ascii="Arial" w:eastAsia="Times New Roman" w:hAnsi="Arial" w:cs="Arial"/>
          <w:i/>
          <w:iCs/>
          <w:lang w:eastAsia="ro-RO"/>
        </w:rPr>
        <w:t> coordonatele geografice ale amplasamentului proiectului, care vor fi prezentate sub formă de vector în format digital cu referință geografică, în sistem de p</w:t>
      </w:r>
      <w:r w:rsidR="00A02061" w:rsidRPr="00D34894">
        <w:rPr>
          <w:rFonts w:ascii="Arial" w:eastAsia="Times New Roman" w:hAnsi="Arial" w:cs="Arial"/>
          <w:i/>
          <w:iCs/>
          <w:lang w:eastAsia="ro-RO"/>
        </w:rPr>
        <w:t>roiecție națională Stereo 1970;</w:t>
      </w:r>
    </w:p>
    <w:p w14:paraId="56C308FB" w14:textId="369E3ED5" w:rsidR="004D01E2" w:rsidRPr="00D34894" w:rsidRDefault="004D01E2" w:rsidP="004D01E2">
      <w:pPr>
        <w:shd w:val="clear" w:color="auto" w:fill="FFFFFF"/>
        <w:spacing w:after="0" w:line="360" w:lineRule="auto"/>
        <w:rPr>
          <w:rFonts w:ascii="Arial" w:eastAsia="Times New Roman" w:hAnsi="Arial" w:cs="Arial"/>
          <w:i/>
          <w:iCs/>
          <w:lang w:eastAsia="ro-RO"/>
        </w:rPr>
      </w:pPr>
      <w:r w:rsidRPr="00D34894">
        <w:rPr>
          <w:rFonts w:ascii="Arial" w:eastAsia="Times New Roman" w:hAnsi="Arial" w:cs="Arial"/>
          <w:b/>
          <w:bCs/>
          <w:i/>
          <w:iCs/>
          <w:lang w:eastAsia="ro-RO"/>
        </w:rPr>
        <w:t>-</w:t>
      </w:r>
      <w:r w:rsidRPr="00D34894">
        <w:rPr>
          <w:rFonts w:ascii="Arial" w:eastAsia="Times New Roman" w:hAnsi="Arial" w:cs="Arial"/>
          <w:i/>
          <w:iCs/>
          <w:lang w:eastAsia="ro-RO"/>
        </w:rPr>
        <w:t> detalii privind orice variantă de amplasament care a fost luată în considerare.</w:t>
      </w:r>
    </w:p>
    <w:p w14:paraId="6FDD4778" w14:textId="5EEA51F4" w:rsidR="007748EC" w:rsidRPr="00D34894" w:rsidRDefault="007748EC">
      <w:pPr>
        <w:rPr>
          <w:rFonts w:ascii="Arial" w:eastAsia="Times New Roman" w:hAnsi="Arial" w:cs="Arial"/>
          <w:lang w:eastAsia="ro-RO"/>
        </w:rPr>
      </w:pPr>
      <w:r w:rsidRPr="00D34894">
        <w:rPr>
          <w:noProof/>
        </w:rPr>
        <w:lastRenderedPageBreak/>
        <w:drawing>
          <wp:inline distT="0" distB="0" distL="0" distR="0" wp14:anchorId="5E56D7DA" wp14:editId="44A3BAB5">
            <wp:extent cx="5753100" cy="687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6877050"/>
                    </a:xfrm>
                    <a:prstGeom prst="rect">
                      <a:avLst/>
                    </a:prstGeom>
                  </pic:spPr>
                </pic:pic>
              </a:graphicData>
            </a:graphic>
          </wp:inline>
        </w:drawing>
      </w:r>
      <w:r w:rsidRPr="00D34894">
        <w:rPr>
          <w:rFonts w:ascii="Arial" w:eastAsia="Times New Roman" w:hAnsi="Arial" w:cs="Arial"/>
          <w:lang w:eastAsia="ro-RO"/>
        </w:rPr>
        <w:br w:type="page"/>
      </w:r>
    </w:p>
    <w:p w14:paraId="1D805E0B" w14:textId="21ECFC23" w:rsidR="003D2C01" w:rsidRPr="00D34894" w:rsidRDefault="003D2C01" w:rsidP="003D2C01">
      <w:pPr>
        <w:tabs>
          <w:tab w:val="left" w:pos="9990"/>
        </w:tabs>
        <w:jc w:val="both"/>
        <w:rPr>
          <w:rFonts w:ascii="Arial" w:hAnsi="Arial" w:cs="Arial"/>
          <w:b/>
        </w:rPr>
      </w:pPr>
      <w:r w:rsidRPr="00D34894">
        <w:rPr>
          <w:rFonts w:ascii="Arial" w:hAnsi="Arial" w:cs="Arial"/>
          <w:b/>
        </w:rPr>
        <w:lastRenderedPageBreak/>
        <w:t>Încadrare în zonă şi în localitate:</w:t>
      </w:r>
    </w:p>
    <w:p w14:paraId="60A49BB8" w14:textId="53D21D6D" w:rsidR="003D2C01" w:rsidRPr="00D34894" w:rsidRDefault="007748EC" w:rsidP="0090378D">
      <w:pPr>
        <w:tabs>
          <w:tab w:val="left" w:pos="9990"/>
        </w:tabs>
        <w:jc w:val="both"/>
        <w:rPr>
          <w:rFonts w:ascii="Arial" w:hAnsi="Arial" w:cs="Arial"/>
        </w:rPr>
      </w:pPr>
      <w:r w:rsidRPr="00D34894">
        <w:rPr>
          <w:noProof/>
        </w:rPr>
        <w:drawing>
          <wp:inline distT="0" distB="0" distL="0" distR="0" wp14:anchorId="2C2CAFB7" wp14:editId="58B6BB49">
            <wp:extent cx="6106795" cy="689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795" cy="6896100"/>
                    </a:xfrm>
                    <a:prstGeom prst="rect">
                      <a:avLst/>
                    </a:prstGeom>
                  </pic:spPr>
                </pic:pic>
              </a:graphicData>
            </a:graphic>
          </wp:inline>
        </w:drawing>
      </w:r>
      <w:r w:rsidR="003D2C01" w:rsidRPr="00D34894">
        <w:rPr>
          <w:rFonts w:ascii="Arial" w:hAnsi="Arial" w:cs="Arial"/>
        </w:rPr>
        <w:t>Terenul propus pentru studiu este situat în intravilanul Municipiului Constanța în cartierul Halta</w:t>
      </w:r>
      <w:r w:rsidR="003D2C01" w:rsidRPr="00D34894">
        <w:rPr>
          <w:rFonts w:ascii="Arial" w:hAnsi="Arial" w:cs="Arial"/>
          <w:spacing w:val="1"/>
        </w:rPr>
        <w:t xml:space="preserve"> </w:t>
      </w:r>
      <w:r w:rsidR="003D2C01" w:rsidRPr="00D34894">
        <w:rPr>
          <w:rFonts w:ascii="Arial" w:hAnsi="Arial" w:cs="Arial"/>
        </w:rPr>
        <w:t>Traian,în</w:t>
      </w:r>
      <w:r w:rsidR="003D2C01" w:rsidRPr="00D34894">
        <w:rPr>
          <w:rFonts w:ascii="Arial" w:hAnsi="Arial" w:cs="Arial"/>
          <w:spacing w:val="1"/>
        </w:rPr>
        <w:t xml:space="preserve"> </w:t>
      </w:r>
      <w:r w:rsidR="003D2C01" w:rsidRPr="00D34894">
        <w:rPr>
          <w:rFonts w:ascii="Arial" w:hAnsi="Arial" w:cs="Arial"/>
        </w:rPr>
        <w:t>zona</w:t>
      </w:r>
      <w:r w:rsidR="003D2C01" w:rsidRPr="00D34894">
        <w:rPr>
          <w:rFonts w:ascii="Arial" w:hAnsi="Arial" w:cs="Arial"/>
          <w:spacing w:val="-43"/>
        </w:rPr>
        <w:t xml:space="preserve">        </w:t>
      </w:r>
      <w:r w:rsidR="003D2C01" w:rsidRPr="00D34894">
        <w:rPr>
          <w:rFonts w:ascii="Arial" w:hAnsi="Arial" w:cs="Arial"/>
        </w:rPr>
        <w:t>industrială</w:t>
      </w:r>
      <w:r w:rsidR="003D2C01" w:rsidRPr="00D34894">
        <w:rPr>
          <w:rFonts w:ascii="Arial" w:hAnsi="Arial" w:cs="Arial"/>
          <w:spacing w:val="34"/>
        </w:rPr>
        <w:t xml:space="preserve"> </w:t>
      </w:r>
      <w:r w:rsidR="003D2C01" w:rsidRPr="00D34894">
        <w:rPr>
          <w:rFonts w:ascii="Arial" w:hAnsi="Arial" w:cs="Arial"/>
        </w:rPr>
        <w:t>din</w:t>
      </w:r>
      <w:r w:rsidR="003D2C01" w:rsidRPr="00D34894">
        <w:rPr>
          <w:rFonts w:ascii="Arial" w:hAnsi="Arial" w:cs="Arial"/>
          <w:spacing w:val="37"/>
        </w:rPr>
        <w:t xml:space="preserve"> </w:t>
      </w:r>
      <w:r w:rsidR="003D2C01" w:rsidRPr="00D34894">
        <w:rPr>
          <w:rFonts w:ascii="Arial" w:hAnsi="Arial" w:cs="Arial"/>
        </w:rPr>
        <w:t>vestul</w:t>
      </w:r>
      <w:r w:rsidR="003D2C01" w:rsidRPr="00D34894">
        <w:rPr>
          <w:rFonts w:ascii="Arial" w:hAnsi="Arial" w:cs="Arial"/>
          <w:spacing w:val="34"/>
        </w:rPr>
        <w:t xml:space="preserve"> </w:t>
      </w:r>
      <w:r w:rsidR="003D2C01" w:rsidRPr="00D34894">
        <w:rPr>
          <w:rFonts w:ascii="Arial" w:hAnsi="Arial" w:cs="Arial"/>
        </w:rPr>
        <w:t>municipiului,</w:t>
      </w:r>
      <w:r w:rsidR="003D2C01" w:rsidRPr="00D34894">
        <w:rPr>
          <w:rFonts w:ascii="Arial" w:hAnsi="Arial" w:cs="Arial"/>
          <w:spacing w:val="35"/>
        </w:rPr>
        <w:t xml:space="preserve"> </w:t>
      </w:r>
      <w:r w:rsidR="003D2C01" w:rsidRPr="00D34894">
        <w:rPr>
          <w:rFonts w:ascii="Arial" w:hAnsi="Arial" w:cs="Arial"/>
        </w:rPr>
        <w:t>dezvoltată</w:t>
      </w:r>
      <w:r w:rsidR="003D2C01" w:rsidRPr="00D34894">
        <w:rPr>
          <w:rFonts w:ascii="Arial" w:hAnsi="Arial" w:cs="Arial"/>
          <w:spacing w:val="38"/>
        </w:rPr>
        <w:t xml:space="preserve"> </w:t>
      </w:r>
      <w:r w:rsidR="003D2C01" w:rsidRPr="00D34894">
        <w:rPr>
          <w:rFonts w:ascii="Arial" w:hAnsi="Arial" w:cs="Arial"/>
        </w:rPr>
        <w:t>în</w:t>
      </w:r>
      <w:r w:rsidR="003D2C01" w:rsidRPr="00D34894">
        <w:rPr>
          <w:rFonts w:ascii="Arial" w:hAnsi="Arial" w:cs="Arial"/>
          <w:spacing w:val="32"/>
        </w:rPr>
        <w:t xml:space="preserve"> </w:t>
      </w:r>
      <w:r w:rsidR="003D2C01" w:rsidRPr="00D34894">
        <w:rPr>
          <w:rFonts w:ascii="Arial" w:hAnsi="Arial" w:cs="Arial"/>
        </w:rPr>
        <w:t>proximitatea</w:t>
      </w:r>
      <w:r w:rsidR="003D2C01" w:rsidRPr="00D34894">
        <w:rPr>
          <w:rFonts w:ascii="Arial" w:hAnsi="Arial" w:cs="Arial"/>
          <w:spacing w:val="37"/>
        </w:rPr>
        <w:t xml:space="preserve"> </w:t>
      </w:r>
      <w:r w:rsidR="003D2C01" w:rsidRPr="00D34894">
        <w:rPr>
          <w:rFonts w:ascii="Arial" w:hAnsi="Arial" w:cs="Arial"/>
        </w:rPr>
        <w:t>Bd.</w:t>
      </w:r>
      <w:r w:rsidR="003D2C01" w:rsidRPr="00D34894">
        <w:rPr>
          <w:rFonts w:ascii="Arial" w:hAnsi="Arial" w:cs="Arial"/>
          <w:spacing w:val="36"/>
        </w:rPr>
        <w:t xml:space="preserve"> </w:t>
      </w:r>
      <w:r w:rsidR="003D2C01" w:rsidRPr="00D34894">
        <w:rPr>
          <w:rFonts w:ascii="Arial" w:hAnsi="Arial" w:cs="Arial"/>
        </w:rPr>
        <w:t>Aurel</w:t>
      </w:r>
      <w:r w:rsidR="003D2C01" w:rsidRPr="00D34894">
        <w:rPr>
          <w:rFonts w:ascii="Arial" w:hAnsi="Arial" w:cs="Arial"/>
          <w:spacing w:val="8"/>
        </w:rPr>
        <w:t xml:space="preserve"> </w:t>
      </w:r>
      <w:r w:rsidR="003D2C01" w:rsidRPr="00D34894">
        <w:rPr>
          <w:rFonts w:ascii="Arial" w:hAnsi="Arial" w:cs="Arial"/>
        </w:rPr>
        <w:t>Vlaicu.</w:t>
      </w:r>
    </w:p>
    <w:p w14:paraId="65420715" w14:textId="5808E001" w:rsidR="00E53E44" w:rsidRPr="00D34894" w:rsidRDefault="003D2C01" w:rsidP="00E53E44">
      <w:pPr>
        <w:pStyle w:val="Corptext"/>
        <w:spacing w:before="121" w:line="278" w:lineRule="auto"/>
        <w:ind w:right="-22"/>
        <w:jc w:val="both"/>
        <w:rPr>
          <w:rFonts w:ascii="Arial" w:hAnsi="Arial" w:cs="Arial"/>
          <w:spacing w:val="-43"/>
          <w:sz w:val="22"/>
          <w:szCs w:val="22"/>
        </w:rPr>
      </w:pPr>
      <w:r w:rsidRPr="00D34894">
        <w:rPr>
          <w:rFonts w:ascii="Arial" w:hAnsi="Arial" w:cs="Arial"/>
          <w:sz w:val="22"/>
          <w:szCs w:val="22"/>
        </w:rPr>
        <w:t>B-dul Aurel Vlaicu,</w:t>
      </w:r>
      <w:r w:rsidR="007748EC" w:rsidRPr="00D34894">
        <w:rPr>
          <w:rFonts w:ascii="Arial" w:hAnsi="Arial" w:cs="Arial"/>
          <w:sz w:val="22"/>
          <w:szCs w:val="22"/>
        </w:rPr>
        <w:t xml:space="preserve"> Strada Nicolae Filimon, Strada Interioara 4, </w:t>
      </w:r>
      <w:r w:rsidRPr="00D34894">
        <w:rPr>
          <w:rFonts w:ascii="Arial" w:hAnsi="Arial" w:cs="Arial"/>
          <w:sz w:val="22"/>
          <w:szCs w:val="22"/>
        </w:rPr>
        <w:t xml:space="preserve"> Suprafață</w:t>
      </w:r>
      <w:r w:rsidR="00E53E44" w:rsidRPr="00D34894">
        <w:rPr>
          <w:rFonts w:ascii="Arial" w:hAnsi="Arial" w:cs="Arial"/>
          <w:sz w:val="22"/>
          <w:szCs w:val="22"/>
        </w:rPr>
        <w:t xml:space="preserve"> </w:t>
      </w:r>
      <w:r w:rsidR="00621BB4" w:rsidRPr="00D34894">
        <w:rPr>
          <w:rFonts w:ascii="Arial" w:hAnsi="Arial" w:cs="Arial"/>
          <w:sz w:val="22"/>
          <w:szCs w:val="22"/>
        </w:rPr>
        <w:t>aproxim.</w:t>
      </w:r>
      <w:r w:rsidR="00CE725F" w:rsidRPr="00D34894">
        <w:rPr>
          <w:rFonts w:ascii="Arial" w:hAnsi="Arial" w:cs="Arial"/>
          <w:sz w:val="22"/>
          <w:szCs w:val="22"/>
        </w:rPr>
        <w:t xml:space="preserve"> </w:t>
      </w:r>
      <w:r w:rsidR="00E53E44" w:rsidRPr="00D34894">
        <w:rPr>
          <w:rFonts w:ascii="Arial" w:hAnsi="Arial" w:cs="Arial"/>
          <w:sz w:val="22"/>
          <w:szCs w:val="22"/>
        </w:rPr>
        <w:t>=</w:t>
      </w:r>
      <w:r w:rsidR="00CE725F" w:rsidRPr="00D34894">
        <w:rPr>
          <w:rFonts w:ascii="Arial" w:hAnsi="Arial" w:cs="Arial"/>
          <w:sz w:val="22"/>
          <w:szCs w:val="22"/>
        </w:rPr>
        <w:t xml:space="preserve"> 13 000</w:t>
      </w:r>
      <w:r w:rsidRPr="00D34894">
        <w:rPr>
          <w:rFonts w:ascii="Arial" w:hAnsi="Arial" w:cs="Arial"/>
          <w:sz w:val="22"/>
          <w:szCs w:val="22"/>
        </w:rPr>
        <w:t xml:space="preserve"> mp</w:t>
      </w:r>
      <w:r w:rsidRPr="00D34894">
        <w:rPr>
          <w:rFonts w:ascii="Arial" w:hAnsi="Arial" w:cs="Arial"/>
          <w:spacing w:val="-43"/>
          <w:sz w:val="22"/>
          <w:szCs w:val="22"/>
        </w:rPr>
        <w:t xml:space="preserve"> </w:t>
      </w:r>
      <w:r w:rsidR="0090378D" w:rsidRPr="00D34894">
        <w:rPr>
          <w:rFonts w:ascii="Arial" w:hAnsi="Arial" w:cs="Arial"/>
          <w:sz w:val="22"/>
          <w:szCs w:val="22"/>
        </w:rPr>
        <w:t>( cf. Certificat de Urbanism):</w:t>
      </w:r>
    </w:p>
    <w:p w14:paraId="25F6C5E0" w14:textId="3EDDFD0F" w:rsidR="003D2C01" w:rsidRPr="00D34894" w:rsidRDefault="003D2C01" w:rsidP="003D2C01">
      <w:pPr>
        <w:pStyle w:val="Corptext"/>
        <w:tabs>
          <w:tab w:val="left" w:pos="9990"/>
        </w:tabs>
        <w:spacing w:before="121" w:line="278" w:lineRule="auto"/>
        <w:ind w:right="3356"/>
        <w:jc w:val="both"/>
        <w:rPr>
          <w:rFonts w:ascii="Arial" w:hAnsi="Arial" w:cs="Arial"/>
          <w:sz w:val="22"/>
          <w:szCs w:val="22"/>
        </w:rPr>
      </w:pPr>
      <w:r w:rsidRPr="00D34894">
        <w:rPr>
          <w:rFonts w:ascii="Arial" w:hAnsi="Arial" w:cs="Arial"/>
          <w:sz w:val="22"/>
          <w:szCs w:val="22"/>
        </w:rPr>
        <w:t>Terenul</w:t>
      </w:r>
      <w:r w:rsidRPr="00D34894">
        <w:rPr>
          <w:rFonts w:ascii="Arial" w:hAnsi="Arial" w:cs="Arial"/>
          <w:spacing w:val="-1"/>
          <w:sz w:val="22"/>
          <w:szCs w:val="22"/>
        </w:rPr>
        <w:t xml:space="preserve"> </w:t>
      </w:r>
      <w:r w:rsidRPr="00D34894">
        <w:rPr>
          <w:rFonts w:ascii="Arial" w:hAnsi="Arial" w:cs="Arial"/>
          <w:sz w:val="22"/>
          <w:szCs w:val="22"/>
        </w:rPr>
        <w:t>prezintă urmatoarele</w:t>
      </w:r>
      <w:r w:rsidRPr="00D34894">
        <w:rPr>
          <w:rFonts w:ascii="Arial" w:hAnsi="Arial" w:cs="Arial"/>
          <w:spacing w:val="1"/>
          <w:sz w:val="22"/>
          <w:szCs w:val="22"/>
        </w:rPr>
        <w:t xml:space="preserve"> </w:t>
      </w:r>
      <w:r w:rsidRPr="00D34894">
        <w:rPr>
          <w:rFonts w:ascii="Arial" w:hAnsi="Arial" w:cs="Arial"/>
          <w:sz w:val="22"/>
          <w:szCs w:val="22"/>
        </w:rPr>
        <w:t>vecinătăți</w:t>
      </w:r>
      <w:r w:rsidRPr="00D34894">
        <w:rPr>
          <w:rFonts w:ascii="Arial" w:hAnsi="Arial" w:cs="Arial"/>
          <w:spacing w:val="2"/>
          <w:sz w:val="22"/>
          <w:szCs w:val="22"/>
        </w:rPr>
        <w:t xml:space="preserve"> </w:t>
      </w:r>
      <w:r w:rsidRPr="00D34894">
        <w:rPr>
          <w:rFonts w:ascii="Arial" w:hAnsi="Arial" w:cs="Arial"/>
          <w:sz w:val="22"/>
          <w:szCs w:val="22"/>
        </w:rPr>
        <w:t>:</w:t>
      </w:r>
    </w:p>
    <w:p w14:paraId="0711E8A9" w14:textId="481EBE58" w:rsidR="003D2C01" w:rsidRPr="00D34894" w:rsidRDefault="003D2C01" w:rsidP="003D2C01">
      <w:pPr>
        <w:pStyle w:val="Corptext"/>
        <w:tabs>
          <w:tab w:val="left" w:pos="9990"/>
        </w:tabs>
        <w:spacing w:line="276" w:lineRule="auto"/>
        <w:jc w:val="both"/>
        <w:rPr>
          <w:rFonts w:ascii="Arial" w:hAnsi="Arial" w:cs="Arial"/>
          <w:sz w:val="22"/>
          <w:szCs w:val="22"/>
        </w:rPr>
      </w:pPr>
      <w:r w:rsidRPr="00D34894">
        <w:rPr>
          <w:rFonts w:ascii="Arial" w:hAnsi="Arial" w:cs="Arial"/>
          <w:sz w:val="22"/>
          <w:szCs w:val="22"/>
        </w:rPr>
        <w:t>La</w:t>
      </w:r>
      <w:r w:rsidRPr="00D34894">
        <w:rPr>
          <w:rFonts w:ascii="Arial" w:hAnsi="Arial" w:cs="Arial"/>
          <w:spacing w:val="4"/>
          <w:sz w:val="22"/>
          <w:szCs w:val="22"/>
        </w:rPr>
        <w:t xml:space="preserve"> </w:t>
      </w:r>
      <w:r w:rsidRPr="00D34894">
        <w:rPr>
          <w:rFonts w:ascii="Arial" w:hAnsi="Arial" w:cs="Arial"/>
          <w:sz w:val="22"/>
          <w:szCs w:val="22"/>
        </w:rPr>
        <w:t>vest</w:t>
      </w:r>
      <w:r w:rsidRPr="00D34894">
        <w:rPr>
          <w:rFonts w:ascii="Arial" w:hAnsi="Arial" w:cs="Arial"/>
          <w:spacing w:val="5"/>
          <w:sz w:val="22"/>
          <w:szCs w:val="22"/>
        </w:rPr>
        <w:t xml:space="preserve"> </w:t>
      </w:r>
      <w:r w:rsidRPr="00D34894">
        <w:rPr>
          <w:rFonts w:ascii="Arial" w:hAnsi="Arial" w:cs="Arial"/>
          <w:sz w:val="22"/>
          <w:szCs w:val="22"/>
        </w:rPr>
        <w:t>-</w:t>
      </w:r>
      <w:r w:rsidRPr="00D34894">
        <w:rPr>
          <w:rFonts w:ascii="Arial" w:hAnsi="Arial" w:cs="Arial"/>
          <w:spacing w:val="3"/>
          <w:sz w:val="22"/>
          <w:szCs w:val="22"/>
        </w:rPr>
        <w:t xml:space="preserve"> </w:t>
      </w:r>
      <w:r w:rsidR="00CE725F" w:rsidRPr="00D34894">
        <w:rPr>
          <w:rFonts w:ascii="Arial" w:hAnsi="Arial" w:cs="Arial"/>
          <w:sz w:val="22"/>
          <w:szCs w:val="22"/>
        </w:rPr>
        <w:t xml:space="preserve"> proprietati private</w:t>
      </w:r>
    </w:p>
    <w:p w14:paraId="55175D68" w14:textId="5E791234" w:rsidR="003D2C01" w:rsidRPr="00D34894" w:rsidRDefault="003D2C01" w:rsidP="003D2C01">
      <w:pPr>
        <w:pStyle w:val="Corptext"/>
        <w:tabs>
          <w:tab w:val="left" w:pos="9990"/>
        </w:tabs>
        <w:spacing w:line="276" w:lineRule="auto"/>
        <w:jc w:val="both"/>
        <w:rPr>
          <w:rFonts w:ascii="Arial" w:hAnsi="Arial" w:cs="Arial"/>
          <w:sz w:val="22"/>
          <w:szCs w:val="22"/>
        </w:rPr>
      </w:pPr>
      <w:r w:rsidRPr="00D34894">
        <w:rPr>
          <w:rFonts w:ascii="Arial" w:hAnsi="Arial" w:cs="Arial"/>
          <w:sz w:val="22"/>
          <w:szCs w:val="22"/>
        </w:rPr>
        <w:t>La</w:t>
      </w:r>
      <w:r w:rsidRPr="00D34894">
        <w:rPr>
          <w:rFonts w:ascii="Arial" w:hAnsi="Arial" w:cs="Arial"/>
          <w:spacing w:val="-2"/>
          <w:sz w:val="22"/>
          <w:szCs w:val="22"/>
        </w:rPr>
        <w:t xml:space="preserve"> </w:t>
      </w:r>
      <w:r w:rsidRPr="00D34894">
        <w:rPr>
          <w:rFonts w:ascii="Arial" w:hAnsi="Arial" w:cs="Arial"/>
          <w:sz w:val="22"/>
          <w:szCs w:val="22"/>
        </w:rPr>
        <w:t>est</w:t>
      </w:r>
      <w:r w:rsidRPr="00D34894">
        <w:rPr>
          <w:rFonts w:ascii="Arial" w:hAnsi="Arial" w:cs="Arial"/>
          <w:spacing w:val="39"/>
          <w:sz w:val="22"/>
          <w:szCs w:val="22"/>
        </w:rPr>
        <w:t xml:space="preserve"> </w:t>
      </w:r>
      <w:r w:rsidRPr="00D34894">
        <w:rPr>
          <w:rFonts w:ascii="Arial" w:hAnsi="Arial" w:cs="Arial"/>
          <w:sz w:val="22"/>
          <w:szCs w:val="22"/>
        </w:rPr>
        <w:t>-</w:t>
      </w:r>
      <w:r w:rsidRPr="00D34894">
        <w:rPr>
          <w:rFonts w:ascii="Arial" w:hAnsi="Arial" w:cs="Arial"/>
          <w:spacing w:val="-4"/>
          <w:sz w:val="22"/>
          <w:szCs w:val="22"/>
        </w:rPr>
        <w:t xml:space="preserve"> </w:t>
      </w:r>
      <w:r w:rsidR="00CE725F" w:rsidRPr="00D34894">
        <w:rPr>
          <w:rFonts w:ascii="Arial" w:hAnsi="Arial" w:cs="Arial"/>
          <w:sz w:val="22"/>
          <w:szCs w:val="22"/>
        </w:rPr>
        <w:t xml:space="preserve"> proprietati private</w:t>
      </w:r>
    </w:p>
    <w:p w14:paraId="7C673997" w14:textId="77777777" w:rsidR="003D2C01" w:rsidRPr="00D34894" w:rsidRDefault="003D2C01" w:rsidP="003D2C01">
      <w:pPr>
        <w:pStyle w:val="Corptext"/>
        <w:tabs>
          <w:tab w:val="left" w:pos="9990"/>
        </w:tabs>
        <w:spacing w:line="276" w:lineRule="auto"/>
        <w:jc w:val="both"/>
        <w:rPr>
          <w:rFonts w:ascii="Arial" w:hAnsi="Arial" w:cs="Arial"/>
          <w:spacing w:val="-43"/>
          <w:sz w:val="22"/>
          <w:szCs w:val="22"/>
        </w:rPr>
      </w:pPr>
      <w:r w:rsidRPr="00D34894">
        <w:rPr>
          <w:rFonts w:ascii="Arial" w:hAnsi="Arial" w:cs="Arial"/>
          <w:sz w:val="22"/>
          <w:szCs w:val="22"/>
        </w:rPr>
        <w:t>La nord - proprietati private</w:t>
      </w:r>
      <w:r w:rsidRPr="00D34894">
        <w:rPr>
          <w:rFonts w:ascii="Arial" w:hAnsi="Arial" w:cs="Arial"/>
          <w:spacing w:val="-43"/>
          <w:sz w:val="22"/>
          <w:szCs w:val="22"/>
        </w:rPr>
        <w:t xml:space="preserve"> </w:t>
      </w:r>
    </w:p>
    <w:p w14:paraId="47DC9390" w14:textId="02CC05E8" w:rsidR="00CC03FE" w:rsidRPr="00D34894" w:rsidRDefault="003D2C01" w:rsidP="00A02061">
      <w:pPr>
        <w:pStyle w:val="Corptext"/>
        <w:tabs>
          <w:tab w:val="left" w:pos="9990"/>
        </w:tabs>
        <w:spacing w:line="276" w:lineRule="auto"/>
        <w:jc w:val="both"/>
        <w:rPr>
          <w:rFonts w:ascii="Arial" w:hAnsi="Arial" w:cs="Arial"/>
          <w:sz w:val="22"/>
          <w:szCs w:val="22"/>
        </w:rPr>
      </w:pPr>
      <w:r w:rsidRPr="00D34894">
        <w:rPr>
          <w:rFonts w:ascii="Arial" w:hAnsi="Arial" w:cs="Arial"/>
          <w:sz w:val="22"/>
          <w:szCs w:val="22"/>
        </w:rPr>
        <w:lastRenderedPageBreak/>
        <w:t>La</w:t>
      </w:r>
      <w:r w:rsidRPr="00D34894">
        <w:rPr>
          <w:rFonts w:ascii="Arial" w:hAnsi="Arial" w:cs="Arial"/>
          <w:spacing w:val="-2"/>
          <w:sz w:val="22"/>
          <w:szCs w:val="22"/>
        </w:rPr>
        <w:t xml:space="preserve"> </w:t>
      </w:r>
      <w:r w:rsidRPr="00D34894">
        <w:rPr>
          <w:rFonts w:ascii="Arial" w:hAnsi="Arial" w:cs="Arial"/>
          <w:sz w:val="22"/>
          <w:szCs w:val="22"/>
        </w:rPr>
        <w:t>sud</w:t>
      </w:r>
      <w:r w:rsidRPr="00D34894">
        <w:rPr>
          <w:rFonts w:ascii="Arial" w:hAnsi="Arial" w:cs="Arial"/>
          <w:spacing w:val="-2"/>
          <w:sz w:val="22"/>
          <w:szCs w:val="22"/>
        </w:rPr>
        <w:t xml:space="preserve"> </w:t>
      </w:r>
      <w:r w:rsidRPr="00D34894">
        <w:rPr>
          <w:rFonts w:ascii="Arial" w:hAnsi="Arial" w:cs="Arial"/>
          <w:sz w:val="22"/>
          <w:szCs w:val="22"/>
        </w:rPr>
        <w:t>-</w:t>
      </w:r>
      <w:r w:rsidRPr="00D34894">
        <w:rPr>
          <w:rFonts w:ascii="Arial" w:hAnsi="Arial" w:cs="Arial"/>
          <w:spacing w:val="-5"/>
          <w:sz w:val="22"/>
          <w:szCs w:val="22"/>
        </w:rPr>
        <w:t xml:space="preserve"> </w:t>
      </w:r>
      <w:r w:rsidR="00CE725F" w:rsidRPr="00D34894">
        <w:rPr>
          <w:rFonts w:ascii="Arial" w:hAnsi="Arial" w:cs="Arial"/>
          <w:sz w:val="22"/>
          <w:szCs w:val="22"/>
        </w:rPr>
        <w:t>proprietati private</w:t>
      </w:r>
    </w:p>
    <w:p w14:paraId="597B581E" w14:textId="77777777" w:rsidR="00A02061" w:rsidRPr="00D34894" w:rsidRDefault="00A02061" w:rsidP="00A02061">
      <w:pPr>
        <w:pStyle w:val="Corptext"/>
        <w:tabs>
          <w:tab w:val="left" w:pos="9990"/>
        </w:tabs>
        <w:spacing w:line="276" w:lineRule="auto"/>
        <w:jc w:val="both"/>
        <w:rPr>
          <w:rFonts w:ascii="Arial" w:hAnsi="Arial" w:cs="Arial"/>
          <w:sz w:val="22"/>
          <w:szCs w:val="22"/>
        </w:rPr>
      </w:pPr>
    </w:p>
    <w:p w14:paraId="2AE1C55E" w14:textId="62829D62" w:rsidR="003D2C01" w:rsidRPr="00D34894" w:rsidRDefault="003D2C01" w:rsidP="003D2C01">
      <w:pPr>
        <w:tabs>
          <w:tab w:val="left" w:pos="9990"/>
        </w:tabs>
        <w:jc w:val="both"/>
        <w:rPr>
          <w:rFonts w:ascii="Arial" w:hAnsi="Arial" w:cs="Arial"/>
          <w:b/>
        </w:rPr>
      </w:pPr>
      <w:r w:rsidRPr="00D34894">
        <w:rPr>
          <w:rFonts w:ascii="Arial" w:hAnsi="Arial" w:cs="Arial"/>
          <w:b/>
        </w:rPr>
        <w:t>Regimul juridic:</w:t>
      </w:r>
    </w:p>
    <w:p w14:paraId="325D8137" w14:textId="102CE55C" w:rsidR="003D2C01" w:rsidRPr="00D34894" w:rsidRDefault="003D2C01" w:rsidP="003D2C01">
      <w:pPr>
        <w:pStyle w:val="Corptext"/>
        <w:tabs>
          <w:tab w:val="left" w:pos="9990"/>
        </w:tabs>
        <w:spacing w:before="36"/>
        <w:jc w:val="both"/>
        <w:rPr>
          <w:rFonts w:ascii="Arial" w:hAnsi="Arial" w:cs="Arial"/>
          <w:sz w:val="22"/>
          <w:szCs w:val="22"/>
        </w:rPr>
      </w:pPr>
      <w:r w:rsidRPr="00D34894">
        <w:rPr>
          <w:rFonts w:ascii="Arial" w:hAnsi="Arial" w:cs="Arial"/>
          <w:sz w:val="22"/>
          <w:szCs w:val="22"/>
        </w:rPr>
        <w:t>Imobil</w:t>
      </w:r>
      <w:r w:rsidRPr="00D34894">
        <w:rPr>
          <w:rFonts w:ascii="Arial" w:hAnsi="Arial" w:cs="Arial"/>
          <w:spacing w:val="-3"/>
          <w:sz w:val="22"/>
          <w:szCs w:val="22"/>
        </w:rPr>
        <w:t xml:space="preserve"> </w:t>
      </w:r>
      <w:r w:rsidRPr="00D34894">
        <w:rPr>
          <w:rFonts w:ascii="Arial" w:hAnsi="Arial" w:cs="Arial"/>
          <w:sz w:val="22"/>
          <w:szCs w:val="22"/>
        </w:rPr>
        <w:t>situat</w:t>
      </w:r>
      <w:r w:rsidRPr="00D34894">
        <w:rPr>
          <w:rFonts w:ascii="Arial" w:hAnsi="Arial" w:cs="Arial"/>
          <w:spacing w:val="-2"/>
          <w:sz w:val="22"/>
          <w:szCs w:val="22"/>
        </w:rPr>
        <w:t xml:space="preserve"> </w:t>
      </w:r>
      <w:r w:rsidRPr="00D34894">
        <w:rPr>
          <w:rFonts w:ascii="Arial" w:hAnsi="Arial" w:cs="Arial"/>
          <w:sz w:val="22"/>
          <w:szCs w:val="22"/>
        </w:rPr>
        <w:t>în</w:t>
      </w:r>
      <w:r w:rsidRPr="00D34894">
        <w:rPr>
          <w:rFonts w:ascii="Arial" w:hAnsi="Arial" w:cs="Arial"/>
          <w:spacing w:val="-2"/>
          <w:sz w:val="22"/>
          <w:szCs w:val="22"/>
        </w:rPr>
        <w:t xml:space="preserve"> </w:t>
      </w:r>
      <w:r w:rsidRPr="00D34894">
        <w:rPr>
          <w:rFonts w:ascii="Arial" w:hAnsi="Arial" w:cs="Arial"/>
          <w:sz w:val="22"/>
          <w:szCs w:val="22"/>
        </w:rPr>
        <w:t>intravilan,</w:t>
      </w:r>
      <w:r w:rsidRPr="00D34894">
        <w:rPr>
          <w:rFonts w:ascii="Arial" w:hAnsi="Arial" w:cs="Arial"/>
          <w:spacing w:val="-2"/>
          <w:sz w:val="22"/>
          <w:szCs w:val="22"/>
        </w:rPr>
        <w:t xml:space="preserve"> </w:t>
      </w:r>
      <w:r w:rsidRPr="00D34894">
        <w:rPr>
          <w:rFonts w:ascii="Arial" w:hAnsi="Arial" w:cs="Arial"/>
          <w:sz w:val="22"/>
          <w:szCs w:val="22"/>
        </w:rPr>
        <w:t>proprietar-</w:t>
      </w:r>
      <w:r w:rsidR="00CE725F" w:rsidRPr="00D34894">
        <w:rPr>
          <w:rFonts w:ascii="Arial" w:hAnsi="Arial" w:cs="Arial"/>
          <w:spacing w:val="-4"/>
          <w:sz w:val="22"/>
          <w:szCs w:val="22"/>
        </w:rPr>
        <w:t xml:space="preserve"> primaria Municipiului Constanta</w:t>
      </w:r>
    </w:p>
    <w:p w14:paraId="4832DB32" w14:textId="5B1F72D0" w:rsidR="003D2C01" w:rsidRPr="00D34894" w:rsidRDefault="003D2C01" w:rsidP="003D2C01">
      <w:pPr>
        <w:pStyle w:val="Corptext"/>
        <w:tabs>
          <w:tab w:val="left" w:pos="9990"/>
        </w:tabs>
        <w:spacing w:before="35"/>
        <w:jc w:val="both"/>
        <w:rPr>
          <w:rFonts w:ascii="Arial" w:hAnsi="Arial" w:cs="Arial"/>
          <w:sz w:val="22"/>
          <w:szCs w:val="22"/>
        </w:rPr>
      </w:pPr>
      <w:r w:rsidRPr="00D34894">
        <w:rPr>
          <w:rFonts w:ascii="Arial" w:hAnsi="Arial" w:cs="Arial"/>
          <w:sz w:val="22"/>
          <w:szCs w:val="22"/>
        </w:rPr>
        <w:t>Suprafața</w:t>
      </w:r>
      <w:r w:rsidRPr="00D34894">
        <w:rPr>
          <w:rFonts w:ascii="Arial" w:hAnsi="Arial" w:cs="Arial"/>
          <w:spacing w:val="-3"/>
          <w:sz w:val="22"/>
          <w:szCs w:val="22"/>
        </w:rPr>
        <w:t xml:space="preserve"> </w:t>
      </w:r>
      <w:r w:rsidRPr="00D34894">
        <w:rPr>
          <w:rFonts w:ascii="Arial" w:hAnsi="Arial" w:cs="Arial"/>
          <w:sz w:val="22"/>
          <w:szCs w:val="22"/>
        </w:rPr>
        <w:t>totală</w:t>
      </w:r>
      <w:r w:rsidRPr="00D34894">
        <w:rPr>
          <w:rFonts w:ascii="Arial" w:hAnsi="Arial" w:cs="Arial"/>
          <w:spacing w:val="-2"/>
          <w:sz w:val="22"/>
          <w:szCs w:val="22"/>
        </w:rPr>
        <w:t xml:space="preserve"> </w:t>
      </w:r>
      <w:r w:rsidRPr="00D34894">
        <w:rPr>
          <w:rFonts w:ascii="Arial" w:hAnsi="Arial" w:cs="Arial"/>
          <w:sz w:val="22"/>
          <w:szCs w:val="22"/>
        </w:rPr>
        <w:t>a</w:t>
      </w:r>
      <w:r w:rsidRPr="00D34894">
        <w:rPr>
          <w:rFonts w:ascii="Arial" w:hAnsi="Arial" w:cs="Arial"/>
          <w:spacing w:val="-3"/>
          <w:sz w:val="22"/>
          <w:szCs w:val="22"/>
        </w:rPr>
        <w:t xml:space="preserve"> </w:t>
      </w:r>
      <w:r w:rsidRPr="00D34894">
        <w:rPr>
          <w:rFonts w:ascii="Arial" w:hAnsi="Arial" w:cs="Arial"/>
          <w:sz w:val="22"/>
          <w:szCs w:val="22"/>
        </w:rPr>
        <w:t>terenului</w:t>
      </w:r>
      <w:r w:rsidRPr="00D34894">
        <w:rPr>
          <w:rFonts w:ascii="Arial" w:hAnsi="Arial" w:cs="Arial"/>
          <w:spacing w:val="-2"/>
          <w:sz w:val="22"/>
          <w:szCs w:val="22"/>
        </w:rPr>
        <w:t xml:space="preserve"> </w:t>
      </w:r>
      <w:r w:rsidR="006C1047" w:rsidRPr="00D34894">
        <w:rPr>
          <w:rFonts w:ascii="Arial" w:hAnsi="Arial" w:cs="Arial"/>
          <w:sz w:val="22"/>
          <w:szCs w:val="22"/>
        </w:rPr>
        <w:t>afectat de lucrari</w:t>
      </w:r>
      <w:r w:rsidRPr="00D34894">
        <w:rPr>
          <w:rFonts w:ascii="Arial" w:hAnsi="Arial" w:cs="Arial"/>
          <w:spacing w:val="-3"/>
          <w:sz w:val="22"/>
          <w:szCs w:val="22"/>
        </w:rPr>
        <w:t xml:space="preserve"> </w:t>
      </w:r>
      <w:r w:rsidRPr="00D34894">
        <w:rPr>
          <w:rFonts w:ascii="Arial" w:hAnsi="Arial" w:cs="Arial"/>
          <w:sz w:val="22"/>
          <w:szCs w:val="22"/>
        </w:rPr>
        <w:t>este</w:t>
      </w:r>
      <w:r w:rsidRPr="00D34894">
        <w:rPr>
          <w:rFonts w:ascii="Arial" w:hAnsi="Arial" w:cs="Arial"/>
          <w:spacing w:val="-3"/>
          <w:sz w:val="22"/>
          <w:szCs w:val="22"/>
        </w:rPr>
        <w:t xml:space="preserve"> </w:t>
      </w:r>
      <w:r w:rsidRPr="00D34894">
        <w:rPr>
          <w:rFonts w:ascii="Arial" w:hAnsi="Arial" w:cs="Arial"/>
          <w:sz w:val="22"/>
          <w:szCs w:val="22"/>
        </w:rPr>
        <w:t>de</w:t>
      </w:r>
      <w:r w:rsidRPr="00D34894">
        <w:rPr>
          <w:rFonts w:ascii="Arial" w:hAnsi="Arial" w:cs="Arial"/>
          <w:spacing w:val="1"/>
          <w:sz w:val="22"/>
          <w:szCs w:val="22"/>
        </w:rPr>
        <w:t xml:space="preserve"> </w:t>
      </w:r>
      <w:r w:rsidR="00FE3643" w:rsidRPr="00D34894">
        <w:rPr>
          <w:rFonts w:ascii="Arial" w:hAnsi="Arial" w:cs="Arial"/>
          <w:spacing w:val="1"/>
          <w:sz w:val="22"/>
          <w:szCs w:val="22"/>
        </w:rPr>
        <w:t xml:space="preserve">aproximativ </w:t>
      </w:r>
      <w:r w:rsidRPr="00D34894">
        <w:rPr>
          <w:rFonts w:ascii="Arial" w:hAnsi="Arial" w:cs="Arial"/>
          <w:b/>
          <w:sz w:val="22"/>
          <w:szCs w:val="22"/>
        </w:rPr>
        <w:t>S</w:t>
      </w:r>
      <w:r w:rsidRPr="00D34894">
        <w:rPr>
          <w:rFonts w:ascii="Arial" w:hAnsi="Arial" w:cs="Arial"/>
          <w:b/>
          <w:spacing w:val="-4"/>
          <w:sz w:val="22"/>
          <w:szCs w:val="22"/>
        </w:rPr>
        <w:t xml:space="preserve"> </w:t>
      </w:r>
      <w:r w:rsidRPr="00D34894">
        <w:rPr>
          <w:rFonts w:ascii="Arial" w:hAnsi="Arial" w:cs="Arial"/>
          <w:b/>
          <w:sz w:val="22"/>
          <w:szCs w:val="22"/>
        </w:rPr>
        <w:t>=</w:t>
      </w:r>
      <w:r w:rsidRPr="00D34894">
        <w:rPr>
          <w:rFonts w:ascii="Arial" w:hAnsi="Arial" w:cs="Arial"/>
          <w:b/>
          <w:spacing w:val="-3"/>
          <w:sz w:val="22"/>
          <w:szCs w:val="22"/>
        </w:rPr>
        <w:t xml:space="preserve"> </w:t>
      </w:r>
      <w:r w:rsidR="00FE3643" w:rsidRPr="00D34894">
        <w:rPr>
          <w:rFonts w:ascii="Arial" w:hAnsi="Arial" w:cs="Arial"/>
          <w:b/>
          <w:spacing w:val="-3"/>
          <w:sz w:val="22"/>
          <w:szCs w:val="22"/>
        </w:rPr>
        <w:t>13 000</w:t>
      </w:r>
      <w:r w:rsidRPr="00D34894">
        <w:rPr>
          <w:rFonts w:ascii="Arial" w:hAnsi="Arial" w:cs="Arial"/>
          <w:b/>
          <w:spacing w:val="-2"/>
          <w:sz w:val="22"/>
          <w:szCs w:val="22"/>
        </w:rPr>
        <w:t xml:space="preserve"> </w:t>
      </w:r>
      <w:r w:rsidRPr="00D34894">
        <w:rPr>
          <w:rFonts w:ascii="Arial" w:hAnsi="Arial" w:cs="Arial"/>
          <w:b/>
          <w:sz w:val="22"/>
          <w:szCs w:val="22"/>
        </w:rPr>
        <w:t>mp</w:t>
      </w:r>
      <w:r w:rsidRPr="00D34894">
        <w:rPr>
          <w:rFonts w:ascii="Arial" w:hAnsi="Arial" w:cs="Arial"/>
          <w:b/>
          <w:spacing w:val="-1"/>
          <w:sz w:val="22"/>
          <w:szCs w:val="22"/>
        </w:rPr>
        <w:t xml:space="preserve"> </w:t>
      </w:r>
      <w:r w:rsidRPr="00D34894">
        <w:rPr>
          <w:rFonts w:ascii="Arial" w:hAnsi="Arial" w:cs="Arial"/>
          <w:sz w:val="22"/>
          <w:szCs w:val="22"/>
        </w:rPr>
        <w:t>conform</w:t>
      </w:r>
      <w:r w:rsidRPr="00D34894">
        <w:rPr>
          <w:rFonts w:ascii="Arial" w:hAnsi="Arial" w:cs="Arial"/>
          <w:spacing w:val="-4"/>
          <w:sz w:val="22"/>
          <w:szCs w:val="22"/>
        </w:rPr>
        <w:t xml:space="preserve"> </w:t>
      </w:r>
      <w:r w:rsidR="0090378D" w:rsidRPr="00D34894">
        <w:rPr>
          <w:rFonts w:ascii="Arial" w:hAnsi="Arial" w:cs="Arial"/>
          <w:spacing w:val="-4"/>
          <w:sz w:val="22"/>
          <w:szCs w:val="22"/>
        </w:rPr>
        <w:t>Certificat de Urbanism</w:t>
      </w:r>
      <w:r w:rsidRPr="00D34894">
        <w:rPr>
          <w:rFonts w:ascii="Arial" w:hAnsi="Arial" w:cs="Arial"/>
          <w:sz w:val="22"/>
          <w:szCs w:val="22"/>
        </w:rPr>
        <w:t>.</w:t>
      </w:r>
    </w:p>
    <w:p w14:paraId="5966D80D" w14:textId="77777777" w:rsidR="00A02061" w:rsidRPr="00D34894" w:rsidRDefault="00A02061" w:rsidP="003D2C01">
      <w:pPr>
        <w:pStyle w:val="Corptext"/>
        <w:tabs>
          <w:tab w:val="left" w:pos="9990"/>
        </w:tabs>
        <w:spacing w:before="35"/>
        <w:jc w:val="both"/>
        <w:rPr>
          <w:rFonts w:ascii="Arial" w:hAnsi="Arial" w:cs="Arial"/>
          <w:sz w:val="22"/>
          <w:szCs w:val="22"/>
        </w:rPr>
      </w:pPr>
    </w:p>
    <w:p w14:paraId="620FDA30" w14:textId="77777777" w:rsidR="003D2C01" w:rsidRPr="00D34894" w:rsidRDefault="003D2C01" w:rsidP="003D2C01">
      <w:pPr>
        <w:tabs>
          <w:tab w:val="left" w:pos="9990"/>
        </w:tabs>
        <w:jc w:val="both"/>
        <w:rPr>
          <w:rFonts w:ascii="Arial" w:hAnsi="Arial" w:cs="Arial"/>
          <w:b/>
        </w:rPr>
      </w:pPr>
      <w:r w:rsidRPr="00D34894">
        <w:rPr>
          <w:rFonts w:ascii="Arial" w:hAnsi="Arial" w:cs="Arial"/>
          <w:b/>
        </w:rPr>
        <w:t>Regimul tehnic:</w:t>
      </w:r>
    </w:p>
    <w:p w14:paraId="15325927" w14:textId="77777777" w:rsidR="003D2C01" w:rsidRPr="00D34894" w:rsidRDefault="003D2C01" w:rsidP="003D2C01">
      <w:pPr>
        <w:pStyle w:val="Listparagraf"/>
        <w:widowControl w:val="0"/>
        <w:numPr>
          <w:ilvl w:val="0"/>
          <w:numId w:val="1"/>
        </w:numPr>
        <w:tabs>
          <w:tab w:val="left" w:pos="461"/>
          <w:tab w:val="left" w:pos="462"/>
          <w:tab w:val="left" w:pos="9990"/>
        </w:tabs>
        <w:autoSpaceDE w:val="0"/>
        <w:autoSpaceDN w:val="0"/>
        <w:spacing w:before="158" w:after="0" w:line="271" w:lineRule="auto"/>
        <w:ind w:left="0" w:firstLine="0"/>
        <w:contextualSpacing w:val="0"/>
        <w:jc w:val="both"/>
        <w:rPr>
          <w:rFonts w:ascii="Arial" w:hAnsi="Arial" w:cs="Arial"/>
        </w:rPr>
      </w:pPr>
      <w:r w:rsidRPr="00D34894">
        <w:rPr>
          <w:rFonts w:ascii="Arial" w:hAnsi="Arial" w:cs="Arial"/>
        </w:rPr>
        <w:t>Terenul</w:t>
      </w:r>
      <w:r w:rsidRPr="00D34894">
        <w:rPr>
          <w:rFonts w:ascii="Arial" w:hAnsi="Arial" w:cs="Arial"/>
          <w:spacing w:val="-4"/>
        </w:rPr>
        <w:t xml:space="preserve"> </w:t>
      </w:r>
      <w:r w:rsidRPr="00D34894">
        <w:rPr>
          <w:rFonts w:ascii="Arial" w:hAnsi="Arial" w:cs="Arial"/>
        </w:rPr>
        <w:t>studiat</w:t>
      </w:r>
      <w:r w:rsidRPr="00D34894">
        <w:rPr>
          <w:rFonts w:ascii="Arial" w:hAnsi="Arial" w:cs="Arial"/>
          <w:spacing w:val="-2"/>
        </w:rPr>
        <w:t xml:space="preserve"> </w:t>
      </w:r>
      <w:r w:rsidRPr="00D34894">
        <w:rPr>
          <w:rFonts w:ascii="Arial" w:hAnsi="Arial" w:cs="Arial"/>
        </w:rPr>
        <w:t>este</w:t>
      </w:r>
      <w:r w:rsidRPr="00D34894">
        <w:rPr>
          <w:rFonts w:ascii="Arial" w:hAnsi="Arial" w:cs="Arial"/>
          <w:spacing w:val="-2"/>
        </w:rPr>
        <w:t xml:space="preserve"> </w:t>
      </w:r>
      <w:r w:rsidRPr="00D34894">
        <w:rPr>
          <w:rFonts w:ascii="Arial" w:hAnsi="Arial" w:cs="Arial"/>
        </w:rPr>
        <w:t>situat</w:t>
      </w:r>
      <w:r w:rsidRPr="00D34894">
        <w:rPr>
          <w:rFonts w:ascii="Arial" w:hAnsi="Arial" w:cs="Arial"/>
          <w:spacing w:val="-3"/>
        </w:rPr>
        <w:t xml:space="preserve"> </w:t>
      </w:r>
      <w:r w:rsidRPr="00D34894">
        <w:rPr>
          <w:rFonts w:ascii="Arial" w:hAnsi="Arial" w:cs="Arial"/>
        </w:rPr>
        <w:t>în</w:t>
      </w:r>
      <w:r w:rsidRPr="00D34894">
        <w:rPr>
          <w:rFonts w:ascii="Arial" w:hAnsi="Arial" w:cs="Arial"/>
          <w:spacing w:val="-2"/>
        </w:rPr>
        <w:t xml:space="preserve"> </w:t>
      </w:r>
      <w:r w:rsidRPr="00D34894">
        <w:rPr>
          <w:rFonts w:ascii="Arial" w:hAnsi="Arial" w:cs="Arial"/>
        </w:rPr>
        <w:t>intravilanul</w:t>
      </w:r>
      <w:r w:rsidRPr="00D34894">
        <w:rPr>
          <w:rFonts w:ascii="Arial" w:hAnsi="Arial" w:cs="Arial"/>
          <w:spacing w:val="-3"/>
        </w:rPr>
        <w:t xml:space="preserve"> </w:t>
      </w:r>
      <w:r w:rsidRPr="00D34894">
        <w:rPr>
          <w:rFonts w:ascii="Arial" w:hAnsi="Arial" w:cs="Arial"/>
        </w:rPr>
        <w:t>localității</w:t>
      </w:r>
      <w:r w:rsidRPr="00D34894">
        <w:rPr>
          <w:rFonts w:ascii="Arial" w:hAnsi="Arial" w:cs="Arial"/>
          <w:spacing w:val="-4"/>
        </w:rPr>
        <w:t xml:space="preserve"> </w:t>
      </w:r>
      <w:r w:rsidRPr="00D34894">
        <w:rPr>
          <w:rFonts w:ascii="Arial" w:hAnsi="Arial" w:cs="Arial"/>
        </w:rPr>
        <w:t>în</w:t>
      </w:r>
      <w:r w:rsidRPr="00D34894">
        <w:rPr>
          <w:rFonts w:ascii="Arial" w:hAnsi="Arial" w:cs="Arial"/>
          <w:spacing w:val="-2"/>
        </w:rPr>
        <w:t xml:space="preserve"> </w:t>
      </w:r>
      <w:r w:rsidRPr="00D34894">
        <w:rPr>
          <w:rFonts w:ascii="Arial" w:hAnsi="Arial" w:cs="Arial"/>
        </w:rPr>
        <w:t>partea</w:t>
      </w:r>
      <w:r w:rsidRPr="00D34894">
        <w:rPr>
          <w:rFonts w:ascii="Arial" w:hAnsi="Arial" w:cs="Arial"/>
          <w:spacing w:val="-3"/>
        </w:rPr>
        <w:t xml:space="preserve"> </w:t>
      </w:r>
      <w:r w:rsidRPr="00D34894">
        <w:rPr>
          <w:rFonts w:ascii="Arial" w:hAnsi="Arial" w:cs="Arial"/>
        </w:rPr>
        <w:t>de</w:t>
      </w:r>
      <w:r w:rsidRPr="00D34894">
        <w:rPr>
          <w:rFonts w:ascii="Arial" w:hAnsi="Arial" w:cs="Arial"/>
          <w:spacing w:val="-5"/>
        </w:rPr>
        <w:t xml:space="preserve"> </w:t>
      </w:r>
      <w:r w:rsidRPr="00D34894">
        <w:rPr>
          <w:rFonts w:ascii="Arial" w:hAnsi="Arial" w:cs="Arial"/>
        </w:rPr>
        <w:t>sud-vest,</w:t>
      </w:r>
      <w:r w:rsidRPr="00D34894">
        <w:rPr>
          <w:rFonts w:ascii="Arial" w:hAnsi="Arial" w:cs="Arial"/>
          <w:spacing w:val="-3"/>
        </w:rPr>
        <w:t xml:space="preserve"> </w:t>
      </w:r>
      <w:r w:rsidRPr="00D34894">
        <w:rPr>
          <w:rFonts w:ascii="Arial" w:hAnsi="Arial" w:cs="Arial"/>
        </w:rPr>
        <w:t>în</w:t>
      </w:r>
      <w:r w:rsidRPr="00D34894">
        <w:rPr>
          <w:rFonts w:ascii="Arial" w:hAnsi="Arial" w:cs="Arial"/>
          <w:spacing w:val="-2"/>
        </w:rPr>
        <w:t xml:space="preserve"> </w:t>
      </w:r>
      <w:r w:rsidRPr="00D34894">
        <w:rPr>
          <w:rFonts w:ascii="Arial" w:hAnsi="Arial" w:cs="Arial"/>
        </w:rPr>
        <w:t>zona</w:t>
      </w:r>
      <w:r w:rsidRPr="00D34894">
        <w:rPr>
          <w:rFonts w:ascii="Arial" w:hAnsi="Arial" w:cs="Arial"/>
          <w:spacing w:val="-3"/>
        </w:rPr>
        <w:t xml:space="preserve"> </w:t>
      </w:r>
      <w:r w:rsidRPr="00D34894">
        <w:rPr>
          <w:rFonts w:ascii="Arial" w:hAnsi="Arial" w:cs="Arial"/>
        </w:rPr>
        <w:t>ZIS</w:t>
      </w:r>
      <w:r w:rsidRPr="00D34894">
        <w:rPr>
          <w:rFonts w:ascii="Arial" w:hAnsi="Arial" w:cs="Arial"/>
          <w:spacing w:val="-1"/>
        </w:rPr>
        <w:t xml:space="preserve"> </w:t>
      </w:r>
      <w:r w:rsidRPr="00D34894">
        <w:rPr>
          <w:rFonts w:ascii="Arial" w:hAnsi="Arial" w:cs="Arial"/>
        </w:rPr>
        <w:t>-</w:t>
      </w:r>
      <w:r w:rsidRPr="00D34894">
        <w:rPr>
          <w:rFonts w:ascii="Arial" w:hAnsi="Arial" w:cs="Arial"/>
          <w:spacing w:val="-4"/>
        </w:rPr>
        <w:t xml:space="preserve"> </w:t>
      </w:r>
      <w:r w:rsidRPr="00D34894">
        <w:rPr>
          <w:rFonts w:ascii="Arial" w:hAnsi="Arial" w:cs="Arial"/>
        </w:rPr>
        <w:t>Zona</w:t>
      </w:r>
      <w:r w:rsidRPr="00D34894">
        <w:rPr>
          <w:rFonts w:ascii="Arial" w:hAnsi="Arial" w:cs="Arial"/>
          <w:spacing w:val="-5"/>
        </w:rPr>
        <w:t xml:space="preserve"> </w:t>
      </w:r>
      <w:r w:rsidRPr="00D34894">
        <w:rPr>
          <w:rFonts w:ascii="Arial" w:hAnsi="Arial" w:cs="Arial"/>
        </w:rPr>
        <w:t>mixtă</w:t>
      </w:r>
      <w:r w:rsidRPr="00D34894">
        <w:rPr>
          <w:rFonts w:ascii="Arial" w:hAnsi="Arial" w:cs="Arial"/>
          <w:spacing w:val="-6"/>
        </w:rPr>
        <w:t xml:space="preserve"> </w:t>
      </w:r>
      <w:r w:rsidRPr="00D34894">
        <w:rPr>
          <w:rFonts w:ascii="Arial" w:hAnsi="Arial" w:cs="Arial"/>
        </w:rPr>
        <w:t>de</w:t>
      </w:r>
      <w:r w:rsidRPr="00D34894">
        <w:rPr>
          <w:rFonts w:ascii="Arial" w:hAnsi="Arial" w:cs="Arial"/>
          <w:spacing w:val="-5"/>
        </w:rPr>
        <w:t xml:space="preserve"> </w:t>
      </w:r>
      <w:r w:rsidRPr="00D34894">
        <w:rPr>
          <w:rFonts w:ascii="Arial" w:hAnsi="Arial" w:cs="Arial"/>
        </w:rPr>
        <w:t>activități</w:t>
      </w:r>
      <w:r w:rsidRPr="00D34894">
        <w:rPr>
          <w:rFonts w:ascii="Arial" w:hAnsi="Arial" w:cs="Arial"/>
          <w:spacing w:val="-42"/>
        </w:rPr>
        <w:t xml:space="preserve">    </w:t>
      </w:r>
      <w:r w:rsidRPr="00D34894">
        <w:rPr>
          <w:rFonts w:ascii="Arial" w:hAnsi="Arial" w:cs="Arial"/>
        </w:rPr>
        <w:t xml:space="preserve"> terțiare</w:t>
      </w:r>
      <w:r w:rsidRPr="00D34894">
        <w:rPr>
          <w:rFonts w:ascii="Arial" w:hAnsi="Arial" w:cs="Arial"/>
          <w:spacing w:val="-5"/>
        </w:rPr>
        <w:t xml:space="preserve"> </w:t>
      </w:r>
      <w:r w:rsidRPr="00D34894">
        <w:rPr>
          <w:rFonts w:ascii="Arial" w:hAnsi="Arial" w:cs="Arial"/>
        </w:rPr>
        <w:t>cu</w:t>
      </w:r>
      <w:r w:rsidRPr="00D34894">
        <w:rPr>
          <w:rFonts w:ascii="Arial" w:hAnsi="Arial" w:cs="Arial"/>
          <w:spacing w:val="-4"/>
        </w:rPr>
        <w:t xml:space="preserve"> </w:t>
      </w:r>
      <w:r w:rsidRPr="00D34894">
        <w:rPr>
          <w:rFonts w:ascii="Arial" w:hAnsi="Arial" w:cs="Arial"/>
        </w:rPr>
        <w:t>caracter</w:t>
      </w:r>
      <w:r w:rsidRPr="00D34894">
        <w:rPr>
          <w:rFonts w:ascii="Arial" w:hAnsi="Arial" w:cs="Arial"/>
          <w:spacing w:val="-4"/>
        </w:rPr>
        <w:t xml:space="preserve"> </w:t>
      </w:r>
      <w:r w:rsidRPr="00D34894">
        <w:rPr>
          <w:rFonts w:ascii="Arial" w:hAnsi="Arial" w:cs="Arial"/>
        </w:rPr>
        <w:t>intra/extra</w:t>
      </w:r>
      <w:r w:rsidRPr="00D34894">
        <w:rPr>
          <w:rFonts w:ascii="Arial" w:hAnsi="Arial" w:cs="Arial"/>
          <w:spacing w:val="-2"/>
        </w:rPr>
        <w:t xml:space="preserve"> </w:t>
      </w:r>
      <w:r w:rsidRPr="00D34894">
        <w:rPr>
          <w:rFonts w:ascii="Arial" w:hAnsi="Arial" w:cs="Arial"/>
        </w:rPr>
        <w:t>urban</w:t>
      </w:r>
      <w:r w:rsidRPr="00D34894">
        <w:rPr>
          <w:rFonts w:ascii="Arial" w:hAnsi="Arial" w:cs="Arial"/>
          <w:spacing w:val="-3"/>
        </w:rPr>
        <w:t xml:space="preserve"> </w:t>
      </w:r>
      <w:r w:rsidRPr="00D34894">
        <w:rPr>
          <w:rFonts w:ascii="Arial" w:hAnsi="Arial" w:cs="Arial"/>
        </w:rPr>
        <w:t>și</w:t>
      </w:r>
      <w:r w:rsidRPr="00D34894">
        <w:rPr>
          <w:rFonts w:ascii="Arial" w:hAnsi="Arial" w:cs="Arial"/>
          <w:spacing w:val="-5"/>
        </w:rPr>
        <w:t xml:space="preserve"> </w:t>
      </w:r>
      <w:r w:rsidRPr="00D34894">
        <w:rPr>
          <w:rFonts w:ascii="Arial" w:hAnsi="Arial" w:cs="Arial"/>
        </w:rPr>
        <w:t>servicii</w:t>
      </w:r>
      <w:r w:rsidRPr="00D34894">
        <w:rPr>
          <w:rFonts w:ascii="Arial" w:hAnsi="Arial" w:cs="Arial"/>
          <w:spacing w:val="-4"/>
        </w:rPr>
        <w:t xml:space="preserve"> </w:t>
      </w:r>
      <w:r w:rsidRPr="00D34894">
        <w:rPr>
          <w:rFonts w:ascii="Arial" w:hAnsi="Arial" w:cs="Arial"/>
        </w:rPr>
        <w:t>tehnice</w:t>
      </w:r>
      <w:r w:rsidRPr="00D34894">
        <w:rPr>
          <w:rFonts w:ascii="Arial" w:hAnsi="Arial" w:cs="Arial"/>
          <w:spacing w:val="-5"/>
        </w:rPr>
        <w:t xml:space="preserve"> </w:t>
      </w:r>
      <w:r w:rsidRPr="00D34894">
        <w:rPr>
          <w:rFonts w:ascii="Arial" w:hAnsi="Arial" w:cs="Arial"/>
        </w:rPr>
        <w:t>conf.</w:t>
      </w:r>
      <w:r w:rsidRPr="00D34894">
        <w:rPr>
          <w:rFonts w:ascii="Arial" w:hAnsi="Arial" w:cs="Arial"/>
          <w:spacing w:val="-2"/>
        </w:rPr>
        <w:t xml:space="preserve"> </w:t>
      </w:r>
      <w:r w:rsidRPr="00D34894">
        <w:rPr>
          <w:rFonts w:ascii="Arial" w:hAnsi="Arial" w:cs="Arial"/>
        </w:rPr>
        <w:t>PUZ</w:t>
      </w:r>
      <w:r w:rsidRPr="00D34894">
        <w:rPr>
          <w:rFonts w:ascii="Arial" w:hAnsi="Arial" w:cs="Arial"/>
          <w:spacing w:val="-3"/>
        </w:rPr>
        <w:t xml:space="preserve"> </w:t>
      </w:r>
      <w:r w:rsidRPr="00D34894">
        <w:rPr>
          <w:rFonts w:ascii="Arial" w:hAnsi="Arial" w:cs="Arial"/>
        </w:rPr>
        <w:t>aprobat</w:t>
      </w:r>
      <w:r w:rsidRPr="00D34894">
        <w:rPr>
          <w:rFonts w:ascii="Arial" w:hAnsi="Arial" w:cs="Arial"/>
          <w:spacing w:val="-2"/>
        </w:rPr>
        <w:t xml:space="preserve"> </w:t>
      </w:r>
      <w:r w:rsidRPr="00D34894">
        <w:rPr>
          <w:rFonts w:ascii="Arial" w:hAnsi="Arial" w:cs="Arial"/>
        </w:rPr>
        <w:t>prin</w:t>
      </w:r>
      <w:r w:rsidRPr="00D34894">
        <w:rPr>
          <w:rFonts w:ascii="Arial" w:hAnsi="Arial" w:cs="Arial"/>
          <w:spacing w:val="-2"/>
        </w:rPr>
        <w:t xml:space="preserve"> </w:t>
      </w:r>
      <w:r w:rsidRPr="00D34894">
        <w:rPr>
          <w:rFonts w:ascii="Arial" w:hAnsi="Arial" w:cs="Arial"/>
        </w:rPr>
        <w:t>HCL</w:t>
      </w:r>
      <w:r w:rsidRPr="00D34894">
        <w:rPr>
          <w:rFonts w:ascii="Arial" w:hAnsi="Arial" w:cs="Arial"/>
          <w:spacing w:val="-3"/>
        </w:rPr>
        <w:t xml:space="preserve"> </w:t>
      </w:r>
      <w:r w:rsidRPr="00D34894">
        <w:rPr>
          <w:rFonts w:ascii="Arial" w:hAnsi="Arial" w:cs="Arial"/>
        </w:rPr>
        <w:t>25</w:t>
      </w:r>
      <w:r w:rsidRPr="00D34894">
        <w:rPr>
          <w:rFonts w:ascii="Arial" w:hAnsi="Arial" w:cs="Arial"/>
          <w:spacing w:val="-3"/>
        </w:rPr>
        <w:t xml:space="preserve"> </w:t>
      </w:r>
      <w:r w:rsidRPr="00D34894">
        <w:rPr>
          <w:rFonts w:ascii="Arial" w:hAnsi="Arial" w:cs="Arial"/>
        </w:rPr>
        <w:t>in</w:t>
      </w:r>
      <w:r w:rsidRPr="00D34894">
        <w:rPr>
          <w:rFonts w:ascii="Arial" w:hAnsi="Arial" w:cs="Arial"/>
          <w:spacing w:val="-1"/>
        </w:rPr>
        <w:t xml:space="preserve"> </w:t>
      </w:r>
      <w:r w:rsidRPr="00D34894">
        <w:rPr>
          <w:rFonts w:ascii="Arial" w:hAnsi="Arial" w:cs="Arial"/>
        </w:rPr>
        <w:t>29.01.2021.</w:t>
      </w:r>
    </w:p>
    <w:p w14:paraId="08598C47" w14:textId="77777777" w:rsidR="003D2C01" w:rsidRPr="00D34894" w:rsidRDefault="003D2C01" w:rsidP="003D2C01">
      <w:pPr>
        <w:tabs>
          <w:tab w:val="left" w:pos="9990"/>
        </w:tabs>
        <w:jc w:val="both"/>
        <w:rPr>
          <w:rFonts w:ascii="Arial" w:hAnsi="Arial" w:cs="Arial"/>
          <w:b/>
        </w:rPr>
      </w:pPr>
    </w:p>
    <w:p w14:paraId="32DEF4B0" w14:textId="156CC1F5" w:rsidR="003D2C01" w:rsidRPr="00D34894" w:rsidRDefault="003D2C01" w:rsidP="003D2C01">
      <w:pPr>
        <w:tabs>
          <w:tab w:val="left" w:pos="9990"/>
        </w:tabs>
        <w:jc w:val="both"/>
        <w:rPr>
          <w:rFonts w:ascii="Arial" w:hAnsi="Arial" w:cs="Arial"/>
          <w:b/>
        </w:rPr>
      </w:pPr>
      <w:r w:rsidRPr="00D34894">
        <w:rPr>
          <w:rFonts w:ascii="Arial" w:hAnsi="Arial" w:cs="Arial"/>
          <w:b/>
        </w:rPr>
        <w:t>Bilantul teritorial:</w:t>
      </w:r>
    </w:p>
    <w:p w14:paraId="0D1FF17F" w14:textId="1682FF94" w:rsidR="003D2C01" w:rsidRPr="00D34894" w:rsidRDefault="006C1047" w:rsidP="004D01E2">
      <w:pPr>
        <w:shd w:val="clear" w:color="auto" w:fill="FFFFFF"/>
        <w:spacing w:after="0" w:line="360" w:lineRule="auto"/>
        <w:rPr>
          <w:rFonts w:ascii="Arial" w:eastAsia="Times New Roman" w:hAnsi="Arial" w:cs="Arial"/>
          <w:lang w:eastAsia="ro-RO"/>
        </w:rPr>
      </w:pPr>
      <w:r w:rsidRPr="00D34894">
        <w:rPr>
          <w:rFonts w:ascii="Arial" w:eastAsia="Times New Roman" w:hAnsi="Arial" w:cs="Arial"/>
          <w:lang w:eastAsia="ro-RO"/>
        </w:rPr>
        <w:t>Suprafata afectata de lucrari estimativ = 13000mp</w:t>
      </w:r>
    </w:p>
    <w:p w14:paraId="3A9386CA" w14:textId="2DE2F71A" w:rsidR="006C1047" w:rsidRPr="00D34894" w:rsidRDefault="006C1047" w:rsidP="004D01E2">
      <w:pPr>
        <w:shd w:val="clear" w:color="auto" w:fill="FFFFFF"/>
        <w:spacing w:after="0" w:line="360" w:lineRule="auto"/>
        <w:rPr>
          <w:rFonts w:ascii="Arial" w:eastAsia="Times New Roman" w:hAnsi="Arial" w:cs="Arial"/>
          <w:lang w:eastAsia="ro-RO"/>
        </w:rPr>
      </w:pPr>
      <w:r w:rsidRPr="00D34894">
        <w:rPr>
          <w:rFonts w:ascii="Arial" w:eastAsia="Times New Roman" w:hAnsi="Arial" w:cs="Arial"/>
          <w:lang w:eastAsia="ro-RO"/>
        </w:rPr>
        <w:t>Din care:</w:t>
      </w:r>
    </w:p>
    <w:p w14:paraId="07E95B28" w14:textId="0A60D18E" w:rsidR="006C1047" w:rsidRPr="00D34894" w:rsidRDefault="00E53E44" w:rsidP="00E53E44">
      <w:pPr>
        <w:spacing w:before="29"/>
        <w:rPr>
          <w:rFonts w:cs="Arial"/>
          <w:lang w:eastAsia="en-GB"/>
        </w:rPr>
      </w:pPr>
      <w:r w:rsidRPr="00D34894">
        <w:rPr>
          <w:rFonts w:cs="Arial"/>
          <w:b/>
          <w:bCs/>
          <w:lang w:eastAsia="en-GB"/>
        </w:rPr>
        <w:t xml:space="preserve">S. SPATII VERZI </w:t>
      </w:r>
      <w:r w:rsidR="006C1047" w:rsidRPr="00D34894">
        <w:rPr>
          <w:rFonts w:cs="Arial"/>
          <w:b/>
          <w:bCs/>
          <w:lang w:eastAsia="en-GB"/>
        </w:rPr>
        <w:t>aprox.</w:t>
      </w:r>
      <w:r w:rsidRPr="00D34894">
        <w:rPr>
          <w:rFonts w:cs="Arial"/>
          <w:b/>
          <w:bCs/>
          <w:lang w:eastAsia="en-GB"/>
        </w:rPr>
        <w:t xml:space="preserve">= </w:t>
      </w:r>
      <w:r w:rsidR="006A1EEF" w:rsidRPr="00D34894">
        <w:rPr>
          <w:rFonts w:cs="Arial"/>
          <w:b/>
          <w:bCs/>
          <w:lang w:eastAsia="en-GB"/>
        </w:rPr>
        <w:t>5045</w:t>
      </w:r>
      <w:r w:rsidRPr="00D34894">
        <w:rPr>
          <w:rFonts w:cs="Arial"/>
          <w:b/>
          <w:bCs/>
          <w:lang w:eastAsia="en-GB"/>
        </w:rPr>
        <w:t xml:space="preserve"> </w:t>
      </w:r>
      <w:r w:rsidR="006C1047" w:rsidRPr="00D34894">
        <w:rPr>
          <w:rFonts w:cs="Arial"/>
          <w:b/>
          <w:bCs/>
          <w:lang w:eastAsia="en-GB"/>
        </w:rPr>
        <w:t>mp</w:t>
      </w:r>
    </w:p>
    <w:p w14:paraId="403B2CD2" w14:textId="7E5C8B20" w:rsidR="00E53E44" w:rsidRPr="00D34894" w:rsidRDefault="00E53E44" w:rsidP="00E53E44">
      <w:pPr>
        <w:spacing w:before="29"/>
        <w:rPr>
          <w:rFonts w:cs="Arial"/>
          <w:lang w:eastAsia="en-GB"/>
        </w:rPr>
      </w:pPr>
      <w:r w:rsidRPr="00D34894">
        <w:rPr>
          <w:rFonts w:cs="Arial"/>
          <w:b/>
          <w:bCs/>
          <w:lang w:val="de-DE" w:eastAsia="en-GB"/>
        </w:rPr>
        <w:t xml:space="preserve">S. ALEI PIETONALE SI RUTIERE </w:t>
      </w:r>
      <w:r w:rsidR="006C1047" w:rsidRPr="00D34894">
        <w:rPr>
          <w:rFonts w:cs="Arial"/>
          <w:b/>
          <w:bCs/>
          <w:lang w:val="de-DE" w:eastAsia="en-GB"/>
        </w:rPr>
        <w:t xml:space="preserve">aprox. </w:t>
      </w:r>
      <w:r w:rsidRPr="00D34894">
        <w:rPr>
          <w:rFonts w:cs="Arial"/>
          <w:b/>
          <w:bCs/>
          <w:lang w:val="de-DE" w:eastAsia="en-GB"/>
        </w:rPr>
        <w:t xml:space="preserve">= </w:t>
      </w:r>
      <w:r w:rsidR="006A1EEF" w:rsidRPr="00D34894">
        <w:rPr>
          <w:rFonts w:cs="Arial"/>
          <w:b/>
          <w:bCs/>
          <w:lang w:val="de-DE" w:eastAsia="en-GB"/>
        </w:rPr>
        <w:t>7955</w:t>
      </w:r>
      <w:r w:rsidRPr="00D34894">
        <w:rPr>
          <w:rFonts w:cs="Arial"/>
          <w:b/>
          <w:bCs/>
          <w:lang w:val="de-DE" w:eastAsia="en-GB"/>
        </w:rPr>
        <w:t xml:space="preserve"> mp</w:t>
      </w:r>
    </w:p>
    <w:p w14:paraId="1EB4717F" w14:textId="77777777" w:rsidR="003D2C01" w:rsidRPr="00D34894" w:rsidRDefault="003D2C01" w:rsidP="003D2C01">
      <w:pPr>
        <w:pStyle w:val="Corptext"/>
        <w:tabs>
          <w:tab w:val="left" w:pos="9990"/>
        </w:tabs>
        <w:jc w:val="both"/>
        <w:rPr>
          <w:rFonts w:ascii="Arial" w:hAnsi="Arial" w:cs="Arial"/>
          <w:sz w:val="22"/>
          <w:szCs w:val="22"/>
        </w:rPr>
      </w:pPr>
    </w:p>
    <w:p w14:paraId="0B72D0A2" w14:textId="77777777" w:rsidR="003D2C01" w:rsidRPr="00D34894" w:rsidRDefault="003D2C01" w:rsidP="003D2C01">
      <w:pPr>
        <w:pStyle w:val="Corptext"/>
        <w:tabs>
          <w:tab w:val="left" w:pos="9990"/>
        </w:tabs>
        <w:spacing w:line="276" w:lineRule="auto"/>
        <w:jc w:val="both"/>
        <w:rPr>
          <w:rFonts w:ascii="Arial" w:hAnsi="Arial" w:cs="Arial"/>
          <w:spacing w:val="-44"/>
          <w:sz w:val="22"/>
          <w:szCs w:val="22"/>
        </w:rPr>
      </w:pPr>
      <w:r w:rsidRPr="00D34894">
        <w:rPr>
          <w:rFonts w:ascii="Arial" w:hAnsi="Arial" w:cs="Arial"/>
          <w:sz w:val="22"/>
          <w:szCs w:val="22"/>
        </w:rPr>
        <w:t>Se vor realiza accese auto și pietonale</w:t>
      </w:r>
      <w:r w:rsidRPr="00D34894">
        <w:rPr>
          <w:rFonts w:ascii="Arial" w:hAnsi="Arial" w:cs="Arial"/>
          <w:spacing w:val="-44"/>
          <w:sz w:val="22"/>
          <w:szCs w:val="22"/>
        </w:rPr>
        <w:t xml:space="preserve"> </w:t>
      </w:r>
    </w:p>
    <w:p w14:paraId="4EBA92DE" w14:textId="77777777" w:rsidR="003D2C01" w:rsidRPr="00D34894" w:rsidRDefault="003D2C01" w:rsidP="003D2C01">
      <w:pPr>
        <w:pStyle w:val="Corptext"/>
        <w:tabs>
          <w:tab w:val="left" w:pos="9990"/>
        </w:tabs>
        <w:spacing w:line="276" w:lineRule="auto"/>
        <w:jc w:val="both"/>
        <w:rPr>
          <w:rFonts w:ascii="Arial" w:hAnsi="Arial" w:cs="Arial"/>
          <w:sz w:val="22"/>
          <w:szCs w:val="22"/>
        </w:rPr>
      </w:pPr>
      <w:r w:rsidRPr="00D34894">
        <w:rPr>
          <w:rFonts w:ascii="Arial" w:hAnsi="Arial" w:cs="Arial"/>
          <w:sz w:val="22"/>
          <w:szCs w:val="22"/>
        </w:rPr>
        <w:t>Accesele</w:t>
      </w:r>
      <w:r w:rsidRPr="00D34894">
        <w:rPr>
          <w:rFonts w:ascii="Arial" w:hAnsi="Arial" w:cs="Arial"/>
          <w:spacing w:val="-2"/>
          <w:sz w:val="22"/>
          <w:szCs w:val="22"/>
        </w:rPr>
        <w:t xml:space="preserve"> </w:t>
      </w:r>
      <w:r w:rsidRPr="00D34894">
        <w:rPr>
          <w:rFonts w:ascii="Arial" w:hAnsi="Arial" w:cs="Arial"/>
          <w:sz w:val="22"/>
          <w:szCs w:val="22"/>
        </w:rPr>
        <w:t>auto vor</w:t>
      </w:r>
      <w:r w:rsidRPr="00D34894">
        <w:rPr>
          <w:rFonts w:ascii="Arial" w:hAnsi="Arial" w:cs="Arial"/>
          <w:spacing w:val="-1"/>
          <w:sz w:val="22"/>
          <w:szCs w:val="22"/>
        </w:rPr>
        <w:t xml:space="preserve"> </w:t>
      </w:r>
      <w:r w:rsidRPr="00D34894">
        <w:rPr>
          <w:rFonts w:ascii="Arial" w:hAnsi="Arial" w:cs="Arial"/>
          <w:sz w:val="22"/>
          <w:szCs w:val="22"/>
        </w:rPr>
        <w:t>fi astfel:</w:t>
      </w:r>
    </w:p>
    <w:p w14:paraId="66A13B71" w14:textId="77777777" w:rsidR="003D2C01" w:rsidRPr="00D34894" w:rsidRDefault="003D2C01" w:rsidP="003D2C01">
      <w:pPr>
        <w:pStyle w:val="Listparagraf"/>
        <w:widowControl w:val="0"/>
        <w:numPr>
          <w:ilvl w:val="1"/>
          <w:numId w:val="5"/>
        </w:numPr>
        <w:tabs>
          <w:tab w:val="left" w:pos="827"/>
          <w:tab w:val="left" w:pos="9990"/>
        </w:tabs>
        <w:autoSpaceDE w:val="0"/>
        <w:autoSpaceDN w:val="0"/>
        <w:spacing w:after="0" w:line="240" w:lineRule="auto"/>
        <w:ind w:left="0" w:firstLine="0"/>
        <w:contextualSpacing w:val="0"/>
        <w:jc w:val="both"/>
        <w:rPr>
          <w:rFonts w:ascii="Arial" w:hAnsi="Arial" w:cs="Arial"/>
        </w:rPr>
      </w:pPr>
      <w:r w:rsidRPr="00D34894">
        <w:rPr>
          <w:rFonts w:ascii="Arial" w:hAnsi="Arial" w:cs="Arial"/>
        </w:rPr>
        <w:t>2</w:t>
      </w:r>
      <w:r w:rsidRPr="00D34894">
        <w:rPr>
          <w:rFonts w:ascii="Arial" w:hAnsi="Arial" w:cs="Arial"/>
          <w:spacing w:val="-2"/>
        </w:rPr>
        <w:t xml:space="preserve"> </w:t>
      </w:r>
      <w:r w:rsidRPr="00D34894">
        <w:rPr>
          <w:rFonts w:ascii="Arial" w:hAnsi="Arial" w:cs="Arial"/>
        </w:rPr>
        <w:t>accese</w:t>
      </w:r>
      <w:r w:rsidRPr="00D34894">
        <w:rPr>
          <w:rFonts w:ascii="Arial" w:hAnsi="Arial" w:cs="Arial"/>
          <w:spacing w:val="-3"/>
        </w:rPr>
        <w:t xml:space="preserve"> </w:t>
      </w:r>
      <w:r w:rsidRPr="00D34894">
        <w:rPr>
          <w:rFonts w:ascii="Arial" w:hAnsi="Arial" w:cs="Arial"/>
        </w:rPr>
        <w:t>auto</w:t>
      </w:r>
      <w:r w:rsidRPr="00D34894">
        <w:rPr>
          <w:rFonts w:ascii="Arial" w:hAnsi="Arial" w:cs="Arial"/>
          <w:spacing w:val="-2"/>
        </w:rPr>
        <w:t xml:space="preserve"> </w:t>
      </w:r>
      <w:r w:rsidRPr="00D34894">
        <w:rPr>
          <w:rFonts w:ascii="Arial" w:hAnsi="Arial" w:cs="Arial"/>
        </w:rPr>
        <w:t>de</w:t>
      </w:r>
      <w:r w:rsidRPr="00D34894">
        <w:rPr>
          <w:rFonts w:ascii="Arial" w:hAnsi="Arial" w:cs="Arial"/>
          <w:spacing w:val="-3"/>
        </w:rPr>
        <w:t xml:space="preserve"> </w:t>
      </w:r>
      <w:r w:rsidRPr="00D34894">
        <w:rPr>
          <w:rFonts w:ascii="Arial" w:hAnsi="Arial" w:cs="Arial"/>
        </w:rPr>
        <w:t>pe</w:t>
      </w:r>
      <w:r w:rsidRPr="00D34894">
        <w:rPr>
          <w:rFonts w:ascii="Arial" w:hAnsi="Arial" w:cs="Arial"/>
          <w:spacing w:val="-3"/>
        </w:rPr>
        <w:t xml:space="preserve"> </w:t>
      </w:r>
      <w:r w:rsidRPr="00D34894">
        <w:rPr>
          <w:rFonts w:ascii="Arial" w:hAnsi="Arial" w:cs="Arial"/>
        </w:rPr>
        <w:t>latura</w:t>
      </w:r>
      <w:r w:rsidRPr="00D34894">
        <w:rPr>
          <w:rFonts w:ascii="Arial" w:hAnsi="Arial" w:cs="Arial"/>
          <w:spacing w:val="-2"/>
        </w:rPr>
        <w:t xml:space="preserve"> </w:t>
      </w:r>
      <w:r w:rsidRPr="00D34894">
        <w:rPr>
          <w:rFonts w:ascii="Arial" w:hAnsi="Arial" w:cs="Arial"/>
        </w:rPr>
        <w:t>vest,</w:t>
      </w:r>
      <w:r w:rsidRPr="00D34894">
        <w:rPr>
          <w:rFonts w:ascii="Arial" w:hAnsi="Arial" w:cs="Arial"/>
          <w:spacing w:val="-2"/>
        </w:rPr>
        <w:t xml:space="preserve"> </w:t>
      </w:r>
      <w:r w:rsidRPr="00D34894">
        <w:rPr>
          <w:rFonts w:ascii="Arial" w:hAnsi="Arial" w:cs="Arial"/>
        </w:rPr>
        <w:t>din</w:t>
      </w:r>
      <w:r w:rsidRPr="00D34894">
        <w:rPr>
          <w:rFonts w:ascii="Arial" w:hAnsi="Arial" w:cs="Arial"/>
          <w:spacing w:val="-2"/>
        </w:rPr>
        <w:t xml:space="preserve"> </w:t>
      </w:r>
      <w:r w:rsidRPr="00D34894">
        <w:rPr>
          <w:rFonts w:ascii="Arial" w:hAnsi="Arial" w:cs="Arial"/>
        </w:rPr>
        <w:t>strada</w:t>
      </w:r>
      <w:r w:rsidRPr="00D34894">
        <w:rPr>
          <w:rFonts w:ascii="Arial" w:hAnsi="Arial" w:cs="Arial"/>
          <w:spacing w:val="2"/>
        </w:rPr>
        <w:t xml:space="preserve"> </w:t>
      </w:r>
      <w:r w:rsidRPr="00D34894">
        <w:rPr>
          <w:rFonts w:ascii="Arial" w:hAnsi="Arial" w:cs="Arial"/>
        </w:rPr>
        <w:t>Aurel</w:t>
      </w:r>
      <w:r w:rsidRPr="00D34894">
        <w:rPr>
          <w:rFonts w:ascii="Arial" w:hAnsi="Arial" w:cs="Arial"/>
          <w:spacing w:val="-2"/>
        </w:rPr>
        <w:t xml:space="preserve"> </w:t>
      </w:r>
      <w:r w:rsidRPr="00D34894">
        <w:rPr>
          <w:rFonts w:ascii="Arial" w:hAnsi="Arial" w:cs="Arial"/>
        </w:rPr>
        <w:t>Vlaicu</w:t>
      </w:r>
    </w:p>
    <w:p w14:paraId="5272545D" w14:textId="77777777" w:rsidR="003D2C01" w:rsidRPr="00D34894" w:rsidRDefault="003D2C01" w:rsidP="003D2C01">
      <w:pPr>
        <w:pStyle w:val="Listparagraf"/>
        <w:widowControl w:val="0"/>
        <w:numPr>
          <w:ilvl w:val="1"/>
          <w:numId w:val="5"/>
        </w:numPr>
        <w:tabs>
          <w:tab w:val="left" w:pos="827"/>
          <w:tab w:val="left" w:pos="9990"/>
        </w:tabs>
        <w:autoSpaceDE w:val="0"/>
        <w:autoSpaceDN w:val="0"/>
        <w:spacing w:before="37" w:after="0" w:line="240" w:lineRule="auto"/>
        <w:ind w:left="0" w:firstLine="0"/>
        <w:contextualSpacing w:val="0"/>
        <w:jc w:val="both"/>
        <w:rPr>
          <w:rFonts w:ascii="Arial" w:hAnsi="Arial" w:cs="Arial"/>
        </w:rPr>
      </w:pPr>
      <w:r w:rsidRPr="00D34894">
        <w:rPr>
          <w:rFonts w:ascii="Arial" w:hAnsi="Arial" w:cs="Arial"/>
        </w:rPr>
        <w:t>1</w:t>
      </w:r>
      <w:r w:rsidRPr="00D34894">
        <w:rPr>
          <w:rFonts w:ascii="Arial" w:hAnsi="Arial" w:cs="Arial"/>
          <w:spacing w:val="-3"/>
        </w:rPr>
        <w:t xml:space="preserve"> </w:t>
      </w:r>
      <w:r w:rsidRPr="00D34894">
        <w:rPr>
          <w:rFonts w:ascii="Arial" w:hAnsi="Arial" w:cs="Arial"/>
        </w:rPr>
        <w:t>acces</w:t>
      </w:r>
      <w:r w:rsidRPr="00D34894">
        <w:rPr>
          <w:rFonts w:ascii="Arial" w:hAnsi="Arial" w:cs="Arial"/>
          <w:spacing w:val="-4"/>
        </w:rPr>
        <w:t xml:space="preserve"> </w:t>
      </w:r>
      <w:r w:rsidRPr="00D34894">
        <w:rPr>
          <w:rFonts w:ascii="Arial" w:hAnsi="Arial" w:cs="Arial"/>
        </w:rPr>
        <w:t>auto</w:t>
      </w:r>
      <w:r w:rsidRPr="00D34894">
        <w:rPr>
          <w:rFonts w:ascii="Arial" w:hAnsi="Arial" w:cs="Arial"/>
          <w:spacing w:val="-1"/>
        </w:rPr>
        <w:t xml:space="preserve"> </w:t>
      </w:r>
      <w:r w:rsidRPr="00D34894">
        <w:rPr>
          <w:rFonts w:ascii="Arial" w:hAnsi="Arial" w:cs="Arial"/>
        </w:rPr>
        <w:t>aprovizionare</w:t>
      </w:r>
      <w:r w:rsidRPr="00D34894">
        <w:rPr>
          <w:rFonts w:ascii="Arial" w:hAnsi="Arial" w:cs="Arial"/>
          <w:spacing w:val="-1"/>
        </w:rPr>
        <w:t xml:space="preserve"> </w:t>
      </w:r>
      <w:r w:rsidRPr="00D34894">
        <w:rPr>
          <w:rFonts w:ascii="Arial" w:hAnsi="Arial" w:cs="Arial"/>
        </w:rPr>
        <w:t>marfă</w:t>
      </w:r>
      <w:r w:rsidRPr="00D34894">
        <w:rPr>
          <w:rFonts w:ascii="Arial" w:hAnsi="Arial" w:cs="Arial"/>
          <w:spacing w:val="-1"/>
        </w:rPr>
        <w:t xml:space="preserve"> </w:t>
      </w:r>
      <w:r w:rsidRPr="00D34894">
        <w:rPr>
          <w:rFonts w:ascii="Arial" w:hAnsi="Arial" w:cs="Arial"/>
        </w:rPr>
        <w:t>de</w:t>
      </w:r>
      <w:r w:rsidRPr="00D34894">
        <w:rPr>
          <w:rFonts w:ascii="Arial" w:hAnsi="Arial" w:cs="Arial"/>
          <w:spacing w:val="-3"/>
        </w:rPr>
        <w:t xml:space="preserve"> </w:t>
      </w:r>
      <w:r w:rsidRPr="00D34894">
        <w:rPr>
          <w:rFonts w:ascii="Arial" w:hAnsi="Arial" w:cs="Arial"/>
        </w:rPr>
        <w:t>pe</w:t>
      </w:r>
      <w:r w:rsidRPr="00D34894">
        <w:rPr>
          <w:rFonts w:ascii="Arial" w:hAnsi="Arial" w:cs="Arial"/>
          <w:spacing w:val="-3"/>
        </w:rPr>
        <w:t xml:space="preserve"> </w:t>
      </w:r>
      <w:r w:rsidRPr="00D34894">
        <w:rPr>
          <w:rFonts w:ascii="Arial" w:hAnsi="Arial" w:cs="Arial"/>
        </w:rPr>
        <w:t>latura</w:t>
      </w:r>
      <w:r w:rsidRPr="00D34894">
        <w:rPr>
          <w:rFonts w:ascii="Arial" w:hAnsi="Arial" w:cs="Arial"/>
          <w:spacing w:val="-1"/>
        </w:rPr>
        <w:t xml:space="preserve"> </w:t>
      </w:r>
      <w:r w:rsidRPr="00D34894">
        <w:rPr>
          <w:rFonts w:ascii="Arial" w:hAnsi="Arial" w:cs="Arial"/>
        </w:rPr>
        <w:t>est,</w:t>
      </w:r>
      <w:r w:rsidRPr="00D34894">
        <w:rPr>
          <w:rFonts w:ascii="Arial" w:hAnsi="Arial" w:cs="Arial"/>
          <w:spacing w:val="-2"/>
        </w:rPr>
        <w:t xml:space="preserve"> </w:t>
      </w:r>
      <w:r w:rsidRPr="00D34894">
        <w:rPr>
          <w:rFonts w:ascii="Arial" w:hAnsi="Arial" w:cs="Arial"/>
        </w:rPr>
        <w:t>din</w:t>
      </w:r>
      <w:r w:rsidRPr="00D34894">
        <w:rPr>
          <w:rFonts w:ascii="Arial" w:hAnsi="Arial" w:cs="Arial"/>
          <w:spacing w:val="-1"/>
        </w:rPr>
        <w:t xml:space="preserve"> </w:t>
      </w:r>
      <w:r w:rsidRPr="00D34894">
        <w:rPr>
          <w:rFonts w:ascii="Arial" w:hAnsi="Arial" w:cs="Arial"/>
        </w:rPr>
        <w:t>strada</w:t>
      </w:r>
      <w:r w:rsidRPr="00D34894">
        <w:rPr>
          <w:rFonts w:ascii="Arial" w:hAnsi="Arial" w:cs="Arial"/>
          <w:spacing w:val="-2"/>
        </w:rPr>
        <w:t xml:space="preserve"> </w:t>
      </w:r>
      <w:r w:rsidRPr="00D34894">
        <w:rPr>
          <w:rFonts w:ascii="Arial" w:hAnsi="Arial" w:cs="Arial"/>
        </w:rPr>
        <w:t>Interioara</w:t>
      </w:r>
      <w:r w:rsidRPr="00D34894">
        <w:rPr>
          <w:rFonts w:ascii="Arial" w:hAnsi="Arial" w:cs="Arial"/>
          <w:spacing w:val="5"/>
        </w:rPr>
        <w:t xml:space="preserve"> </w:t>
      </w:r>
      <w:r w:rsidRPr="00D34894">
        <w:rPr>
          <w:rFonts w:ascii="Arial" w:hAnsi="Arial" w:cs="Arial"/>
        </w:rPr>
        <w:t>nr</w:t>
      </w:r>
      <w:r w:rsidRPr="00D34894">
        <w:rPr>
          <w:rFonts w:ascii="Arial" w:hAnsi="Arial" w:cs="Arial"/>
          <w:spacing w:val="-1"/>
        </w:rPr>
        <w:t xml:space="preserve"> </w:t>
      </w:r>
      <w:r w:rsidRPr="00D34894">
        <w:rPr>
          <w:rFonts w:ascii="Arial" w:hAnsi="Arial" w:cs="Arial"/>
        </w:rPr>
        <w:t>4</w:t>
      </w:r>
    </w:p>
    <w:p w14:paraId="071B465C" w14:textId="77777777" w:rsidR="003D2C01" w:rsidRPr="00D34894" w:rsidRDefault="003D2C01" w:rsidP="003D2C01">
      <w:pPr>
        <w:pStyle w:val="Listparagraf"/>
        <w:widowControl w:val="0"/>
        <w:numPr>
          <w:ilvl w:val="1"/>
          <w:numId w:val="5"/>
        </w:numPr>
        <w:tabs>
          <w:tab w:val="left" w:pos="831"/>
          <w:tab w:val="left" w:pos="9990"/>
        </w:tabs>
        <w:autoSpaceDE w:val="0"/>
        <w:autoSpaceDN w:val="0"/>
        <w:spacing w:before="37" w:after="0" w:line="240" w:lineRule="auto"/>
        <w:ind w:left="0" w:firstLine="0"/>
        <w:contextualSpacing w:val="0"/>
        <w:jc w:val="both"/>
        <w:rPr>
          <w:rFonts w:ascii="Arial" w:hAnsi="Arial" w:cs="Arial"/>
        </w:rPr>
      </w:pPr>
      <w:r w:rsidRPr="00D34894">
        <w:rPr>
          <w:rFonts w:ascii="Arial" w:hAnsi="Arial" w:cs="Arial"/>
        </w:rPr>
        <w:t>1</w:t>
      </w:r>
      <w:r w:rsidRPr="00D34894">
        <w:rPr>
          <w:rFonts w:ascii="Arial" w:hAnsi="Arial" w:cs="Arial"/>
          <w:spacing w:val="-3"/>
        </w:rPr>
        <w:t xml:space="preserve"> </w:t>
      </w:r>
      <w:r w:rsidRPr="00D34894">
        <w:rPr>
          <w:rFonts w:ascii="Arial" w:hAnsi="Arial" w:cs="Arial"/>
        </w:rPr>
        <w:t>acces</w:t>
      </w:r>
      <w:r w:rsidRPr="00D34894">
        <w:rPr>
          <w:rFonts w:ascii="Arial" w:hAnsi="Arial" w:cs="Arial"/>
          <w:spacing w:val="-4"/>
        </w:rPr>
        <w:t xml:space="preserve"> </w:t>
      </w:r>
      <w:r w:rsidRPr="00D34894">
        <w:rPr>
          <w:rFonts w:ascii="Arial" w:hAnsi="Arial" w:cs="Arial"/>
        </w:rPr>
        <w:t>auto</w:t>
      </w:r>
      <w:r w:rsidRPr="00D34894">
        <w:rPr>
          <w:rFonts w:ascii="Arial" w:hAnsi="Arial" w:cs="Arial"/>
          <w:spacing w:val="-2"/>
        </w:rPr>
        <w:t xml:space="preserve"> </w:t>
      </w:r>
      <w:r w:rsidRPr="00D34894">
        <w:rPr>
          <w:rFonts w:ascii="Arial" w:hAnsi="Arial" w:cs="Arial"/>
        </w:rPr>
        <w:t>de</w:t>
      </w:r>
      <w:r w:rsidRPr="00D34894">
        <w:rPr>
          <w:rFonts w:ascii="Arial" w:hAnsi="Arial" w:cs="Arial"/>
          <w:spacing w:val="-3"/>
        </w:rPr>
        <w:t xml:space="preserve"> </w:t>
      </w:r>
      <w:r w:rsidRPr="00D34894">
        <w:rPr>
          <w:rFonts w:ascii="Arial" w:hAnsi="Arial" w:cs="Arial"/>
        </w:rPr>
        <w:t>pe</w:t>
      </w:r>
      <w:r w:rsidRPr="00D34894">
        <w:rPr>
          <w:rFonts w:ascii="Arial" w:hAnsi="Arial" w:cs="Arial"/>
          <w:spacing w:val="-2"/>
        </w:rPr>
        <w:t xml:space="preserve"> </w:t>
      </w:r>
      <w:r w:rsidRPr="00D34894">
        <w:rPr>
          <w:rFonts w:ascii="Arial" w:hAnsi="Arial" w:cs="Arial"/>
        </w:rPr>
        <w:t>Nicolae</w:t>
      </w:r>
      <w:r w:rsidRPr="00D34894">
        <w:rPr>
          <w:rFonts w:ascii="Arial" w:hAnsi="Arial" w:cs="Arial"/>
          <w:spacing w:val="-2"/>
        </w:rPr>
        <w:t xml:space="preserve"> </w:t>
      </w:r>
      <w:r w:rsidRPr="00D34894">
        <w:rPr>
          <w:rFonts w:ascii="Arial" w:hAnsi="Arial" w:cs="Arial"/>
        </w:rPr>
        <w:t>Filimon, cu</w:t>
      </w:r>
      <w:r w:rsidRPr="00D34894">
        <w:rPr>
          <w:rFonts w:ascii="Arial" w:hAnsi="Arial" w:cs="Arial"/>
          <w:spacing w:val="-1"/>
        </w:rPr>
        <w:t xml:space="preserve"> </w:t>
      </w:r>
      <w:r w:rsidRPr="00D34894">
        <w:rPr>
          <w:rFonts w:ascii="Arial" w:hAnsi="Arial" w:cs="Arial"/>
        </w:rPr>
        <w:t>servitute</w:t>
      </w:r>
      <w:r w:rsidRPr="00D34894">
        <w:rPr>
          <w:rFonts w:ascii="Arial" w:hAnsi="Arial" w:cs="Arial"/>
          <w:spacing w:val="-3"/>
        </w:rPr>
        <w:t xml:space="preserve"> </w:t>
      </w:r>
      <w:r w:rsidRPr="00D34894">
        <w:rPr>
          <w:rFonts w:ascii="Arial" w:hAnsi="Arial" w:cs="Arial"/>
        </w:rPr>
        <w:t>pe</w:t>
      </w:r>
      <w:r w:rsidRPr="00D34894">
        <w:rPr>
          <w:rFonts w:ascii="Arial" w:hAnsi="Arial" w:cs="Arial"/>
          <w:spacing w:val="-3"/>
        </w:rPr>
        <w:t xml:space="preserve"> </w:t>
      </w:r>
      <w:r w:rsidRPr="00D34894">
        <w:rPr>
          <w:rFonts w:ascii="Arial" w:hAnsi="Arial" w:cs="Arial"/>
        </w:rPr>
        <w:t>lotul</w:t>
      </w:r>
      <w:r w:rsidRPr="00D34894">
        <w:rPr>
          <w:rFonts w:ascii="Arial" w:hAnsi="Arial" w:cs="Arial"/>
          <w:spacing w:val="-2"/>
        </w:rPr>
        <w:t xml:space="preserve"> </w:t>
      </w:r>
      <w:r w:rsidRPr="00D34894">
        <w:rPr>
          <w:rFonts w:ascii="Arial" w:hAnsi="Arial" w:cs="Arial"/>
        </w:rPr>
        <w:t>vecin</w:t>
      </w:r>
      <w:r w:rsidRPr="00D34894">
        <w:rPr>
          <w:rFonts w:ascii="Arial" w:hAnsi="Arial" w:cs="Arial"/>
          <w:spacing w:val="-1"/>
        </w:rPr>
        <w:t xml:space="preserve"> </w:t>
      </w:r>
      <w:r w:rsidRPr="00D34894">
        <w:rPr>
          <w:rFonts w:ascii="Arial" w:hAnsi="Arial" w:cs="Arial"/>
        </w:rPr>
        <w:t>de</w:t>
      </w:r>
      <w:r w:rsidRPr="00D34894">
        <w:rPr>
          <w:rFonts w:ascii="Arial" w:hAnsi="Arial" w:cs="Arial"/>
          <w:spacing w:val="-3"/>
        </w:rPr>
        <w:t xml:space="preserve"> </w:t>
      </w:r>
      <w:r w:rsidRPr="00D34894">
        <w:rPr>
          <w:rFonts w:ascii="Arial" w:hAnsi="Arial" w:cs="Arial"/>
        </w:rPr>
        <w:t>pe</w:t>
      </w:r>
      <w:r w:rsidRPr="00D34894">
        <w:rPr>
          <w:rFonts w:ascii="Arial" w:hAnsi="Arial" w:cs="Arial"/>
          <w:spacing w:val="-2"/>
        </w:rPr>
        <w:t xml:space="preserve"> </w:t>
      </w:r>
      <w:r w:rsidRPr="00D34894">
        <w:rPr>
          <w:rFonts w:ascii="Arial" w:hAnsi="Arial" w:cs="Arial"/>
        </w:rPr>
        <w:t>latura</w:t>
      </w:r>
      <w:r w:rsidRPr="00D34894">
        <w:rPr>
          <w:rFonts w:ascii="Arial" w:hAnsi="Arial" w:cs="Arial"/>
          <w:spacing w:val="-1"/>
        </w:rPr>
        <w:t xml:space="preserve"> </w:t>
      </w:r>
      <w:r w:rsidRPr="00D34894">
        <w:rPr>
          <w:rFonts w:ascii="Arial" w:hAnsi="Arial" w:cs="Arial"/>
        </w:rPr>
        <w:t>sudică,</w:t>
      </w:r>
      <w:r w:rsidRPr="00D34894">
        <w:rPr>
          <w:rFonts w:ascii="Arial" w:hAnsi="Arial" w:cs="Arial"/>
          <w:spacing w:val="-2"/>
        </w:rPr>
        <w:t xml:space="preserve"> </w:t>
      </w:r>
      <w:r w:rsidRPr="00D34894">
        <w:rPr>
          <w:rFonts w:ascii="Arial" w:hAnsi="Arial" w:cs="Arial"/>
        </w:rPr>
        <w:t>Nr.</w:t>
      </w:r>
      <w:r w:rsidRPr="00D34894">
        <w:rPr>
          <w:rFonts w:ascii="Arial" w:hAnsi="Arial" w:cs="Arial"/>
          <w:spacing w:val="-2"/>
        </w:rPr>
        <w:t xml:space="preserve"> </w:t>
      </w:r>
      <w:r w:rsidRPr="00D34894">
        <w:rPr>
          <w:rFonts w:ascii="Arial" w:hAnsi="Arial" w:cs="Arial"/>
        </w:rPr>
        <w:t>Cad.254035</w:t>
      </w:r>
    </w:p>
    <w:p w14:paraId="3C66F158" w14:textId="77777777" w:rsidR="003D2C01" w:rsidRPr="00D34894" w:rsidRDefault="003D2C01" w:rsidP="003D2C01">
      <w:pPr>
        <w:pStyle w:val="Corptext"/>
        <w:tabs>
          <w:tab w:val="left" w:pos="9990"/>
        </w:tabs>
        <w:jc w:val="both"/>
        <w:rPr>
          <w:rFonts w:ascii="Arial" w:hAnsi="Arial" w:cs="Arial"/>
          <w:sz w:val="22"/>
          <w:szCs w:val="22"/>
        </w:rPr>
      </w:pPr>
    </w:p>
    <w:p w14:paraId="5445801B" w14:textId="03F64DD5" w:rsidR="003D2C01" w:rsidRPr="00D34894" w:rsidRDefault="006C1047" w:rsidP="003D2C01">
      <w:pPr>
        <w:pStyle w:val="Corptext"/>
        <w:tabs>
          <w:tab w:val="left" w:pos="9990"/>
        </w:tabs>
        <w:spacing w:line="276" w:lineRule="auto"/>
        <w:jc w:val="both"/>
        <w:rPr>
          <w:rFonts w:ascii="Arial" w:hAnsi="Arial" w:cs="Arial"/>
          <w:sz w:val="22"/>
          <w:szCs w:val="22"/>
        </w:rPr>
      </w:pPr>
      <w:r w:rsidRPr="00D34894">
        <w:rPr>
          <w:rFonts w:ascii="Arial" w:hAnsi="Arial" w:cs="Arial"/>
          <w:sz w:val="22"/>
          <w:szCs w:val="22"/>
        </w:rPr>
        <w:t>S</w:t>
      </w:r>
      <w:r w:rsidR="003D2C01" w:rsidRPr="00D34894">
        <w:rPr>
          <w:rFonts w:ascii="Arial" w:hAnsi="Arial" w:cs="Arial"/>
          <w:sz w:val="22"/>
          <w:szCs w:val="22"/>
        </w:rPr>
        <w:t>e</w:t>
      </w:r>
      <w:r w:rsidR="003D2C01" w:rsidRPr="00D34894">
        <w:rPr>
          <w:rFonts w:ascii="Arial" w:hAnsi="Arial" w:cs="Arial"/>
          <w:spacing w:val="38"/>
          <w:sz w:val="22"/>
          <w:szCs w:val="22"/>
        </w:rPr>
        <w:t xml:space="preserve"> </w:t>
      </w:r>
      <w:r w:rsidR="003D2C01" w:rsidRPr="00D34894">
        <w:rPr>
          <w:rFonts w:ascii="Arial" w:hAnsi="Arial" w:cs="Arial"/>
          <w:sz w:val="22"/>
          <w:szCs w:val="22"/>
        </w:rPr>
        <w:t>vor</w:t>
      </w:r>
      <w:r w:rsidR="003D2C01" w:rsidRPr="00D34894">
        <w:rPr>
          <w:rFonts w:ascii="Arial" w:hAnsi="Arial" w:cs="Arial"/>
          <w:spacing w:val="37"/>
          <w:sz w:val="22"/>
          <w:szCs w:val="22"/>
        </w:rPr>
        <w:t xml:space="preserve"> </w:t>
      </w:r>
      <w:r w:rsidR="003D2C01" w:rsidRPr="00D34894">
        <w:rPr>
          <w:rFonts w:ascii="Arial" w:hAnsi="Arial" w:cs="Arial"/>
          <w:sz w:val="22"/>
          <w:szCs w:val="22"/>
        </w:rPr>
        <w:t>amenaja</w:t>
      </w:r>
      <w:r w:rsidR="003D2C01" w:rsidRPr="00D34894">
        <w:rPr>
          <w:rFonts w:ascii="Arial" w:hAnsi="Arial" w:cs="Arial"/>
          <w:spacing w:val="38"/>
          <w:sz w:val="22"/>
          <w:szCs w:val="22"/>
        </w:rPr>
        <w:t xml:space="preserve"> </w:t>
      </w:r>
      <w:r w:rsidR="003D2C01" w:rsidRPr="00D34894">
        <w:rPr>
          <w:rFonts w:ascii="Arial" w:hAnsi="Arial" w:cs="Arial"/>
          <w:sz w:val="22"/>
          <w:szCs w:val="22"/>
        </w:rPr>
        <w:t>spații</w:t>
      </w:r>
      <w:r w:rsidR="003D2C01" w:rsidRPr="00D34894">
        <w:rPr>
          <w:rFonts w:ascii="Arial" w:hAnsi="Arial" w:cs="Arial"/>
          <w:spacing w:val="38"/>
          <w:sz w:val="22"/>
          <w:szCs w:val="22"/>
        </w:rPr>
        <w:t xml:space="preserve"> </w:t>
      </w:r>
      <w:r w:rsidR="003D2C01" w:rsidRPr="00D34894">
        <w:rPr>
          <w:rFonts w:ascii="Arial" w:hAnsi="Arial" w:cs="Arial"/>
          <w:sz w:val="22"/>
          <w:szCs w:val="22"/>
        </w:rPr>
        <w:t>verzi</w:t>
      </w:r>
      <w:r w:rsidR="003D2C01" w:rsidRPr="00D34894">
        <w:rPr>
          <w:rFonts w:ascii="Arial" w:hAnsi="Arial" w:cs="Arial"/>
          <w:spacing w:val="38"/>
          <w:sz w:val="22"/>
          <w:szCs w:val="22"/>
        </w:rPr>
        <w:t xml:space="preserve"> </w:t>
      </w:r>
      <w:r w:rsidR="003D2C01" w:rsidRPr="00D34894">
        <w:rPr>
          <w:rFonts w:ascii="Arial" w:hAnsi="Arial" w:cs="Arial"/>
          <w:sz w:val="22"/>
          <w:szCs w:val="22"/>
        </w:rPr>
        <w:t>și</w:t>
      </w:r>
      <w:r w:rsidR="003D2C01" w:rsidRPr="00D34894">
        <w:rPr>
          <w:rFonts w:ascii="Arial" w:hAnsi="Arial" w:cs="Arial"/>
          <w:spacing w:val="38"/>
          <w:sz w:val="22"/>
          <w:szCs w:val="22"/>
        </w:rPr>
        <w:t xml:space="preserve"> </w:t>
      </w:r>
      <w:r w:rsidR="003D2C01" w:rsidRPr="00D34894">
        <w:rPr>
          <w:rFonts w:ascii="Arial" w:hAnsi="Arial" w:cs="Arial"/>
          <w:sz w:val="22"/>
          <w:szCs w:val="22"/>
        </w:rPr>
        <w:t>se</w:t>
      </w:r>
      <w:r w:rsidR="003D2C01" w:rsidRPr="00D34894">
        <w:rPr>
          <w:rFonts w:ascii="Arial" w:hAnsi="Arial" w:cs="Arial"/>
          <w:spacing w:val="39"/>
          <w:sz w:val="22"/>
          <w:szCs w:val="22"/>
        </w:rPr>
        <w:t xml:space="preserve"> </w:t>
      </w:r>
      <w:r w:rsidR="003D2C01" w:rsidRPr="00D34894">
        <w:rPr>
          <w:rFonts w:ascii="Arial" w:hAnsi="Arial" w:cs="Arial"/>
          <w:sz w:val="22"/>
          <w:szCs w:val="22"/>
        </w:rPr>
        <w:t>vor</w:t>
      </w:r>
      <w:r w:rsidR="003D2C01" w:rsidRPr="00D34894">
        <w:rPr>
          <w:rFonts w:ascii="Arial" w:hAnsi="Arial" w:cs="Arial"/>
          <w:spacing w:val="37"/>
          <w:sz w:val="22"/>
          <w:szCs w:val="22"/>
        </w:rPr>
        <w:t xml:space="preserve"> </w:t>
      </w:r>
      <w:r w:rsidR="003D2C01" w:rsidRPr="00D34894">
        <w:rPr>
          <w:rFonts w:ascii="Arial" w:hAnsi="Arial" w:cs="Arial"/>
          <w:sz w:val="22"/>
          <w:szCs w:val="22"/>
        </w:rPr>
        <w:t>amplasa</w:t>
      </w:r>
      <w:r w:rsidR="003D2C01" w:rsidRPr="00D34894">
        <w:rPr>
          <w:rFonts w:ascii="Arial" w:hAnsi="Arial" w:cs="Arial"/>
          <w:spacing w:val="43"/>
          <w:sz w:val="22"/>
          <w:szCs w:val="22"/>
        </w:rPr>
        <w:t xml:space="preserve"> </w:t>
      </w:r>
      <w:r w:rsidR="003D2C01" w:rsidRPr="00D34894">
        <w:rPr>
          <w:rFonts w:ascii="Arial" w:hAnsi="Arial" w:cs="Arial"/>
          <w:sz w:val="22"/>
          <w:szCs w:val="22"/>
        </w:rPr>
        <w:t>steaguri</w:t>
      </w:r>
      <w:r w:rsidR="003D2C01" w:rsidRPr="00D34894">
        <w:rPr>
          <w:rFonts w:ascii="Arial" w:hAnsi="Arial" w:cs="Arial"/>
          <w:spacing w:val="37"/>
          <w:sz w:val="22"/>
          <w:szCs w:val="22"/>
        </w:rPr>
        <w:t xml:space="preserve"> </w:t>
      </w:r>
      <w:r w:rsidR="003D2C01" w:rsidRPr="00D34894">
        <w:rPr>
          <w:rFonts w:ascii="Arial" w:hAnsi="Arial" w:cs="Arial"/>
          <w:sz w:val="22"/>
          <w:szCs w:val="22"/>
        </w:rPr>
        <w:t>/</w:t>
      </w:r>
      <w:r w:rsidR="003D2C01" w:rsidRPr="00D34894">
        <w:rPr>
          <w:rFonts w:ascii="Arial" w:hAnsi="Arial" w:cs="Arial"/>
          <w:spacing w:val="-42"/>
          <w:sz w:val="22"/>
          <w:szCs w:val="22"/>
        </w:rPr>
        <w:t xml:space="preserve"> </w:t>
      </w:r>
      <w:r w:rsidR="003D2C01" w:rsidRPr="00D34894">
        <w:rPr>
          <w:rFonts w:ascii="Arial" w:hAnsi="Arial" w:cs="Arial"/>
          <w:sz w:val="22"/>
          <w:szCs w:val="22"/>
        </w:rPr>
        <w:t>indicatoare</w:t>
      </w:r>
      <w:r w:rsidR="003D2C01" w:rsidRPr="00D34894">
        <w:rPr>
          <w:rFonts w:ascii="Arial" w:hAnsi="Arial" w:cs="Arial"/>
          <w:spacing w:val="-2"/>
          <w:sz w:val="22"/>
          <w:szCs w:val="22"/>
        </w:rPr>
        <w:t xml:space="preserve"> </w:t>
      </w:r>
      <w:r w:rsidR="003D2C01" w:rsidRPr="00D34894">
        <w:rPr>
          <w:rFonts w:ascii="Arial" w:hAnsi="Arial" w:cs="Arial"/>
          <w:sz w:val="22"/>
          <w:szCs w:val="22"/>
        </w:rPr>
        <w:t>de</w:t>
      </w:r>
      <w:r w:rsidR="003D2C01" w:rsidRPr="00D34894">
        <w:rPr>
          <w:rFonts w:ascii="Arial" w:hAnsi="Arial" w:cs="Arial"/>
          <w:spacing w:val="-1"/>
          <w:sz w:val="22"/>
          <w:szCs w:val="22"/>
        </w:rPr>
        <w:t xml:space="preserve"> </w:t>
      </w:r>
      <w:r w:rsidR="003D2C01" w:rsidRPr="00D34894">
        <w:rPr>
          <w:rFonts w:ascii="Arial" w:hAnsi="Arial" w:cs="Arial"/>
          <w:sz w:val="22"/>
          <w:szCs w:val="22"/>
        </w:rPr>
        <w:t>reclamă,</w:t>
      </w:r>
      <w:r w:rsidR="003D2C01" w:rsidRPr="00D34894">
        <w:rPr>
          <w:rFonts w:ascii="Arial" w:hAnsi="Arial" w:cs="Arial"/>
          <w:spacing w:val="1"/>
          <w:sz w:val="22"/>
          <w:szCs w:val="22"/>
        </w:rPr>
        <w:t xml:space="preserve"> </w:t>
      </w:r>
      <w:r w:rsidR="003D2C01" w:rsidRPr="00D34894">
        <w:rPr>
          <w:rFonts w:ascii="Arial" w:hAnsi="Arial" w:cs="Arial"/>
          <w:sz w:val="22"/>
          <w:szCs w:val="22"/>
        </w:rPr>
        <w:t>și circulație</w:t>
      </w:r>
      <w:r w:rsidR="00C77DFB" w:rsidRPr="00D34894">
        <w:rPr>
          <w:rFonts w:ascii="Arial" w:hAnsi="Arial" w:cs="Arial"/>
          <w:spacing w:val="-2"/>
          <w:sz w:val="22"/>
          <w:szCs w:val="22"/>
        </w:rPr>
        <w:t>.</w:t>
      </w:r>
    </w:p>
    <w:p w14:paraId="6C357A61" w14:textId="77777777" w:rsidR="003D2C01" w:rsidRPr="00D34894" w:rsidRDefault="003D2C01" w:rsidP="003D2C01">
      <w:pPr>
        <w:pStyle w:val="Corptext"/>
        <w:tabs>
          <w:tab w:val="left" w:pos="9990"/>
        </w:tabs>
        <w:jc w:val="both"/>
        <w:rPr>
          <w:rFonts w:ascii="Arial" w:hAnsi="Arial" w:cs="Arial"/>
          <w:sz w:val="22"/>
          <w:szCs w:val="22"/>
        </w:rPr>
      </w:pPr>
    </w:p>
    <w:p w14:paraId="1186188E" w14:textId="77777777" w:rsidR="00A02061" w:rsidRPr="00D34894" w:rsidRDefault="004D01E2" w:rsidP="001A670A">
      <w:pPr>
        <w:pStyle w:val="Titlu1"/>
        <w:shd w:val="clear" w:color="auto" w:fill="92D050"/>
        <w:spacing w:before="80" w:line="240" w:lineRule="auto"/>
        <w:rPr>
          <w:rFonts w:ascii="Arial" w:eastAsia="Times New Roman" w:hAnsi="Arial" w:cs="Arial"/>
          <w:color w:val="auto"/>
          <w:sz w:val="22"/>
          <w:szCs w:val="22"/>
          <w:lang w:eastAsia="ro-RO"/>
        </w:rPr>
      </w:pPr>
      <w:r w:rsidRPr="00D34894">
        <w:rPr>
          <w:rFonts w:ascii="Arial" w:eastAsia="Times New Roman" w:hAnsi="Arial" w:cs="Arial"/>
          <w:b/>
          <w:bCs/>
          <w:color w:val="auto"/>
          <w:sz w:val="22"/>
          <w:szCs w:val="22"/>
          <w:lang w:eastAsia="ro-RO"/>
        </w:rPr>
        <w:t>VI.</w:t>
      </w:r>
      <w:r w:rsidRPr="00D34894">
        <w:rPr>
          <w:rFonts w:ascii="Arial" w:eastAsia="Times New Roman" w:hAnsi="Arial" w:cs="Arial"/>
          <w:color w:val="auto"/>
          <w:sz w:val="22"/>
          <w:szCs w:val="22"/>
          <w:lang w:eastAsia="ro-RO"/>
        </w:rPr>
        <w:t> </w:t>
      </w:r>
      <w:r w:rsidRPr="00D34894">
        <w:rPr>
          <w:rFonts w:ascii="Arial" w:eastAsia="Times New Roman" w:hAnsi="Arial" w:cs="Arial"/>
          <w:b/>
          <w:color w:val="auto"/>
          <w:sz w:val="22"/>
          <w:szCs w:val="22"/>
          <w:lang w:eastAsia="ro-RO"/>
        </w:rPr>
        <w:t>Descrierea tuturor efectelor</w:t>
      </w:r>
      <w:r w:rsidRPr="00D34894">
        <w:rPr>
          <w:rFonts w:ascii="Arial" w:eastAsia="Times New Roman" w:hAnsi="Arial" w:cs="Arial"/>
          <w:color w:val="auto"/>
          <w:sz w:val="22"/>
          <w:szCs w:val="22"/>
          <w:lang w:eastAsia="ro-RO"/>
        </w:rPr>
        <w:t xml:space="preserve"> </w:t>
      </w:r>
    </w:p>
    <w:p w14:paraId="133C5BCE" w14:textId="6068C3EB" w:rsidR="004D01E2" w:rsidRPr="00D34894" w:rsidRDefault="004D01E2" w:rsidP="00C77DFB">
      <w:pPr>
        <w:rPr>
          <w:rFonts w:eastAsia="Times New Roman"/>
          <w:lang w:eastAsia="ro-RO"/>
        </w:rPr>
      </w:pPr>
      <w:r w:rsidRPr="00D34894">
        <w:rPr>
          <w:rFonts w:eastAsia="Times New Roman"/>
          <w:lang w:eastAsia="ro-RO"/>
        </w:rPr>
        <w:t>semnificative posibile asupra mediului ale proiectului, în limita informațiilor disponibile:</w:t>
      </w:r>
    </w:p>
    <w:p w14:paraId="0D9AA06A"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A.</w:t>
      </w:r>
      <w:r w:rsidRPr="00D34894">
        <w:rPr>
          <w:rFonts w:ascii="Arial" w:eastAsia="Times New Roman" w:hAnsi="Arial" w:cs="Arial"/>
          <w:shd w:val="clear" w:color="auto" w:fill="92D050"/>
          <w:lang w:eastAsia="ro-RO"/>
        </w:rPr>
        <w:t> Surse de poluanți</w:t>
      </w:r>
      <w:r w:rsidRPr="00D34894">
        <w:rPr>
          <w:rFonts w:ascii="Arial" w:eastAsia="Times New Roman" w:hAnsi="Arial" w:cs="Arial"/>
          <w:lang w:eastAsia="ro-RO"/>
        </w:rPr>
        <w:t xml:space="preserve"> și instalații pentru reținerea, evacuarea și dispersia poluanților în mediu:</w:t>
      </w:r>
    </w:p>
    <w:p w14:paraId="0008CD4A"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a)</w:t>
      </w:r>
      <w:r w:rsidRPr="00D34894">
        <w:rPr>
          <w:rFonts w:ascii="Arial" w:eastAsia="Times New Roman" w:hAnsi="Arial" w:cs="Arial"/>
          <w:shd w:val="clear" w:color="auto" w:fill="92D050"/>
          <w:lang w:eastAsia="ro-RO"/>
        </w:rPr>
        <w:t> protecția calității apelor:</w:t>
      </w:r>
    </w:p>
    <w:p w14:paraId="6CB84DFF"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sursele de poluanți pentru ape, locul de evacuare sau emisarul;</w:t>
      </w:r>
    </w:p>
    <w:p w14:paraId="75951FBA" w14:textId="649B2B10"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stațiile și instalațiile de epurare sau de preepurare a apelor uzate prevăzute;</w:t>
      </w:r>
    </w:p>
    <w:p w14:paraId="7CCC061C" w14:textId="77777777" w:rsidR="00C77DFB" w:rsidRPr="00D34894" w:rsidRDefault="00C77DFB" w:rsidP="00EB3B26">
      <w:pPr>
        <w:shd w:val="clear" w:color="auto" w:fill="FFFFFF"/>
        <w:spacing w:after="0" w:line="312" w:lineRule="auto"/>
        <w:jc w:val="both"/>
        <w:rPr>
          <w:rFonts w:ascii="Arial" w:eastAsia="Times New Roman" w:hAnsi="Arial" w:cs="Arial"/>
          <w:lang w:eastAsia="ro-RO"/>
        </w:rPr>
      </w:pPr>
    </w:p>
    <w:p w14:paraId="4572D882" w14:textId="5AA4BBF8" w:rsidR="007A2194" w:rsidRPr="00D34894" w:rsidRDefault="007A2194" w:rsidP="00EB3B26">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În perioada de construcţie, sursele posibile de poluare a apelor sunt cauzate de exe</w:t>
      </w:r>
      <w:r w:rsidR="00DD50D3" w:rsidRPr="00D34894">
        <w:rPr>
          <w:rFonts w:ascii="Arial" w:eastAsia="Times New Roman" w:hAnsi="Arial" w:cs="Arial"/>
          <w:lang w:eastAsia="ro-RO"/>
        </w:rPr>
        <w:t>cuţia propriu-zisa a lucrărilor și</w:t>
      </w:r>
      <w:r w:rsidRPr="00D34894">
        <w:rPr>
          <w:rFonts w:ascii="Arial" w:eastAsia="Times New Roman" w:hAnsi="Arial" w:cs="Arial"/>
          <w:lang w:eastAsia="ro-RO"/>
        </w:rPr>
        <w:t xml:space="preserve"> traficul de şantier. Astfel, principalele surse de poluare a apelor pot</w:t>
      </w:r>
      <w:r w:rsidR="00DD50D3" w:rsidRPr="00D34894">
        <w:rPr>
          <w:rFonts w:ascii="Arial" w:eastAsia="Times New Roman" w:hAnsi="Arial" w:cs="Arial"/>
          <w:lang w:eastAsia="ro-RO"/>
        </w:rPr>
        <w:t xml:space="preserve"> fi</w:t>
      </w:r>
      <w:r w:rsidRPr="00D34894">
        <w:rPr>
          <w:rFonts w:ascii="Arial" w:eastAsia="Times New Roman" w:hAnsi="Arial" w:cs="Arial"/>
          <w:lang w:eastAsia="ro-RO"/>
        </w:rPr>
        <w:t xml:space="preserve">  reprezentate de apele meteorice căzute pe platformele de lucru</w:t>
      </w:r>
      <w:r w:rsidR="00DD50D3" w:rsidRPr="00D34894">
        <w:rPr>
          <w:rFonts w:ascii="Arial" w:eastAsia="Times New Roman" w:hAnsi="Arial" w:cs="Arial"/>
          <w:lang w:eastAsia="ro-RO"/>
        </w:rPr>
        <w:t xml:space="preserve"> care necesită evacuare</w:t>
      </w:r>
      <w:r w:rsidRPr="00D34894">
        <w:rPr>
          <w:rFonts w:ascii="Arial" w:eastAsia="Times New Roman" w:hAnsi="Arial" w:cs="Arial"/>
          <w:lang w:eastAsia="ro-RO"/>
        </w:rPr>
        <w:t xml:space="preserve">.  </w:t>
      </w:r>
    </w:p>
    <w:p w14:paraId="160BA1B0" w14:textId="77777777" w:rsidR="00C77DFB" w:rsidRPr="00D34894" w:rsidRDefault="00C77DFB" w:rsidP="00EB3B26">
      <w:pPr>
        <w:shd w:val="clear" w:color="auto" w:fill="FFFFFF"/>
        <w:spacing w:after="0" w:line="312" w:lineRule="auto"/>
        <w:jc w:val="both"/>
        <w:rPr>
          <w:rFonts w:ascii="Arial" w:eastAsia="Times New Roman" w:hAnsi="Arial" w:cs="Arial"/>
          <w:lang w:eastAsia="ro-RO"/>
        </w:rPr>
      </w:pPr>
    </w:p>
    <w:p w14:paraId="3C3DA945" w14:textId="10C13A17" w:rsidR="007A2194" w:rsidRPr="00D34894" w:rsidRDefault="007A2194" w:rsidP="00EB3B26">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 xml:space="preserve">În perioada de exploatare, </w:t>
      </w:r>
      <w:r w:rsidR="00C77DFB" w:rsidRPr="00D34894">
        <w:rPr>
          <w:rFonts w:ascii="Arial" w:eastAsia="Times New Roman" w:hAnsi="Arial" w:cs="Arial"/>
          <w:lang w:eastAsia="ro-RO"/>
        </w:rPr>
        <w:t>a</w:t>
      </w:r>
      <w:r w:rsidRPr="00D34894">
        <w:rPr>
          <w:rFonts w:ascii="Arial" w:eastAsia="Times New Roman" w:hAnsi="Arial" w:cs="Arial"/>
          <w:lang w:eastAsia="ro-RO"/>
        </w:rPr>
        <w:t xml:space="preserve">pele de pe </w:t>
      </w:r>
      <w:r w:rsidR="00C77DFB" w:rsidRPr="00D34894">
        <w:rPr>
          <w:rFonts w:ascii="Arial" w:eastAsia="Times New Roman" w:hAnsi="Arial" w:cs="Arial"/>
          <w:lang w:eastAsia="ro-RO"/>
        </w:rPr>
        <w:t>drumuri si trotuare</w:t>
      </w:r>
      <w:r w:rsidRPr="00D34894">
        <w:rPr>
          <w:rFonts w:ascii="Arial" w:eastAsia="Times New Roman" w:hAnsi="Arial" w:cs="Arial"/>
          <w:lang w:eastAsia="ro-RO"/>
        </w:rPr>
        <w:t xml:space="preserve"> vor fi preluate prin guri de scurgere si rigole si trecute prin separator de hidrocarburi,</w:t>
      </w:r>
      <w:r w:rsidR="00C77DFB" w:rsidRPr="00D34894">
        <w:rPr>
          <w:rFonts w:ascii="Arial" w:eastAsia="Times New Roman" w:hAnsi="Arial" w:cs="Arial"/>
          <w:lang w:eastAsia="ro-RO"/>
        </w:rPr>
        <w:t xml:space="preserve"> </w:t>
      </w:r>
      <w:r w:rsidRPr="00D34894">
        <w:rPr>
          <w:rFonts w:ascii="Arial" w:eastAsia="Times New Roman" w:hAnsi="Arial" w:cs="Arial"/>
          <w:lang w:eastAsia="ro-RO"/>
        </w:rPr>
        <w:t>apoi deversate in reteaua locala.</w:t>
      </w:r>
    </w:p>
    <w:p w14:paraId="6BE84E59" w14:textId="77777777" w:rsidR="00C77DFB" w:rsidRPr="00D34894" w:rsidRDefault="00C77DFB" w:rsidP="00EB3B26">
      <w:pPr>
        <w:shd w:val="clear" w:color="auto" w:fill="FFFFFF"/>
        <w:spacing w:after="0" w:line="312" w:lineRule="auto"/>
        <w:jc w:val="both"/>
        <w:rPr>
          <w:rFonts w:ascii="Arial" w:eastAsia="Times New Roman" w:hAnsi="Arial" w:cs="Arial"/>
          <w:lang w:eastAsia="ro-RO"/>
        </w:rPr>
      </w:pPr>
    </w:p>
    <w:p w14:paraId="0D454140" w14:textId="77777777" w:rsidR="00FA0644" w:rsidRPr="00D34894" w:rsidRDefault="00FA0644" w:rsidP="00EB3B26">
      <w:pPr>
        <w:shd w:val="clear" w:color="auto" w:fill="FFFFFF"/>
        <w:spacing w:after="0" w:line="312" w:lineRule="auto"/>
        <w:jc w:val="both"/>
        <w:rPr>
          <w:rFonts w:ascii="Arial" w:eastAsia="Times New Roman" w:hAnsi="Arial" w:cs="Arial"/>
          <w:lang w:eastAsia="ro-RO"/>
        </w:rPr>
      </w:pPr>
    </w:p>
    <w:p w14:paraId="34E4DF1C" w14:textId="77777777" w:rsidR="00FA0644" w:rsidRPr="00D34894" w:rsidRDefault="00FA0644" w:rsidP="00EB3B26">
      <w:pPr>
        <w:shd w:val="clear" w:color="auto" w:fill="FFFFFF"/>
        <w:spacing w:after="0" w:line="312" w:lineRule="auto"/>
        <w:jc w:val="both"/>
        <w:rPr>
          <w:rFonts w:ascii="Arial" w:eastAsia="Times New Roman" w:hAnsi="Arial" w:cs="Arial"/>
          <w:lang w:eastAsia="ro-RO"/>
        </w:rPr>
      </w:pPr>
    </w:p>
    <w:p w14:paraId="347DE653" w14:textId="1B75AF45"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Cs/>
          <w:lang w:eastAsia="ro-RO"/>
        </w:rPr>
        <w:t>▪  Protecţia solulului</w:t>
      </w:r>
      <w:r w:rsidRPr="00D34894">
        <w:rPr>
          <w:rFonts w:ascii="Arial" w:eastAsia="Times New Roman" w:hAnsi="Arial" w:cs="Arial"/>
          <w:lang w:eastAsia="ro-RO"/>
        </w:rPr>
        <w:t>, a apelor de suprafaţă şi apelor subterane</w:t>
      </w:r>
    </w:p>
    <w:p w14:paraId="5CF9BAEB" w14:textId="1F517810"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În perioada de execuţie, sursele posibile de poluare a solului sunt reprezentate de execuţia propriu-zisă a lucrărilor şi traficul de şantier.</w:t>
      </w:r>
    </w:p>
    <w:p w14:paraId="7384AF1F" w14:textId="36C018BE"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Principalele surse de poluare a solului  și subsolului în perioada de execuţie sunt reprezentate de:</w:t>
      </w:r>
    </w:p>
    <w:p w14:paraId="443F2BBA"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depozitarea necontrolată şi pe spaţii neamenajate a deşeurilor rezultate din activităţile de construcţii;</w:t>
      </w:r>
    </w:p>
    <w:p w14:paraId="467D54F6"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exploatarea utilajelor si echipamentelor utilizate in constructii</w:t>
      </w:r>
    </w:p>
    <w:p w14:paraId="51314BC4" w14:textId="0CD1AB2F"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Parcarea autovehiculelor pe perioada executiei se va realiza in cadrul organizarii de santier pe platforme special amenajate.</w:t>
      </w:r>
      <w:r w:rsidR="00DD50D3" w:rsidRPr="00D34894">
        <w:rPr>
          <w:rFonts w:ascii="Arial" w:eastAsia="Times New Roman" w:hAnsi="Arial" w:cs="Arial"/>
          <w:lang w:eastAsia="ro-RO"/>
        </w:rPr>
        <w:t xml:space="preserve"> Totodată depozitare</w:t>
      </w:r>
      <w:r w:rsidR="00C77DFB" w:rsidRPr="00D34894">
        <w:rPr>
          <w:rFonts w:ascii="Arial" w:eastAsia="Times New Roman" w:hAnsi="Arial" w:cs="Arial"/>
          <w:lang w:eastAsia="ro-RO"/>
        </w:rPr>
        <w:t>a</w:t>
      </w:r>
      <w:r w:rsidR="00DD50D3" w:rsidRPr="00D34894">
        <w:rPr>
          <w:rFonts w:ascii="Arial" w:eastAsia="Times New Roman" w:hAnsi="Arial" w:cs="Arial"/>
          <w:lang w:eastAsia="ro-RO"/>
        </w:rPr>
        <w:t xml:space="preserve"> și gestionarea deșeurilor se va face în mod controlat și organizat în conformitate cu </w:t>
      </w:r>
      <w:r w:rsidR="00875FDD" w:rsidRPr="00D34894">
        <w:rPr>
          <w:rFonts w:ascii="Arial" w:eastAsia="Times New Roman" w:hAnsi="Arial" w:cs="Arial"/>
          <w:lang w:eastAsia="ro-RO"/>
        </w:rPr>
        <w:t>propunerea din organizareaa de șantier și cu specificațiile normativelor și legislației aferente în vigoare (legea nr.211/2011, legea nr.249/2015).</w:t>
      </w:r>
    </w:p>
    <w:p w14:paraId="236BFB2A" w14:textId="77777777" w:rsidR="00A0475D" w:rsidRPr="00D34894" w:rsidRDefault="00A0475D" w:rsidP="00A0475D">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Traficul auto aferent lucrărilor de construire se va desfășura în mod controlat și preponderent în incinta șantieruui delimitat de împrejmuirile existente. Accesele sunt gândite astfel încât logistica de șantier să aibă un impact redus asupra circulației existente.</w:t>
      </w:r>
    </w:p>
    <w:p w14:paraId="4AA65591" w14:textId="77777777" w:rsidR="00A0475D" w:rsidRPr="00D34894" w:rsidRDefault="00A0475D" w:rsidP="00A0475D">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Din punct de vedere al afluxului de trafic și al impactului asupra împrejurimilor, traficul creat de șantier nu va depăși intensitatea existentă anterior pe teren prin funcțiunile inițiale (Siloz Traian).</w:t>
      </w:r>
    </w:p>
    <w:p w14:paraId="4F7D261C" w14:textId="77777777" w:rsidR="00C77DFB" w:rsidRPr="00D34894" w:rsidRDefault="00C77DFB" w:rsidP="00601784">
      <w:pPr>
        <w:shd w:val="clear" w:color="auto" w:fill="FFFFFF"/>
        <w:spacing w:after="0" w:line="312" w:lineRule="auto"/>
        <w:jc w:val="both"/>
        <w:rPr>
          <w:rFonts w:ascii="Arial" w:eastAsia="Times New Roman" w:hAnsi="Arial" w:cs="Arial"/>
          <w:lang w:eastAsia="ro-RO"/>
        </w:rPr>
      </w:pPr>
    </w:p>
    <w:p w14:paraId="6B347558" w14:textId="6A2D6853"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In perioada de exploatare,</w:t>
      </w:r>
      <w:r w:rsidR="00A0475D" w:rsidRPr="00D34894">
        <w:rPr>
          <w:rFonts w:ascii="Arial" w:eastAsia="Times New Roman" w:hAnsi="Arial" w:cs="Arial"/>
          <w:lang w:eastAsia="ro-RO"/>
        </w:rPr>
        <w:t xml:space="preserve"> </w:t>
      </w:r>
      <w:r w:rsidRPr="00D34894">
        <w:rPr>
          <w:rFonts w:ascii="Arial" w:eastAsia="Times New Roman" w:hAnsi="Arial" w:cs="Arial"/>
          <w:lang w:eastAsia="ro-RO"/>
        </w:rPr>
        <w:t>principalele sursele de poluare pot fi:</w:t>
      </w:r>
    </w:p>
    <w:p w14:paraId="56869453" w14:textId="034A73AA"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traficul auto -&gt; poate genera concentraţii semnificative de poluanţi,</w:t>
      </w:r>
      <w:r w:rsidR="00C77DFB" w:rsidRPr="00D34894">
        <w:rPr>
          <w:rFonts w:ascii="Arial" w:eastAsia="Times New Roman" w:hAnsi="Arial" w:cs="Arial"/>
          <w:lang w:eastAsia="ro-RO"/>
        </w:rPr>
        <w:t xml:space="preserve"> </w:t>
      </w:r>
      <w:r w:rsidRPr="00D34894">
        <w:rPr>
          <w:rFonts w:ascii="Arial" w:eastAsia="Times New Roman" w:hAnsi="Arial" w:cs="Arial"/>
          <w:lang w:eastAsia="ro-RO"/>
        </w:rPr>
        <w:t>dintre aceştia, NOX, SO2 şi metalele grele (în special Pb) sunt cei mai periculoşi pentru contaminarea solului;</w:t>
      </w:r>
    </w:p>
    <w:p w14:paraId="2FCFFFFF" w14:textId="6B083162" w:rsidR="00D641E7"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depozitarea</w:t>
      </w:r>
      <w:r w:rsidR="00A0475D" w:rsidRPr="00D34894">
        <w:rPr>
          <w:rFonts w:ascii="Arial" w:eastAsia="Times New Roman" w:hAnsi="Arial" w:cs="Arial"/>
          <w:lang w:eastAsia="ro-RO"/>
        </w:rPr>
        <w:t>/ aruncarea</w:t>
      </w:r>
      <w:r w:rsidRPr="00D34894">
        <w:rPr>
          <w:rFonts w:ascii="Arial" w:eastAsia="Times New Roman" w:hAnsi="Arial" w:cs="Arial"/>
          <w:lang w:eastAsia="ro-RO"/>
        </w:rPr>
        <w:t xml:space="preserve"> </w:t>
      </w:r>
      <w:r w:rsidR="00A0475D" w:rsidRPr="00D34894">
        <w:rPr>
          <w:rFonts w:ascii="Arial" w:eastAsia="Times New Roman" w:hAnsi="Arial" w:cs="Arial"/>
          <w:lang w:eastAsia="ro-RO"/>
        </w:rPr>
        <w:t xml:space="preserve">nepermisa si </w:t>
      </w:r>
      <w:r w:rsidRPr="00D34894">
        <w:rPr>
          <w:rFonts w:ascii="Arial" w:eastAsia="Times New Roman" w:hAnsi="Arial" w:cs="Arial"/>
          <w:lang w:eastAsia="ro-RO"/>
        </w:rPr>
        <w:t>necontrolată pe spaţii neamenajate</w:t>
      </w:r>
      <w:r w:rsidR="00A0475D" w:rsidRPr="00D34894">
        <w:rPr>
          <w:rFonts w:ascii="Arial" w:eastAsia="Times New Roman" w:hAnsi="Arial" w:cs="Arial"/>
          <w:lang w:eastAsia="ro-RO"/>
        </w:rPr>
        <w:t xml:space="preserve"> in acest scop,</w:t>
      </w:r>
      <w:r w:rsidRPr="00D34894">
        <w:rPr>
          <w:rFonts w:ascii="Arial" w:eastAsia="Times New Roman" w:hAnsi="Arial" w:cs="Arial"/>
          <w:lang w:eastAsia="ro-RO"/>
        </w:rPr>
        <w:t xml:space="preserve"> a deşeurilor.</w:t>
      </w:r>
    </w:p>
    <w:p w14:paraId="345B78C2" w14:textId="77777777" w:rsidR="00A0475D" w:rsidRPr="00D34894" w:rsidRDefault="00A0475D" w:rsidP="00601784">
      <w:pPr>
        <w:shd w:val="clear" w:color="auto" w:fill="FFFFFF"/>
        <w:spacing w:after="0" w:line="312" w:lineRule="auto"/>
        <w:jc w:val="both"/>
        <w:rPr>
          <w:rFonts w:ascii="Arial" w:eastAsia="Times New Roman" w:hAnsi="Arial" w:cs="Arial"/>
          <w:lang w:eastAsia="ro-RO"/>
        </w:rPr>
      </w:pPr>
    </w:p>
    <w:p w14:paraId="74EF265E"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b)</w:t>
      </w:r>
      <w:r w:rsidRPr="00D34894">
        <w:rPr>
          <w:rFonts w:ascii="Arial" w:eastAsia="Times New Roman" w:hAnsi="Arial" w:cs="Arial"/>
          <w:shd w:val="clear" w:color="auto" w:fill="92D050"/>
          <w:lang w:eastAsia="ro-RO"/>
        </w:rPr>
        <w:t> protecția aerului:</w:t>
      </w:r>
    </w:p>
    <w:p w14:paraId="159FD179"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sursele de poluanți pentru aer, poluanți, inclusiv surse de mirosuri;</w:t>
      </w:r>
    </w:p>
    <w:p w14:paraId="2F33C309" w14:textId="5F952C23"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instalațiile pentru reținerea și dispersia poluanților în atmosferă;</w:t>
      </w:r>
    </w:p>
    <w:p w14:paraId="78CB22F0" w14:textId="77777777" w:rsidR="00CC498E" w:rsidRPr="00D34894" w:rsidRDefault="00CC498E" w:rsidP="004D01E2">
      <w:pPr>
        <w:shd w:val="clear" w:color="auto" w:fill="FFFFFF"/>
        <w:spacing w:after="0" w:line="360" w:lineRule="auto"/>
        <w:jc w:val="both"/>
        <w:rPr>
          <w:rFonts w:ascii="Arial" w:eastAsia="Times New Roman" w:hAnsi="Arial" w:cs="Arial"/>
          <w:lang w:eastAsia="ro-RO"/>
        </w:rPr>
      </w:pPr>
    </w:p>
    <w:p w14:paraId="19ABB2FF"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Sursele de poluanţi pentru aer</w:t>
      </w:r>
    </w:p>
    <w:p w14:paraId="6AFEA5B8"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În perioada de construcţie, activităţile din şantier pot avea un impact asupra calităţii atmosferei din zonele de lucru şi din zonele adiacente acestora.</w:t>
      </w:r>
    </w:p>
    <w:p w14:paraId="46286FD1"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Sursa principală de poluare a aerului, specifică execuţiei lucrării, este reprezentată de activitatea de transport şi manipulare a materialelor de construcţii.</w:t>
      </w:r>
    </w:p>
    <w:p w14:paraId="18567507"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Se apreciază că poluarea specifică activităţilor de alimentare cu carburanţi, întreţinere şi reparaţii ale utilajelor şi mijloacelor de transport este redusă şi poate fi neglijată.</w:t>
      </w:r>
    </w:p>
    <w:p w14:paraId="78F1B9C1" w14:textId="272D273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De asemenea, emisiile în aer pe perioada de construire a </w:t>
      </w:r>
      <w:r w:rsidR="004A0782" w:rsidRPr="00D34894">
        <w:rPr>
          <w:rFonts w:ascii="Arial" w:eastAsia="Times New Roman" w:hAnsi="Arial" w:cs="Arial"/>
          <w:lang w:eastAsia="ro-RO"/>
        </w:rPr>
        <w:t>drumurilor</w:t>
      </w:r>
      <w:r w:rsidRPr="00D34894">
        <w:rPr>
          <w:rFonts w:ascii="Arial" w:eastAsia="Times New Roman" w:hAnsi="Arial" w:cs="Arial"/>
          <w:lang w:eastAsia="ro-RO"/>
        </w:rPr>
        <w:t xml:space="preserve"> sunt reduse şi afectează arii restrânse.</w:t>
      </w:r>
    </w:p>
    <w:p w14:paraId="202CAA05"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lastRenderedPageBreak/>
        <w:t xml:space="preserve">Având în vedere că sursele de poluare asociate activităţilor care se vor desfăşura în faza de execuţie sunt surse libere, deschise şi au cu totul alte particularităţi decât sursele aferente unor activităţi industriale sau asemanatoare, nu se poate pune problema unor instalaţii de captare - epurare - evacuare în atmosferă a aerului impurificat şi a gazelor reziduale.    </w:t>
      </w:r>
    </w:p>
    <w:p w14:paraId="6C83427A"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 xml:space="preserve"> Se vor lua următoarele măsuri pentru perioada de execuţie:</w:t>
      </w:r>
    </w:p>
    <w:p w14:paraId="029A3929"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amenajarea de platforme speciale pentru depozitarea materialelor, a utilajelor şi deşeurilor;</w:t>
      </w:r>
    </w:p>
    <w:p w14:paraId="718F90AA"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alimentarea cu carburanţi a mijloacelor de transport se va face în staţii de alimentare centralizate;</w:t>
      </w:r>
    </w:p>
    <w:p w14:paraId="2BADC17F"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activităţile care produc mult praf  nu se vor realiza în perioadele cu vânt puternic, iar pentru a se evita ridicatrea prafului accidental se vor folosi plase antipraf;</w:t>
      </w:r>
    </w:p>
    <w:p w14:paraId="43E4F9BB"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pe timp de seceta, pentru evitarea raspandirii prafului se vor uda periodic drumurile si platformele;</w:t>
      </w:r>
    </w:p>
    <w:p w14:paraId="424D578C"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verificarea periodică a utilajelor şi mijloacelor de transport în ceea ce priveşte nivelul de emisii de monoxid de carbon şi a altor gaze de eşapament şi punerea lor în funcţiune numai după remedierea eventualelor defecţiuni;</w:t>
      </w:r>
    </w:p>
    <w:p w14:paraId="2C245CD1"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Reparatiile utilajeror se vor realiza numai in service-uri autorizate;</w:t>
      </w:r>
    </w:p>
    <w:p w14:paraId="0A09984B" w14:textId="0A462574"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Utilajele si autocamioanele pentru livrarea materialelor de constructii,</w:t>
      </w:r>
      <w:r w:rsidR="004A0782" w:rsidRPr="00D34894">
        <w:rPr>
          <w:rFonts w:ascii="Arial" w:eastAsia="Times New Roman" w:hAnsi="Arial" w:cs="Arial"/>
          <w:lang w:eastAsia="ro-RO"/>
        </w:rPr>
        <w:t xml:space="preserve"> </w:t>
      </w:r>
      <w:r w:rsidRPr="00D34894">
        <w:rPr>
          <w:rFonts w:ascii="Arial" w:eastAsia="Times New Roman" w:hAnsi="Arial" w:cs="Arial"/>
          <w:lang w:eastAsia="ro-RO"/>
        </w:rPr>
        <w:t>inainte de parasirea santierului vor trece prin zona de spalare amplasata la accesul in incinta;</w:t>
      </w:r>
    </w:p>
    <w:p w14:paraId="2D242AF9" w14:textId="77777777"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toate utilajele folosite vor respecta normele de poluare in vigoare;</w:t>
      </w:r>
    </w:p>
    <w:p w14:paraId="233403C3" w14:textId="7E638224" w:rsidR="007A2194" w:rsidRPr="00D34894" w:rsidRDefault="007A2194" w:rsidP="00601784">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În perioada de exploatare, principala sursă de impurificare a atmosferei, caracteristică obiectivului studiat, este traficul rutier, reprezentând sursa de poluare mobilă. Pentru diminuarea emisiilor nu se pune problema unor instalaţii pentru colectarea - epurarea - dispersia în atmosferă a gazelor reziduale.</w:t>
      </w:r>
    </w:p>
    <w:p w14:paraId="4A84ABF1"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p>
    <w:p w14:paraId="6FCDECF5"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c)</w:t>
      </w:r>
      <w:r w:rsidRPr="00D34894">
        <w:rPr>
          <w:rFonts w:ascii="Arial" w:eastAsia="Times New Roman" w:hAnsi="Arial" w:cs="Arial"/>
          <w:shd w:val="clear" w:color="auto" w:fill="92D050"/>
          <w:lang w:eastAsia="ro-RO"/>
        </w:rPr>
        <w:t> protecția împotriva zgomotului și vibrațiilor:</w:t>
      </w:r>
    </w:p>
    <w:p w14:paraId="4A087827" w14:textId="77777777" w:rsidR="004D01E2" w:rsidRPr="00D34894" w:rsidRDefault="004D01E2" w:rsidP="00621BB4">
      <w:pPr>
        <w:shd w:val="clear" w:color="auto" w:fill="FFFFFF"/>
        <w:spacing w:after="0" w:line="240" w:lineRule="auto"/>
        <w:jc w:val="both"/>
        <w:rPr>
          <w:rFonts w:ascii="Arial" w:eastAsia="Times New Roman" w:hAnsi="Arial" w:cs="Arial"/>
          <w:lang w:val="de-DE" w:eastAsia="ro-RO"/>
        </w:rPr>
      </w:pPr>
      <w:r w:rsidRPr="00D34894">
        <w:rPr>
          <w:rFonts w:ascii="Arial" w:eastAsia="Times New Roman" w:hAnsi="Arial" w:cs="Arial"/>
          <w:b/>
          <w:bCs/>
          <w:lang w:val="de-DE" w:eastAsia="ro-RO"/>
        </w:rPr>
        <w:t>-</w:t>
      </w:r>
      <w:r w:rsidRPr="00D34894">
        <w:rPr>
          <w:rFonts w:ascii="Arial" w:eastAsia="Times New Roman" w:hAnsi="Arial" w:cs="Arial"/>
          <w:lang w:val="de-DE" w:eastAsia="ro-RO"/>
        </w:rPr>
        <w:t> sursele de zgomot și de vibrații;</w:t>
      </w:r>
    </w:p>
    <w:p w14:paraId="25DEA818" w14:textId="4B500B1D" w:rsidR="007A2194" w:rsidRPr="00D34894" w:rsidRDefault="004D01E2" w:rsidP="00FA0644">
      <w:pPr>
        <w:shd w:val="clear" w:color="auto" w:fill="FFFFFF"/>
        <w:spacing w:after="60" w:line="240" w:lineRule="auto"/>
        <w:jc w:val="both"/>
        <w:rPr>
          <w:rFonts w:ascii="Arial" w:eastAsia="Times New Roman" w:hAnsi="Arial" w:cs="Arial"/>
          <w:lang w:val="de-DE" w:eastAsia="ro-RO"/>
        </w:rPr>
      </w:pPr>
      <w:r w:rsidRPr="00D34894">
        <w:rPr>
          <w:rFonts w:ascii="Arial" w:eastAsia="Times New Roman" w:hAnsi="Arial" w:cs="Arial"/>
          <w:b/>
          <w:bCs/>
          <w:lang w:val="de-DE" w:eastAsia="ro-RO"/>
        </w:rPr>
        <w:t>-</w:t>
      </w:r>
      <w:r w:rsidRPr="00D34894">
        <w:rPr>
          <w:rFonts w:ascii="Arial" w:eastAsia="Times New Roman" w:hAnsi="Arial" w:cs="Arial"/>
          <w:lang w:val="de-DE" w:eastAsia="ro-RO"/>
        </w:rPr>
        <w:t> amenajările și dotările pentru protecția împotriva zgomotului și vibrațiilor;</w:t>
      </w:r>
    </w:p>
    <w:p w14:paraId="11E1852F" w14:textId="47691886" w:rsidR="007A2194" w:rsidRPr="00D34894" w:rsidRDefault="007A2194" w:rsidP="007A2194">
      <w:pPr>
        <w:shd w:val="clear" w:color="auto" w:fill="FFFFFF"/>
        <w:spacing w:after="0" w:line="360" w:lineRule="auto"/>
        <w:jc w:val="both"/>
        <w:rPr>
          <w:rFonts w:ascii="Arial" w:eastAsia="Times New Roman" w:hAnsi="Arial" w:cs="Arial"/>
          <w:b/>
          <w:bCs/>
          <w:lang w:eastAsia="ro-RO"/>
        </w:rPr>
      </w:pPr>
      <w:r w:rsidRPr="00D34894">
        <w:rPr>
          <w:rFonts w:ascii="Arial" w:eastAsia="Times New Roman" w:hAnsi="Arial" w:cs="Arial"/>
          <w:b/>
          <w:bCs/>
          <w:lang w:eastAsia="ro-RO"/>
        </w:rPr>
        <w:t>Sursele de zgomot şi vibraţii</w:t>
      </w:r>
    </w:p>
    <w:p w14:paraId="13BF2223" w14:textId="79435F62"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Procesele tehnologice de execuţie implică folosirea unor grupuri de utilaje cu funcţii adecvate. Aceste utilaje în lucru reprezintă surse de zgomot.</w:t>
      </w:r>
    </w:p>
    <w:p w14:paraId="268D45D3" w14:textId="66659B38"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În perioada de execuţie sursele de zgomot pot fi:</w:t>
      </w:r>
    </w:p>
    <w:p w14:paraId="14BC7078" w14:textId="18B37E95"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cel produs de funcţionarea utilajelor de construcţii specifice lucrărilor</w:t>
      </w:r>
      <w:r w:rsidR="003F0D70" w:rsidRPr="00D34894">
        <w:rPr>
          <w:rFonts w:ascii="Arial" w:eastAsia="Times New Roman" w:hAnsi="Arial" w:cs="Arial"/>
          <w:lang w:eastAsia="ro-RO"/>
        </w:rPr>
        <w:t xml:space="preserve"> </w:t>
      </w:r>
      <w:r w:rsidRPr="00D34894">
        <w:rPr>
          <w:rFonts w:ascii="Arial" w:eastAsia="Times New Roman" w:hAnsi="Arial" w:cs="Arial"/>
          <w:lang w:eastAsia="ro-RO"/>
        </w:rPr>
        <w:t>(excavări şi curăţiri în amplasament, realizarea structurii, etc.) la care se adaugă aprovizionarea cu materiale;</w:t>
      </w:r>
    </w:p>
    <w:p w14:paraId="1C3363A5" w14:textId="77777777"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pe traseele din şantier şi în afara lui, zgomotul este produs de circulaţia autovehiculelor care transportă materiale necesare execuţiei lucrării.</w:t>
      </w:r>
    </w:p>
    <w:p w14:paraId="7A825F52" w14:textId="23759265"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Principala sursă de zgomot şi vibraţii în perioada operaţională a obiectivelor propuse este reprezentată de circulaţia autovehiculelor.</w:t>
      </w:r>
    </w:p>
    <w:p w14:paraId="768FB756" w14:textId="73EE3F4B"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Nivelul zgomotului in perioada de executie se încadrează în limitele acceptate de normele de protecţia muncii</w:t>
      </w:r>
      <w:r w:rsidR="003F0D70" w:rsidRPr="00D34894">
        <w:rPr>
          <w:rFonts w:ascii="Arial" w:eastAsia="Times New Roman" w:hAnsi="Arial" w:cs="Arial"/>
          <w:lang w:eastAsia="ro-RO"/>
        </w:rPr>
        <w:t xml:space="preserve"> și nu va depăși valoare maxim admisă de 50 dB (valabilă pentru funcțiuni de tipul: restaurante, funcțiuni publice, clădir ipentru activități de divertisment, clădiri comerciale)</w:t>
      </w:r>
      <w:r w:rsidRPr="00D34894">
        <w:rPr>
          <w:rFonts w:ascii="Arial" w:eastAsia="Times New Roman" w:hAnsi="Arial" w:cs="Arial"/>
          <w:lang w:eastAsia="ro-RO"/>
        </w:rPr>
        <w:t xml:space="preserve">. </w:t>
      </w:r>
    </w:p>
    <w:p w14:paraId="6CA9C5FC" w14:textId="77777777" w:rsidR="002977D3" w:rsidRPr="00D34894" w:rsidRDefault="002977D3" w:rsidP="007A2194">
      <w:pPr>
        <w:shd w:val="clear" w:color="auto" w:fill="FFFFFF"/>
        <w:spacing w:after="0" w:line="360" w:lineRule="auto"/>
        <w:jc w:val="both"/>
        <w:rPr>
          <w:rFonts w:ascii="Arial" w:eastAsia="Times New Roman" w:hAnsi="Arial" w:cs="Arial"/>
          <w:lang w:eastAsia="ro-RO"/>
        </w:rPr>
      </w:pPr>
    </w:p>
    <w:p w14:paraId="02794379" w14:textId="2DBDFD43"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Pentru perioada de exploatare, sursele principale de zgomot sunt cele provenite din activitatile </w:t>
      </w:r>
      <w:r w:rsidR="00AE2402" w:rsidRPr="00D34894">
        <w:rPr>
          <w:rFonts w:ascii="Arial" w:eastAsia="Times New Roman" w:hAnsi="Arial" w:cs="Arial"/>
          <w:lang w:eastAsia="ro-RO"/>
        </w:rPr>
        <w:t>specific functiunii propuse</w:t>
      </w:r>
      <w:r w:rsidRPr="00D34894">
        <w:rPr>
          <w:rFonts w:ascii="Arial" w:eastAsia="Times New Roman" w:hAnsi="Arial" w:cs="Arial"/>
          <w:lang w:eastAsia="ro-RO"/>
        </w:rPr>
        <w:t xml:space="preserve"> si nu se vor depasi limitele admisibile privind nivelurile de zgomot prevăzute în standarde (STAS 10009/1988 şi STAS 6156/1986.) pentru nivelul de zgomot exterior al clădirilor, măsu</w:t>
      </w:r>
      <w:r w:rsidR="00AE2402" w:rsidRPr="00D34894">
        <w:rPr>
          <w:rFonts w:ascii="Arial" w:eastAsia="Times New Roman" w:hAnsi="Arial" w:cs="Arial"/>
          <w:lang w:eastAsia="ro-RO"/>
        </w:rPr>
        <w:t>r</w:t>
      </w:r>
      <w:r w:rsidR="00141BF6" w:rsidRPr="00D34894">
        <w:rPr>
          <w:rFonts w:ascii="Arial" w:eastAsia="Times New Roman" w:hAnsi="Arial" w:cs="Arial"/>
          <w:lang w:eastAsia="ro-RO"/>
        </w:rPr>
        <w:t>at</w:t>
      </w:r>
      <w:r w:rsidRPr="00D34894">
        <w:rPr>
          <w:rFonts w:ascii="Arial" w:eastAsia="Times New Roman" w:hAnsi="Arial" w:cs="Arial"/>
          <w:lang w:eastAsia="ro-RO"/>
        </w:rPr>
        <w:t xml:space="preserve"> la 2 m de fațada acesteia nu va depăși valoarea maximă de 50 Db.</w:t>
      </w:r>
    </w:p>
    <w:p w14:paraId="67428B5C" w14:textId="71D191F9" w:rsidR="00BF657C" w:rsidRPr="00D34894" w:rsidRDefault="00141BF6"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Totodată clădirile imediat învecinate se află la distanțe de protecție suficient de mari pentru diminuarea zgomotului produs din sursa șantierului și nu adăpostesc funcțiuni private sau de tip locuire, culturale, spitale, birouri etc. ci preponderant funcțiuni industrial, </w:t>
      </w:r>
      <w:r w:rsidR="00621BB4" w:rsidRPr="00D34894">
        <w:rPr>
          <w:rFonts w:ascii="Arial" w:eastAsia="Times New Roman" w:hAnsi="Arial" w:cs="Arial"/>
          <w:lang w:eastAsia="ro-RO"/>
        </w:rPr>
        <w:t>de producție și/sau depozitare.</w:t>
      </w:r>
    </w:p>
    <w:p w14:paraId="54B9A922" w14:textId="7932EE4F" w:rsidR="00BF657C" w:rsidRPr="00D34894" w:rsidRDefault="00BF657C"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Distante cladiri invecinate – fata de Bd. Aurel Vlaicu</w:t>
      </w:r>
    </w:p>
    <w:tbl>
      <w:tblPr>
        <w:tblStyle w:val="GrilTabel"/>
        <w:tblW w:w="0" w:type="auto"/>
        <w:jc w:val="center"/>
        <w:tblLook w:val="04A0" w:firstRow="1" w:lastRow="0" w:firstColumn="1" w:lastColumn="0" w:noHBand="0" w:noVBand="1"/>
      </w:tblPr>
      <w:tblGrid>
        <w:gridCol w:w="445"/>
        <w:gridCol w:w="2484"/>
        <w:gridCol w:w="3106"/>
        <w:gridCol w:w="3464"/>
      </w:tblGrid>
      <w:tr w:rsidR="00B110C3" w:rsidRPr="00D34894" w14:paraId="7254AEF8" w14:textId="77777777" w:rsidTr="00C25676">
        <w:trPr>
          <w:trHeight w:val="413"/>
          <w:jc w:val="center"/>
        </w:trPr>
        <w:tc>
          <w:tcPr>
            <w:tcW w:w="445" w:type="dxa"/>
            <w:vAlign w:val="center"/>
          </w:tcPr>
          <w:p w14:paraId="3B7F0AD1" w14:textId="77777777" w:rsidR="00141BF6" w:rsidRPr="00D34894" w:rsidRDefault="00141BF6" w:rsidP="00317F1A">
            <w:pPr>
              <w:rPr>
                <w:rFonts w:ascii="Arial" w:hAnsi="Arial" w:cs="Arial"/>
                <w:lang w:val="ro-RO"/>
              </w:rPr>
            </w:pPr>
          </w:p>
        </w:tc>
        <w:tc>
          <w:tcPr>
            <w:tcW w:w="2484" w:type="dxa"/>
            <w:vAlign w:val="center"/>
          </w:tcPr>
          <w:p w14:paraId="13CEC168" w14:textId="77777777" w:rsidR="00141BF6" w:rsidRPr="00D34894" w:rsidRDefault="00141BF6" w:rsidP="00317F1A">
            <w:pPr>
              <w:rPr>
                <w:rFonts w:ascii="Arial" w:hAnsi="Arial" w:cs="Arial"/>
                <w:b/>
                <w:lang w:val="ro-RO"/>
              </w:rPr>
            </w:pPr>
            <w:r w:rsidRPr="00D34894">
              <w:rPr>
                <w:rFonts w:ascii="Arial" w:hAnsi="Arial" w:cs="Arial"/>
                <w:b/>
                <w:lang w:val="ro-RO"/>
              </w:rPr>
              <w:t>Nr. CAD</w:t>
            </w:r>
          </w:p>
        </w:tc>
        <w:tc>
          <w:tcPr>
            <w:tcW w:w="3106" w:type="dxa"/>
            <w:vAlign w:val="center"/>
          </w:tcPr>
          <w:p w14:paraId="7DDE5F36" w14:textId="77777777" w:rsidR="00141BF6" w:rsidRPr="00D34894" w:rsidRDefault="00141BF6" w:rsidP="00317F1A">
            <w:pPr>
              <w:rPr>
                <w:rFonts w:ascii="Arial" w:hAnsi="Arial" w:cs="Arial"/>
                <w:b/>
                <w:lang w:val="ro-RO"/>
              </w:rPr>
            </w:pPr>
            <w:r w:rsidRPr="00D34894">
              <w:rPr>
                <w:rFonts w:ascii="Arial" w:hAnsi="Arial" w:cs="Arial"/>
                <w:b/>
                <w:lang w:val="ro-RO"/>
              </w:rPr>
              <w:t>Poziție clădire vecină</w:t>
            </w:r>
          </w:p>
        </w:tc>
        <w:tc>
          <w:tcPr>
            <w:tcW w:w="3464" w:type="dxa"/>
            <w:vAlign w:val="center"/>
          </w:tcPr>
          <w:p w14:paraId="56F78FCE" w14:textId="77777777" w:rsidR="00141BF6" w:rsidRPr="00D34894" w:rsidRDefault="00141BF6" w:rsidP="00317F1A">
            <w:pPr>
              <w:rPr>
                <w:rFonts w:ascii="Arial" w:hAnsi="Arial" w:cs="Arial"/>
                <w:b/>
                <w:lang w:val="ro-RO"/>
              </w:rPr>
            </w:pPr>
            <w:r w:rsidRPr="00D34894">
              <w:rPr>
                <w:rFonts w:ascii="Arial" w:hAnsi="Arial" w:cs="Arial"/>
                <w:b/>
                <w:lang w:val="ro-RO"/>
              </w:rPr>
              <w:t>Distanță față de clădire</w:t>
            </w:r>
          </w:p>
        </w:tc>
      </w:tr>
      <w:tr w:rsidR="00B110C3" w:rsidRPr="00D34894" w14:paraId="5242A455" w14:textId="77777777" w:rsidTr="00C25676">
        <w:trPr>
          <w:trHeight w:val="413"/>
          <w:jc w:val="center"/>
        </w:trPr>
        <w:tc>
          <w:tcPr>
            <w:tcW w:w="445" w:type="dxa"/>
            <w:vAlign w:val="center"/>
          </w:tcPr>
          <w:p w14:paraId="6EAB1BAF" w14:textId="6663080C" w:rsidR="00327AB5" w:rsidRPr="00D34894" w:rsidRDefault="00327AB5" w:rsidP="00327AB5">
            <w:pPr>
              <w:rPr>
                <w:rFonts w:ascii="Arial" w:hAnsi="Arial" w:cs="Arial"/>
                <w:lang w:val="ro-RO"/>
              </w:rPr>
            </w:pPr>
            <w:r w:rsidRPr="00D34894">
              <w:rPr>
                <w:rFonts w:ascii="Arial" w:hAnsi="Arial" w:cs="Arial"/>
                <w:lang w:val="ro-RO"/>
              </w:rPr>
              <w:t>1.</w:t>
            </w:r>
          </w:p>
        </w:tc>
        <w:tc>
          <w:tcPr>
            <w:tcW w:w="2484" w:type="dxa"/>
            <w:vAlign w:val="center"/>
          </w:tcPr>
          <w:p w14:paraId="355204A8" w14:textId="2E3FDF7D" w:rsidR="00327AB5" w:rsidRPr="00D34894" w:rsidRDefault="00327AB5" w:rsidP="00327AB5">
            <w:pPr>
              <w:rPr>
                <w:rFonts w:ascii="Arial" w:hAnsi="Arial" w:cs="Arial"/>
                <w:bCs/>
                <w:lang w:val="ro-RO"/>
              </w:rPr>
            </w:pPr>
            <w:r w:rsidRPr="00D34894">
              <w:rPr>
                <w:rFonts w:ascii="Arial" w:hAnsi="Arial" w:cs="Arial"/>
                <w:bCs/>
                <w:lang w:val="ro-RO"/>
              </w:rPr>
              <w:t>21643</w:t>
            </w:r>
          </w:p>
        </w:tc>
        <w:tc>
          <w:tcPr>
            <w:tcW w:w="3106" w:type="dxa"/>
            <w:vAlign w:val="center"/>
          </w:tcPr>
          <w:p w14:paraId="26897314" w14:textId="636D85AA" w:rsidR="00327AB5" w:rsidRPr="00D34894" w:rsidRDefault="00327AB5" w:rsidP="00327AB5">
            <w:pPr>
              <w:rPr>
                <w:rFonts w:ascii="Arial" w:hAnsi="Arial" w:cs="Arial"/>
                <w:b/>
                <w:lang w:val="ro-RO"/>
              </w:rPr>
            </w:pPr>
            <w:r w:rsidRPr="00D34894">
              <w:rPr>
                <w:rFonts w:ascii="Arial" w:hAnsi="Arial" w:cs="Arial"/>
                <w:lang w:val="ro-RO"/>
              </w:rPr>
              <w:t>Clădire 1. Latura vest</w:t>
            </w:r>
          </w:p>
        </w:tc>
        <w:tc>
          <w:tcPr>
            <w:tcW w:w="3464" w:type="dxa"/>
            <w:vAlign w:val="center"/>
          </w:tcPr>
          <w:p w14:paraId="02109C23" w14:textId="6C568158" w:rsidR="00327AB5" w:rsidRPr="00D34894" w:rsidRDefault="00327AB5" w:rsidP="00327AB5">
            <w:pPr>
              <w:rPr>
                <w:rFonts w:ascii="Arial" w:hAnsi="Arial" w:cs="Arial"/>
                <w:bCs/>
                <w:lang w:val="ro-RO"/>
              </w:rPr>
            </w:pPr>
            <w:r w:rsidRPr="00D34894">
              <w:rPr>
                <w:rFonts w:ascii="Arial" w:hAnsi="Arial" w:cs="Arial"/>
                <w:bCs/>
                <w:lang w:val="ro-RO"/>
              </w:rPr>
              <w:t>16.04</w:t>
            </w:r>
          </w:p>
        </w:tc>
      </w:tr>
      <w:tr w:rsidR="00B110C3" w:rsidRPr="00D34894" w14:paraId="78941073" w14:textId="77777777" w:rsidTr="00C25676">
        <w:trPr>
          <w:trHeight w:val="377"/>
          <w:jc w:val="center"/>
        </w:trPr>
        <w:tc>
          <w:tcPr>
            <w:tcW w:w="445" w:type="dxa"/>
            <w:vAlign w:val="center"/>
          </w:tcPr>
          <w:p w14:paraId="35C957D5" w14:textId="0038B457" w:rsidR="00327AB5" w:rsidRPr="00D34894" w:rsidRDefault="00327AB5" w:rsidP="00327AB5">
            <w:pPr>
              <w:rPr>
                <w:rFonts w:ascii="Arial" w:hAnsi="Arial" w:cs="Arial"/>
                <w:lang w:val="ro-RO"/>
              </w:rPr>
            </w:pPr>
            <w:r w:rsidRPr="00D34894">
              <w:rPr>
                <w:rFonts w:ascii="Arial" w:hAnsi="Arial" w:cs="Arial"/>
                <w:lang w:val="ro-RO"/>
              </w:rPr>
              <w:t>2.</w:t>
            </w:r>
          </w:p>
        </w:tc>
        <w:tc>
          <w:tcPr>
            <w:tcW w:w="2484" w:type="dxa"/>
            <w:vAlign w:val="center"/>
          </w:tcPr>
          <w:p w14:paraId="083B440C" w14:textId="184E2864" w:rsidR="00327AB5" w:rsidRPr="00D34894" w:rsidRDefault="00327AB5" w:rsidP="00327AB5">
            <w:pPr>
              <w:rPr>
                <w:rFonts w:ascii="Arial" w:hAnsi="Arial" w:cs="Arial"/>
                <w:lang w:val="ro-RO"/>
              </w:rPr>
            </w:pPr>
            <w:r w:rsidRPr="00D34894">
              <w:rPr>
                <w:rFonts w:ascii="Arial" w:hAnsi="Arial" w:cs="Arial"/>
                <w:lang w:val="ro-RO"/>
              </w:rPr>
              <w:t>14763/1</w:t>
            </w:r>
          </w:p>
        </w:tc>
        <w:tc>
          <w:tcPr>
            <w:tcW w:w="3106" w:type="dxa"/>
            <w:vAlign w:val="center"/>
          </w:tcPr>
          <w:p w14:paraId="64AE46A4" w14:textId="47598437" w:rsidR="00327AB5" w:rsidRPr="00D34894" w:rsidRDefault="00327AB5" w:rsidP="00327AB5">
            <w:pPr>
              <w:rPr>
                <w:rFonts w:ascii="Arial" w:hAnsi="Arial" w:cs="Arial"/>
                <w:lang w:val="ro-RO"/>
              </w:rPr>
            </w:pPr>
            <w:r w:rsidRPr="00D34894">
              <w:rPr>
                <w:rFonts w:ascii="Arial" w:hAnsi="Arial" w:cs="Arial"/>
                <w:lang w:val="ro-RO"/>
              </w:rPr>
              <w:t>Clădire 1. Latura vest</w:t>
            </w:r>
          </w:p>
        </w:tc>
        <w:tc>
          <w:tcPr>
            <w:tcW w:w="3464" w:type="dxa"/>
            <w:vAlign w:val="center"/>
          </w:tcPr>
          <w:p w14:paraId="0CD8E9F5" w14:textId="56AEEDF8" w:rsidR="00327AB5" w:rsidRPr="00D34894" w:rsidRDefault="00327AB5" w:rsidP="00327AB5">
            <w:pPr>
              <w:rPr>
                <w:rFonts w:ascii="Arial" w:hAnsi="Arial" w:cs="Arial"/>
                <w:lang w:val="ro-RO"/>
              </w:rPr>
            </w:pPr>
            <w:r w:rsidRPr="00D34894">
              <w:rPr>
                <w:rFonts w:ascii="Arial" w:hAnsi="Arial" w:cs="Arial"/>
                <w:lang w:val="ro-RO"/>
              </w:rPr>
              <w:t>2.2 m</w:t>
            </w:r>
          </w:p>
        </w:tc>
      </w:tr>
      <w:tr w:rsidR="00B110C3" w:rsidRPr="00D34894" w14:paraId="2AE453DD" w14:textId="77777777" w:rsidTr="00C25676">
        <w:trPr>
          <w:trHeight w:val="350"/>
          <w:jc w:val="center"/>
        </w:trPr>
        <w:tc>
          <w:tcPr>
            <w:tcW w:w="445" w:type="dxa"/>
            <w:vAlign w:val="center"/>
          </w:tcPr>
          <w:p w14:paraId="634811AC" w14:textId="1A6B2A60" w:rsidR="00327AB5" w:rsidRPr="00D34894" w:rsidRDefault="00327AB5" w:rsidP="00327AB5">
            <w:pPr>
              <w:rPr>
                <w:rFonts w:ascii="Arial" w:hAnsi="Arial" w:cs="Arial"/>
                <w:lang w:val="ro-RO"/>
              </w:rPr>
            </w:pPr>
            <w:r w:rsidRPr="00D34894">
              <w:rPr>
                <w:rFonts w:ascii="Arial" w:hAnsi="Arial" w:cs="Arial"/>
                <w:lang w:val="ro-RO"/>
              </w:rPr>
              <w:t>3.</w:t>
            </w:r>
          </w:p>
        </w:tc>
        <w:tc>
          <w:tcPr>
            <w:tcW w:w="2484" w:type="dxa"/>
            <w:vAlign w:val="center"/>
          </w:tcPr>
          <w:p w14:paraId="5EDAE41A" w14:textId="3DF95024" w:rsidR="00327AB5" w:rsidRPr="00D34894" w:rsidRDefault="00327AB5" w:rsidP="00327AB5">
            <w:pPr>
              <w:rPr>
                <w:rFonts w:ascii="Arial" w:hAnsi="Arial" w:cs="Arial"/>
                <w:lang w:val="ro-RO"/>
              </w:rPr>
            </w:pPr>
            <w:r w:rsidRPr="00D34894">
              <w:rPr>
                <w:rFonts w:ascii="Arial" w:hAnsi="Arial" w:cs="Arial"/>
                <w:lang w:val="ro-RO"/>
              </w:rPr>
              <w:t>14763/2 (204437)</w:t>
            </w:r>
          </w:p>
        </w:tc>
        <w:tc>
          <w:tcPr>
            <w:tcW w:w="3106" w:type="dxa"/>
            <w:vAlign w:val="center"/>
          </w:tcPr>
          <w:p w14:paraId="0E6D9383" w14:textId="5235B697" w:rsidR="00327AB5" w:rsidRPr="00D34894" w:rsidRDefault="00327AB5" w:rsidP="00327AB5">
            <w:pPr>
              <w:rPr>
                <w:rFonts w:ascii="Arial" w:hAnsi="Arial" w:cs="Arial"/>
                <w:lang w:val="ro-RO"/>
              </w:rPr>
            </w:pPr>
            <w:r w:rsidRPr="00D34894">
              <w:rPr>
                <w:rFonts w:ascii="Arial" w:hAnsi="Arial" w:cs="Arial"/>
                <w:lang w:val="ro-RO"/>
              </w:rPr>
              <w:t>Clădire 1. Latura vest</w:t>
            </w:r>
          </w:p>
        </w:tc>
        <w:tc>
          <w:tcPr>
            <w:tcW w:w="3464" w:type="dxa"/>
            <w:vAlign w:val="center"/>
          </w:tcPr>
          <w:p w14:paraId="1CC0C8CE" w14:textId="499DB57A" w:rsidR="00327AB5" w:rsidRPr="00D34894" w:rsidRDefault="00327AB5" w:rsidP="00327AB5">
            <w:pPr>
              <w:rPr>
                <w:rFonts w:ascii="Arial" w:hAnsi="Arial" w:cs="Arial"/>
                <w:lang w:val="ro-RO"/>
              </w:rPr>
            </w:pPr>
            <w:r w:rsidRPr="00D34894">
              <w:rPr>
                <w:rFonts w:ascii="Arial" w:hAnsi="Arial" w:cs="Arial"/>
                <w:lang w:val="ro-RO"/>
              </w:rPr>
              <w:t>28.5 m</w:t>
            </w:r>
          </w:p>
        </w:tc>
      </w:tr>
      <w:tr w:rsidR="00B110C3" w:rsidRPr="00D34894" w14:paraId="1012B00A" w14:textId="77777777" w:rsidTr="00C25676">
        <w:trPr>
          <w:trHeight w:val="359"/>
          <w:jc w:val="center"/>
        </w:trPr>
        <w:tc>
          <w:tcPr>
            <w:tcW w:w="445" w:type="dxa"/>
            <w:vAlign w:val="center"/>
          </w:tcPr>
          <w:p w14:paraId="147214A3" w14:textId="1C456445" w:rsidR="00327AB5" w:rsidRPr="00D34894" w:rsidRDefault="00327AB5" w:rsidP="00327AB5">
            <w:pPr>
              <w:rPr>
                <w:rFonts w:ascii="Arial" w:hAnsi="Arial" w:cs="Arial"/>
                <w:lang w:val="ro-RO"/>
              </w:rPr>
            </w:pPr>
            <w:r w:rsidRPr="00D34894">
              <w:rPr>
                <w:rFonts w:ascii="Arial" w:hAnsi="Arial" w:cs="Arial"/>
                <w:lang w:val="ro-RO"/>
              </w:rPr>
              <w:t>4.</w:t>
            </w:r>
          </w:p>
        </w:tc>
        <w:tc>
          <w:tcPr>
            <w:tcW w:w="2484" w:type="dxa"/>
            <w:vAlign w:val="center"/>
          </w:tcPr>
          <w:p w14:paraId="778E7266" w14:textId="70879890" w:rsidR="00327AB5" w:rsidRPr="00D34894" w:rsidRDefault="00327AB5" w:rsidP="00327AB5">
            <w:pPr>
              <w:rPr>
                <w:rFonts w:ascii="Arial" w:hAnsi="Arial" w:cs="Arial"/>
                <w:lang w:val="ro-RO"/>
              </w:rPr>
            </w:pPr>
            <w:r w:rsidRPr="00D34894">
              <w:rPr>
                <w:rFonts w:ascii="Arial" w:hAnsi="Arial" w:cs="Arial"/>
                <w:lang w:val="ro-RO"/>
              </w:rPr>
              <w:t>242040</w:t>
            </w:r>
          </w:p>
        </w:tc>
        <w:tc>
          <w:tcPr>
            <w:tcW w:w="3106" w:type="dxa"/>
            <w:vAlign w:val="center"/>
          </w:tcPr>
          <w:p w14:paraId="2EC7B44F" w14:textId="1F4AC0F3" w:rsidR="00327AB5" w:rsidRPr="00D34894" w:rsidRDefault="00327AB5" w:rsidP="00327AB5">
            <w:pPr>
              <w:rPr>
                <w:rFonts w:ascii="Arial" w:hAnsi="Arial" w:cs="Arial"/>
                <w:lang w:val="ro-RO"/>
              </w:rPr>
            </w:pPr>
            <w:r w:rsidRPr="00D34894">
              <w:rPr>
                <w:rFonts w:ascii="Arial" w:hAnsi="Arial" w:cs="Arial"/>
                <w:lang w:val="ro-RO"/>
              </w:rPr>
              <w:t>Clădire 1. Latura vest</w:t>
            </w:r>
          </w:p>
        </w:tc>
        <w:tc>
          <w:tcPr>
            <w:tcW w:w="3464" w:type="dxa"/>
            <w:vAlign w:val="center"/>
          </w:tcPr>
          <w:p w14:paraId="3E5CFAEA" w14:textId="101357A1" w:rsidR="00327AB5" w:rsidRPr="00D34894" w:rsidRDefault="00327AB5" w:rsidP="00327AB5">
            <w:pPr>
              <w:rPr>
                <w:rFonts w:ascii="Arial" w:hAnsi="Arial" w:cs="Arial"/>
                <w:lang w:val="ro-RO"/>
              </w:rPr>
            </w:pPr>
            <w:r w:rsidRPr="00D34894">
              <w:rPr>
                <w:rFonts w:ascii="Arial" w:hAnsi="Arial" w:cs="Arial"/>
                <w:lang w:val="ro-RO"/>
              </w:rPr>
              <w:t>43.3 m</w:t>
            </w:r>
          </w:p>
        </w:tc>
      </w:tr>
      <w:tr w:rsidR="00B110C3" w:rsidRPr="00D34894" w14:paraId="566A3AFD" w14:textId="77777777" w:rsidTr="00C25676">
        <w:trPr>
          <w:trHeight w:val="359"/>
          <w:jc w:val="center"/>
        </w:trPr>
        <w:tc>
          <w:tcPr>
            <w:tcW w:w="445" w:type="dxa"/>
            <w:vAlign w:val="center"/>
          </w:tcPr>
          <w:p w14:paraId="7DCC6B40" w14:textId="2D24602C" w:rsidR="00327AB5" w:rsidRPr="00D34894" w:rsidRDefault="00327AB5" w:rsidP="00327AB5">
            <w:pPr>
              <w:rPr>
                <w:rFonts w:ascii="Arial" w:hAnsi="Arial" w:cs="Arial"/>
                <w:lang w:val="ro-RO"/>
              </w:rPr>
            </w:pPr>
            <w:r w:rsidRPr="00D34894">
              <w:rPr>
                <w:rFonts w:ascii="Arial" w:hAnsi="Arial" w:cs="Arial"/>
                <w:lang w:val="ro-RO"/>
              </w:rPr>
              <w:t>5.</w:t>
            </w:r>
          </w:p>
        </w:tc>
        <w:tc>
          <w:tcPr>
            <w:tcW w:w="2484" w:type="dxa"/>
            <w:vAlign w:val="center"/>
          </w:tcPr>
          <w:p w14:paraId="263B6C90" w14:textId="047F825D" w:rsidR="00327AB5" w:rsidRPr="00D34894" w:rsidRDefault="00327AB5" w:rsidP="00327AB5">
            <w:pPr>
              <w:rPr>
                <w:rFonts w:ascii="Arial" w:hAnsi="Arial" w:cs="Arial"/>
                <w:lang w:val="ro-RO"/>
              </w:rPr>
            </w:pPr>
            <w:r w:rsidRPr="00D34894">
              <w:rPr>
                <w:rFonts w:ascii="Arial" w:hAnsi="Arial" w:cs="Arial"/>
                <w:lang w:val="ro-RO"/>
              </w:rPr>
              <w:t>212739</w:t>
            </w:r>
          </w:p>
        </w:tc>
        <w:tc>
          <w:tcPr>
            <w:tcW w:w="3106" w:type="dxa"/>
            <w:vAlign w:val="center"/>
          </w:tcPr>
          <w:p w14:paraId="50C0A2F5" w14:textId="1212B93F" w:rsidR="00327AB5" w:rsidRPr="00D34894" w:rsidRDefault="00327AB5" w:rsidP="00327AB5">
            <w:pPr>
              <w:rPr>
                <w:rFonts w:ascii="Arial" w:hAnsi="Arial" w:cs="Arial"/>
                <w:lang w:val="ro-RO"/>
              </w:rPr>
            </w:pPr>
            <w:r w:rsidRPr="00D34894">
              <w:rPr>
                <w:rFonts w:ascii="Arial" w:hAnsi="Arial" w:cs="Arial"/>
                <w:lang w:val="ro-RO"/>
              </w:rPr>
              <w:t>Clădire 1. Latura vest</w:t>
            </w:r>
          </w:p>
        </w:tc>
        <w:tc>
          <w:tcPr>
            <w:tcW w:w="3464" w:type="dxa"/>
            <w:vAlign w:val="center"/>
          </w:tcPr>
          <w:p w14:paraId="09387842" w14:textId="75C0C91B" w:rsidR="00327AB5" w:rsidRPr="00D34894" w:rsidRDefault="00327AB5" w:rsidP="00327AB5">
            <w:pPr>
              <w:rPr>
                <w:rFonts w:ascii="Arial" w:hAnsi="Arial" w:cs="Arial"/>
                <w:lang w:val="ro-RO"/>
              </w:rPr>
            </w:pPr>
            <w:r w:rsidRPr="00D34894">
              <w:rPr>
                <w:rFonts w:ascii="Arial" w:hAnsi="Arial" w:cs="Arial"/>
                <w:lang w:val="ro-RO"/>
              </w:rPr>
              <w:t>43.3 m</w:t>
            </w:r>
          </w:p>
        </w:tc>
      </w:tr>
      <w:tr w:rsidR="00B110C3" w:rsidRPr="00D34894" w14:paraId="199374E7" w14:textId="77777777" w:rsidTr="00C25676">
        <w:trPr>
          <w:trHeight w:val="341"/>
          <w:jc w:val="center"/>
        </w:trPr>
        <w:tc>
          <w:tcPr>
            <w:tcW w:w="445" w:type="dxa"/>
            <w:vAlign w:val="center"/>
          </w:tcPr>
          <w:p w14:paraId="37F8189F" w14:textId="678A515F" w:rsidR="00327AB5" w:rsidRPr="00D34894" w:rsidRDefault="00327AB5" w:rsidP="00327AB5">
            <w:pPr>
              <w:rPr>
                <w:rFonts w:ascii="Arial" w:hAnsi="Arial" w:cs="Arial"/>
                <w:lang w:val="ro-RO"/>
              </w:rPr>
            </w:pPr>
            <w:r w:rsidRPr="00D34894">
              <w:rPr>
                <w:rFonts w:ascii="Arial" w:hAnsi="Arial" w:cs="Arial"/>
                <w:lang w:val="ro-RO"/>
              </w:rPr>
              <w:t>5.</w:t>
            </w:r>
          </w:p>
        </w:tc>
        <w:tc>
          <w:tcPr>
            <w:tcW w:w="2484" w:type="dxa"/>
            <w:vAlign w:val="center"/>
          </w:tcPr>
          <w:p w14:paraId="43D54CF3" w14:textId="13430360" w:rsidR="00327AB5" w:rsidRPr="00D34894" w:rsidRDefault="00327AB5" w:rsidP="00327AB5">
            <w:pPr>
              <w:rPr>
                <w:rFonts w:ascii="Arial" w:hAnsi="Arial" w:cs="Arial"/>
                <w:lang w:val="ro-RO"/>
              </w:rPr>
            </w:pPr>
            <w:r w:rsidRPr="00D34894">
              <w:rPr>
                <w:rFonts w:ascii="Arial" w:hAnsi="Arial" w:cs="Arial"/>
                <w:lang w:val="ro-RO"/>
              </w:rPr>
              <w:t>254064</w:t>
            </w:r>
          </w:p>
        </w:tc>
        <w:tc>
          <w:tcPr>
            <w:tcW w:w="3106" w:type="dxa"/>
            <w:vAlign w:val="center"/>
          </w:tcPr>
          <w:p w14:paraId="68F5E12A" w14:textId="77777777" w:rsidR="00327AB5" w:rsidRPr="00D34894" w:rsidRDefault="00327AB5" w:rsidP="00327AB5">
            <w:pPr>
              <w:rPr>
                <w:rFonts w:ascii="Arial" w:hAnsi="Arial" w:cs="Arial"/>
                <w:lang w:val="ro-RO"/>
              </w:rPr>
            </w:pPr>
            <w:r w:rsidRPr="00D34894">
              <w:rPr>
                <w:rFonts w:ascii="Arial" w:hAnsi="Arial" w:cs="Arial"/>
                <w:lang w:val="ro-RO"/>
              </w:rPr>
              <w:t>Clădire 1. Latura est</w:t>
            </w:r>
          </w:p>
        </w:tc>
        <w:tc>
          <w:tcPr>
            <w:tcW w:w="3464" w:type="dxa"/>
            <w:vAlign w:val="center"/>
          </w:tcPr>
          <w:p w14:paraId="3BCBEEC3" w14:textId="51157D46" w:rsidR="00327AB5" w:rsidRPr="00D34894" w:rsidRDefault="00327AB5" w:rsidP="00327AB5">
            <w:pPr>
              <w:rPr>
                <w:rFonts w:ascii="Arial" w:hAnsi="Arial" w:cs="Arial"/>
                <w:lang w:val="ro-RO"/>
              </w:rPr>
            </w:pPr>
            <w:r w:rsidRPr="00D34894">
              <w:rPr>
                <w:rFonts w:ascii="Arial" w:hAnsi="Arial" w:cs="Arial"/>
                <w:lang w:val="ro-RO"/>
              </w:rPr>
              <w:t>9.19 m</w:t>
            </w:r>
          </w:p>
        </w:tc>
      </w:tr>
      <w:tr w:rsidR="00B110C3" w:rsidRPr="00D34894" w14:paraId="4E2046CA" w14:textId="77777777" w:rsidTr="00C25676">
        <w:trPr>
          <w:trHeight w:val="350"/>
          <w:jc w:val="center"/>
        </w:trPr>
        <w:tc>
          <w:tcPr>
            <w:tcW w:w="445" w:type="dxa"/>
            <w:vAlign w:val="center"/>
          </w:tcPr>
          <w:p w14:paraId="48F86F06" w14:textId="40609E1A" w:rsidR="00327AB5" w:rsidRPr="00D34894" w:rsidRDefault="00327AB5" w:rsidP="00327AB5">
            <w:pPr>
              <w:rPr>
                <w:rFonts w:ascii="Arial" w:hAnsi="Arial" w:cs="Arial"/>
                <w:lang w:val="ro-RO"/>
              </w:rPr>
            </w:pPr>
            <w:r w:rsidRPr="00D34894">
              <w:rPr>
                <w:rFonts w:ascii="Arial" w:hAnsi="Arial" w:cs="Arial"/>
                <w:lang w:val="ro-RO"/>
              </w:rPr>
              <w:t>6.</w:t>
            </w:r>
          </w:p>
        </w:tc>
        <w:tc>
          <w:tcPr>
            <w:tcW w:w="2484" w:type="dxa"/>
            <w:vAlign w:val="center"/>
          </w:tcPr>
          <w:p w14:paraId="7DC8205A" w14:textId="6499E421" w:rsidR="00327AB5" w:rsidRPr="00D34894" w:rsidRDefault="00327AB5" w:rsidP="00327AB5">
            <w:pPr>
              <w:rPr>
                <w:rFonts w:ascii="Arial" w:hAnsi="Arial" w:cs="Arial"/>
                <w:lang w:val="ro-RO"/>
              </w:rPr>
            </w:pPr>
            <w:r w:rsidRPr="00D34894">
              <w:rPr>
                <w:rFonts w:ascii="Arial" w:hAnsi="Arial" w:cs="Arial"/>
                <w:lang w:val="ro-RO"/>
              </w:rPr>
              <w:t>254034</w:t>
            </w:r>
          </w:p>
        </w:tc>
        <w:tc>
          <w:tcPr>
            <w:tcW w:w="3106" w:type="dxa"/>
            <w:vAlign w:val="center"/>
          </w:tcPr>
          <w:p w14:paraId="018E2179" w14:textId="0354B53B" w:rsidR="00327AB5" w:rsidRPr="00D34894" w:rsidRDefault="00327AB5" w:rsidP="00327AB5">
            <w:pPr>
              <w:rPr>
                <w:rFonts w:ascii="Arial" w:hAnsi="Arial" w:cs="Arial"/>
                <w:lang w:val="ro-RO"/>
              </w:rPr>
            </w:pPr>
            <w:r w:rsidRPr="00D34894">
              <w:rPr>
                <w:rFonts w:ascii="Arial" w:hAnsi="Arial" w:cs="Arial"/>
                <w:lang w:val="ro-RO"/>
              </w:rPr>
              <w:t xml:space="preserve">Clădire 1. Latura est </w:t>
            </w:r>
          </w:p>
        </w:tc>
        <w:tc>
          <w:tcPr>
            <w:tcW w:w="3464" w:type="dxa"/>
            <w:vAlign w:val="center"/>
          </w:tcPr>
          <w:p w14:paraId="44A6CD56" w14:textId="57ECE532" w:rsidR="00327AB5" w:rsidRPr="00D34894" w:rsidRDefault="00327AB5" w:rsidP="00327AB5">
            <w:pPr>
              <w:rPr>
                <w:rFonts w:ascii="Arial" w:hAnsi="Arial" w:cs="Arial"/>
                <w:lang w:val="ro-RO"/>
              </w:rPr>
            </w:pPr>
            <w:r w:rsidRPr="00D34894">
              <w:rPr>
                <w:rFonts w:ascii="Arial" w:hAnsi="Arial" w:cs="Arial"/>
                <w:lang w:val="ro-RO"/>
              </w:rPr>
              <w:t>52.62 m</w:t>
            </w:r>
          </w:p>
        </w:tc>
      </w:tr>
      <w:tr w:rsidR="00F33B64" w:rsidRPr="00D34894" w14:paraId="2E5BEBD2" w14:textId="77777777" w:rsidTr="00C25676">
        <w:trPr>
          <w:trHeight w:val="350"/>
          <w:jc w:val="center"/>
        </w:trPr>
        <w:tc>
          <w:tcPr>
            <w:tcW w:w="445" w:type="dxa"/>
            <w:vAlign w:val="center"/>
          </w:tcPr>
          <w:p w14:paraId="52EE2DA6" w14:textId="2CECCB82" w:rsidR="00327AB5" w:rsidRPr="00D34894" w:rsidRDefault="00327AB5" w:rsidP="00327AB5">
            <w:pPr>
              <w:rPr>
                <w:rFonts w:ascii="Arial" w:hAnsi="Arial" w:cs="Arial"/>
                <w:lang w:val="ro-RO"/>
              </w:rPr>
            </w:pPr>
            <w:r w:rsidRPr="00D34894">
              <w:rPr>
                <w:rFonts w:ascii="Arial" w:hAnsi="Arial" w:cs="Arial"/>
                <w:lang w:val="ro-RO"/>
              </w:rPr>
              <w:t>7.</w:t>
            </w:r>
          </w:p>
        </w:tc>
        <w:tc>
          <w:tcPr>
            <w:tcW w:w="2484" w:type="dxa"/>
            <w:vAlign w:val="center"/>
          </w:tcPr>
          <w:p w14:paraId="165A1060" w14:textId="26300E98" w:rsidR="00327AB5" w:rsidRPr="00D34894" w:rsidRDefault="00327AB5" w:rsidP="00327AB5">
            <w:pPr>
              <w:rPr>
                <w:rFonts w:ascii="Arial" w:hAnsi="Arial" w:cs="Arial"/>
                <w:lang w:val="ro-RO"/>
              </w:rPr>
            </w:pPr>
            <w:r w:rsidRPr="00D34894">
              <w:rPr>
                <w:rFonts w:ascii="Arial" w:hAnsi="Arial" w:cs="Arial"/>
                <w:lang w:val="ro-RO"/>
              </w:rPr>
              <w:t>254034</w:t>
            </w:r>
          </w:p>
        </w:tc>
        <w:tc>
          <w:tcPr>
            <w:tcW w:w="3106" w:type="dxa"/>
            <w:vAlign w:val="center"/>
          </w:tcPr>
          <w:p w14:paraId="1832E8E7" w14:textId="296226F1" w:rsidR="00327AB5" w:rsidRPr="00D34894" w:rsidRDefault="00327AB5" w:rsidP="00327AB5">
            <w:pPr>
              <w:rPr>
                <w:rFonts w:ascii="Arial" w:hAnsi="Arial" w:cs="Arial"/>
                <w:lang w:val="ro-RO"/>
              </w:rPr>
            </w:pPr>
            <w:r w:rsidRPr="00D34894">
              <w:rPr>
                <w:rFonts w:ascii="Arial" w:hAnsi="Arial" w:cs="Arial"/>
                <w:lang w:val="ro-RO"/>
              </w:rPr>
              <w:t>Clădire 2. Latura est</w:t>
            </w:r>
          </w:p>
        </w:tc>
        <w:tc>
          <w:tcPr>
            <w:tcW w:w="3464" w:type="dxa"/>
            <w:vAlign w:val="center"/>
          </w:tcPr>
          <w:p w14:paraId="741D97F8" w14:textId="5DAFCE83" w:rsidR="00327AB5" w:rsidRPr="00D34894" w:rsidRDefault="00327AB5" w:rsidP="00327AB5">
            <w:pPr>
              <w:rPr>
                <w:rFonts w:ascii="Arial" w:hAnsi="Arial" w:cs="Arial"/>
                <w:lang w:val="ro-RO"/>
              </w:rPr>
            </w:pPr>
            <w:r w:rsidRPr="00D34894">
              <w:rPr>
                <w:rFonts w:ascii="Arial" w:hAnsi="Arial" w:cs="Arial"/>
                <w:lang w:val="ro-RO"/>
              </w:rPr>
              <w:t>78.86 m</w:t>
            </w:r>
          </w:p>
        </w:tc>
      </w:tr>
      <w:tr w:rsidR="00F33B64" w:rsidRPr="00D34894" w14:paraId="78732943" w14:textId="77777777" w:rsidTr="00C25676">
        <w:trPr>
          <w:trHeight w:val="350"/>
          <w:jc w:val="center"/>
        </w:trPr>
        <w:tc>
          <w:tcPr>
            <w:tcW w:w="445" w:type="dxa"/>
            <w:vAlign w:val="center"/>
          </w:tcPr>
          <w:p w14:paraId="12C8EE47" w14:textId="0D926EE6" w:rsidR="003F42D6" w:rsidRPr="00D34894" w:rsidRDefault="003F42D6" w:rsidP="00327AB5">
            <w:pPr>
              <w:rPr>
                <w:rFonts w:ascii="Arial" w:hAnsi="Arial" w:cs="Arial"/>
                <w:lang w:val="ro-RO"/>
              </w:rPr>
            </w:pPr>
            <w:r w:rsidRPr="00D34894">
              <w:rPr>
                <w:rFonts w:ascii="Arial" w:hAnsi="Arial" w:cs="Arial"/>
                <w:lang w:val="ro-RO"/>
              </w:rPr>
              <w:t>8.</w:t>
            </w:r>
          </w:p>
        </w:tc>
        <w:tc>
          <w:tcPr>
            <w:tcW w:w="2484" w:type="dxa"/>
            <w:vAlign w:val="center"/>
          </w:tcPr>
          <w:p w14:paraId="4169E625" w14:textId="1BFAC5B8" w:rsidR="003F42D6" w:rsidRPr="00D34894" w:rsidRDefault="003F42D6" w:rsidP="00327AB5">
            <w:pPr>
              <w:rPr>
                <w:rFonts w:ascii="Arial" w:hAnsi="Arial" w:cs="Arial"/>
                <w:lang w:val="ro-RO"/>
              </w:rPr>
            </w:pPr>
            <w:r w:rsidRPr="00D34894">
              <w:rPr>
                <w:rFonts w:ascii="Arial" w:hAnsi="Arial" w:cs="Arial"/>
                <w:lang w:val="ro-RO"/>
              </w:rPr>
              <w:t>223880</w:t>
            </w:r>
          </w:p>
        </w:tc>
        <w:tc>
          <w:tcPr>
            <w:tcW w:w="3106" w:type="dxa"/>
            <w:vAlign w:val="center"/>
          </w:tcPr>
          <w:p w14:paraId="16AEF6CE" w14:textId="62267D7E" w:rsidR="003F42D6" w:rsidRPr="00D34894" w:rsidRDefault="003F42D6" w:rsidP="00327AB5">
            <w:pPr>
              <w:rPr>
                <w:rFonts w:ascii="Arial" w:hAnsi="Arial" w:cs="Arial"/>
                <w:lang w:val="ro-RO"/>
              </w:rPr>
            </w:pPr>
            <w:r w:rsidRPr="00D34894">
              <w:rPr>
                <w:rFonts w:ascii="Arial" w:hAnsi="Arial" w:cs="Arial"/>
                <w:lang w:val="ro-RO"/>
              </w:rPr>
              <w:t>Clădire 1. Latura nord</w:t>
            </w:r>
          </w:p>
        </w:tc>
        <w:tc>
          <w:tcPr>
            <w:tcW w:w="3464" w:type="dxa"/>
            <w:vAlign w:val="center"/>
          </w:tcPr>
          <w:p w14:paraId="513EFCC0" w14:textId="022B699E" w:rsidR="003F42D6" w:rsidRPr="00D34894" w:rsidRDefault="003F42D6" w:rsidP="00327AB5">
            <w:pPr>
              <w:rPr>
                <w:rFonts w:ascii="Arial" w:hAnsi="Arial" w:cs="Arial"/>
                <w:lang w:val="ro-RO"/>
              </w:rPr>
            </w:pPr>
            <w:r w:rsidRPr="00D34894">
              <w:rPr>
                <w:rFonts w:ascii="Arial" w:hAnsi="Arial" w:cs="Arial"/>
                <w:lang w:val="ro-RO"/>
              </w:rPr>
              <w:t>20.27m</w:t>
            </w:r>
          </w:p>
        </w:tc>
      </w:tr>
    </w:tbl>
    <w:p w14:paraId="6F871A4E" w14:textId="5F1B00BF" w:rsidR="00C25676" w:rsidRPr="00D34894" w:rsidRDefault="00C25676" w:rsidP="00C25676">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Distante cladiri invecinate – fata de Str. Nicolae Filimon</w:t>
      </w:r>
    </w:p>
    <w:tbl>
      <w:tblPr>
        <w:tblStyle w:val="GrilTabel"/>
        <w:tblW w:w="0" w:type="auto"/>
        <w:jc w:val="center"/>
        <w:tblLook w:val="04A0" w:firstRow="1" w:lastRow="0" w:firstColumn="1" w:lastColumn="0" w:noHBand="0" w:noVBand="1"/>
      </w:tblPr>
      <w:tblGrid>
        <w:gridCol w:w="445"/>
        <w:gridCol w:w="2484"/>
        <w:gridCol w:w="3106"/>
        <w:gridCol w:w="3464"/>
      </w:tblGrid>
      <w:tr w:rsidR="00B110C3" w:rsidRPr="00D34894" w14:paraId="7D16A5E6" w14:textId="77777777" w:rsidTr="00317F1A">
        <w:trPr>
          <w:trHeight w:val="413"/>
          <w:jc w:val="center"/>
        </w:trPr>
        <w:tc>
          <w:tcPr>
            <w:tcW w:w="445" w:type="dxa"/>
            <w:vAlign w:val="center"/>
          </w:tcPr>
          <w:p w14:paraId="0CCE5701" w14:textId="77777777" w:rsidR="00DE4FE1" w:rsidRPr="00D34894" w:rsidRDefault="00DE4FE1" w:rsidP="00317F1A">
            <w:pPr>
              <w:rPr>
                <w:rFonts w:ascii="Arial" w:hAnsi="Arial" w:cs="Arial"/>
                <w:lang w:val="ro-RO"/>
              </w:rPr>
            </w:pPr>
          </w:p>
        </w:tc>
        <w:tc>
          <w:tcPr>
            <w:tcW w:w="2484" w:type="dxa"/>
            <w:vAlign w:val="center"/>
          </w:tcPr>
          <w:p w14:paraId="62EC6CBF" w14:textId="77777777" w:rsidR="00DE4FE1" w:rsidRPr="00D34894" w:rsidRDefault="00DE4FE1" w:rsidP="00317F1A">
            <w:pPr>
              <w:rPr>
                <w:rFonts w:ascii="Arial" w:hAnsi="Arial" w:cs="Arial"/>
                <w:b/>
                <w:lang w:val="ro-RO"/>
              </w:rPr>
            </w:pPr>
            <w:r w:rsidRPr="00D34894">
              <w:rPr>
                <w:rFonts w:ascii="Arial" w:hAnsi="Arial" w:cs="Arial"/>
                <w:b/>
                <w:lang w:val="ro-RO"/>
              </w:rPr>
              <w:t>Nr. CAD</w:t>
            </w:r>
          </w:p>
        </w:tc>
        <w:tc>
          <w:tcPr>
            <w:tcW w:w="3106" w:type="dxa"/>
            <w:vAlign w:val="center"/>
          </w:tcPr>
          <w:p w14:paraId="2314BBBF" w14:textId="77777777" w:rsidR="00DE4FE1" w:rsidRPr="00D34894" w:rsidRDefault="00DE4FE1" w:rsidP="00317F1A">
            <w:pPr>
              <w:rPr>
                <w:rFonts w:ascii="Arial" w:hAnsi="Arial" w:cs="Arial"/>
                <w:b/>
                <w:lang w:val="ro-RO"/>
              </w:rPr>
            </w:pPr>
            <w:r w:rsidRPr="00D34894">
              <w:rPr>
                <w:rFonts w:ascii="Arial" w:hAnsi="Arial" w:cs="Arial"/>
                <w:b/>
                <w:lang w:val="ro-RO"/>
              </w:rPr>
              <w:t>Poziție clădire vecină</w:t>
            </w:r>
          </w:p>
        </w:tc>
        <w:tc>
          <w:tcPr>
            <w:tcW w:w="3464" w:type="dxa"/>
            <w:vAlign w:val="center"/>
          </w:tcPr>
          <w:p w14:paraId="6D73587D" w14:textId="77777777" w:rsidR="00DE4FE1" w:rsidRPr="00D34894" w:rsidRDefault="00DE4FE1" w:rsidP="00317F1A">
            <w:pPr>
              <w:rPr>
                <w:rFonts w:ascii="Arial" w:hAnsi="Arial" w:cs="Arial"/>
                <w:b/>
                <w:lang w:val="ro-RO"/>
              </w:rPr>
            </w:pPr>
            <w:r w:rsidRPr="00D34894">
              <w:rPr>
                <w:rFonts w:ascii="Arial" w:hAnsi="Arial" w:cs="Arial"/>
                <w:b/>
                <w:lang w:val="ro-RO"/>
              </w:rPr>
              <w:t>Distanță față de clădire</w:t>
            </w:r>
          </w:p>
        </w:tc>
      </w:tr>
      <w:tr w:rsidR="00B110C3" w:rsidRPr="00D34894" w14:paraId="0B3005AE" w14:textId="77777777" w:rsidTr="00317F1A">
        <w:trPr>
          <w:trHeight w:val="377"/>
          <w:jc w:val="center"/>
        </w:trPr>
        <w:tc>
          <w:tcPr>
            <w:tcW w:w="445" w:type="dxa"/>
            <w:vAlign w:val="center"/>
          </w:tcPr>
          <w:p w14:paraId="68E7575F" w14:textId="77777777" w:rsidR="00DE4FE1" w:rsidRPr="00D34894" w:rsidRDefault="00DE4FE1" w:rsidP="00DE4FE1">
            <w:pPr>
              <w:rPr>
                <w:rFonts w:ascii="Arial" w:hAnsi="Arial" w:cs="Arial"/>
                <w:lang w:val="ro-RO"/>
              </w:rPr>
            </w:pPr>
            <w:r w:rsidRPr="00D34894">
              <w:rPr>
                <w:rFonts w:ascii="Arial" w:hAnsi="Arial" w:cs="Arial"/>
                <w:lang w:val="ro-RO"/>
              </w:rPr>
              <w:t>1.</w:t>
            </w:r>
          </w:p>
        </w:tc>
        <w:tc>
          <w:tcPr>
            <w:tcW w:w="2484" w:type="dxa"/>
            <w:vAlign w:val="center"/>
          </w:tcPr>
          <w:p w14:paraId="0E0FCA3B" w14:textId="71BE4724" w:rsidR="00DE4FE1" w:rsidRPr="00D34894" w:rsidRDefault="00DE4FE1" w:rsidP="00DE4FE1">
            <w:pPr>
              <w:rPr>
                <w:rFonts w:ascii="Arial" w:hAnsi="Arial" w:cs="Arial"/>
                <w:lang w:val="ro-RO"/>
              </w:rPr>
            </w:pPr>
            <w:r w:rsidRPr="00D34894">
              <w:rPr>
                <w:rFonts w:ascii="Arial" w:hAnsi="Arial" w:cs="Arial"/>
                <w:lang w:val="ro-RO"/>
              </w:rPr>
              <w:t>254035</w:t>
            </w:r>
          </w:p>
        </w:tc>
        <w:tc>
          <w:tcPr>
            <w:tcW w:w="3106" w:type="dxa"/>
            <w:vAlign w:val="center"/>
          </w:tcPr>
          <w:p w14:paraId="0ECDF06F" w14:textId="1D13CADD" w:rsidR="00DE4FE1" w:rsidRPr="00D34894" w:rsidRDefault="00DE4FE1" w:rsidP="00DE4FE1">
            <w:pPr>
              <w:rPr>
                <w:rFonts w:ascii="Arial" w:hAnsi="Arial" w:cs="Arial"/>
                <w:lang w:val="ro-RO"/>
              </w:rPr>
            </w:pPr>
            <w:r w:rsidRPr="00D34894">
              <w:rPr>
                <w:rFonts w:ascii="Arial" w:hAnsi="Arial" w:cs="Arial"/>
                <w:lang w:val="ro-RO"/>
              </w:rPr>
              <w:t>Clădire 1. Latura NORD</w:t>
            </w:r>
          </w:p>
        </w:tc>
        <w:tc>
          <w:tcPr>
            <w:tcW w:w="3464" w:type="dxa"/>
            <w:vAlign w:val="center"/>
          </w:tcPr>
          <w:p w14:paraId="0D8D923E" w14:textId="546D371B" w:rsidR="00DE4FE1" w:rsidRPr="00D34894" w:rsidRDefault="00DE4FE1" w:rsidP="00DE4FE1">
            <w:pPr>
              <w:rPr>
                <w:rFonts w:ascii="Arial" w:hAnsi="Arial" w:cs="Arial"/>
                <w:lang w:val="ro-RO"/>
              </w:rPr>
            </w:pPr>
            <w:r w:rsidRPr="00D34894">
              <w:rPr>
                <w:rFonts w:ascii="Arial" w:hAnsi="Arial" w:cs="Arial"/>
                <w:lang w:val="ro-RO"/>
              </w:rPr>
              <w:t>18.17 m</w:t>
            </w:r>
          </w:p>
        </w:tc>
      </w:tr>
      <w:tr w:rsidR="00B110C3" w:rsidRPr="00D34894" w14:paraId="2A5142E8" w14:textId="77777777" w:rsidTr="00317F1A">
        <w:trPr>
          <w:trHeight w:val="350"/>
          <w:jc w:val="center"/>
        </w:trPr>
        <w:tc>
          <w:tcPr>
            <w:tcW w:w="445" w:type="dxa"/>
            <w:vAlign w:val="center"/>
          </w:tcPr>
          <w:p w14:paraId="4C569DAE" w14:textId="77777777" w:rsidR="00DE4FE1" w:rsidRPr="00D34894" w:rsidRDefault="00DE4FE1" w:rsidP="00DE4FE1">
            <w:pPr>
              <w:rPr>
                <w:rFonts w:ascii="Arial" w:hAnsi="Arial" w:cs="Arial"/>
                <w:lang w:val="ro-RO"/>
              </w:rPr>
            </w:pPr>
            <w:r w:rsidRPr="00D34894">
              <w:rPr>
                <w:rFonts w:ascii="Arial" w:hAnsi="Arial" w:cs="Arial"/>
                <w:lang w:val="ro-RO"/>
              </w:rPr>
              <w:t>2.</w:t>
            </w:r>
          </w:p>
        </w:tc>
        <w:tc>
          <w:tcPr>
            <w:tcW w:w="2484" w:type="dxa"/>
            <w:vAlign w:val="center"/>
          </w:tcPr>
          <w:p w14:paraId="31EC0244" w14:textId="7B14634A" w:rsidR="00DE4FE1" w:rsidRPr="00D34894" w:rsidRDefault="00421D0C" w:rsidP="00DE4FE1">
            <w:pPr>
              <w:rPr>
                <w:rFonts w:ascii="Arial" w:hAnsi="Arial" w:cs="Arial"/>
                <w:lang w:val="ro-RO"/>
              </w:rPr>
            </w:pPr>
            <w:r w:rsidRPr="00D34894">
              <w:rPr>
                <w:rFonts w:ascii="Arial" w:hAnsi="Arial" w:cs="Arial"/>
                <w:sz w:val="24"/>
                <w:szCs w:val="24"/>
                <w:lang w:val="en-GB"/>
              </w:rPr>
              <w:t>204274</w:t>
            </w:r>
          </w:p>
        </w:tc>
        <w:tc>
          <w:tcPr>
            <w:tcW w:w="3106" w:type="dxa"/>
            <w:vAlign w:val="center"/>
          </w:tcPr>
          <w:p w14:paraId="461FAD50" w14:textId="790C2D4C" w:rsidR="00DE4FE1" w:rsidRPr="00D34894" w:rsidRDefault="00DE4FE1" w:rsidP="00DE4FE1">
            <w:pPr>
              <w:rPr>
                <w:rFonts w:ascii="Arial" w:hAnsi="Arial" w:cs="Arial"/>
                <w:lang w:val="ro-RO"/>
              </w:rPr>
            </w:pPr>
            <w:r w:rsidRPr="00D34894">
              <w:rPr>
                <w:rFonts w:ascii="Arial" w:hAnsi="Arial" w:cs="Arial"/>
                <w:lang w:val="ro-RO"/>
              </w:rPr>
              <w:t>Clădire 1. Latura SUD</w:t>
            </w:r>
          </w:p>
        </w:tc>
        <w:tc>
          <w:tcPr>
            <w:tcW w:w="3464" w:type="dxa"/>
            <w:vAlign w:val="center"/>
          </w:tcPr>
          <w:p w14:paraId="4848C242" w14:textId="1D6E22AA" w:rsidR="00DE4FE1" w:rsidRPr="00D34894" w:rsidRDefault="00AC0344" w:rsidP="00DE4FE1">
            <w:pPr>
              <w:rPr>
                <w:rFonts w:ascii="Arial" w:hAnsi="Arial" w:cs="Arial"/>
                <w:lang w:val="ro-RO"/>
              </w:rPr>
            </w:pPr>
            <w:r w:rsidRPr="00D34894">
              <w:rPr>
                <w:rFonts w:ascii="Arial" w:hAnsi="Arial" w:cs="Arial"/>
                <w:lang w:val="ro-RO"/>
              </w:rPr>
              <w:t>3.43 m</w:t>
            </w:r>
          </w:p>
        </w:tc>
      </w:tr>
      <w:tr w:rsidR="00B110C3" w:rsidRPr="00D34894" w14:paraId="0BB6D71D" w14:textId="77777777" w:rsidTr="00317F1A">
        <w:trPr>
          <w:trHeight w:val="359"/>
          <w:jc w:val="center"/>
        </w:trPr>
        <w:tc>
          <w:tcPr>
            <w:tcW w:w="445" w:type="dxa"/>
            <w:vAlign w:val="center"/>
          </w:tcPr>
          <w:p w14:paraId="0A808B76" w14:textId="77777777" w:rsidR="00DE4FE1" w:rsidRPr="00D34894" w:rsidRDefault="00DE4FE1" w:rsidP="00DE4FE1">
            <w:pPr>
              <w:rPr>
                <w:rFonts w:ascii="Arial" w:hAnsi="Arial" w:cs="Arial"/>
                <w:lang w:val="ro-RO"/>
              </w:rPr>
            </w:pPr>
            <w:r w:rsidRPr="00D34894">
              <w:rPr>
                <w:rFonts w:ascii="Arial" w:hAnsi="Arial" w:cs="Arial"/>
                <w:lang w:val="ro-RO"/>
              </w:rPr>
              <w:t>3.</w:t>
            </w:r>
          </w:p>
        </w:tc>
        <w:tc>
          <w:tcPr>
            <w:tcW w:w="2484" w:type="dxa"/>
            <w:vAlign w:val="center"/>
          </w:tcPr>
          <w:p w14:paraId="0072E4CB" w14:textId="1EB381DF" w:rsidR="00DE4FE1" w:rsidRPr="00D34894" w:rsidRDefault="00421D0C" w:rsidP="00DE4FE1">
            <w:pPr>
              <w:rPr>
                <w:rFonts w:ascii="Arial" w:hAnsi="Arial" w:cs="Arial"/>
                <w:lang w:val="ro-RO"/>
              </w:rPr>
            </w:pPr>
            <w:r w:rsidRPr="00D34894">
              <w:rPr>
                <w:rFonts w:ascii="Arial" w:hAnsi="Arial" w:cs="Arial"/>
                <w:sz w:val="24"/>
                <w:szCs w:val="24"/>
                <w:lang w:val="en-GB"/>
              </w:rPr>
              <w:t>204274</w:t>
            </w:r>
          </w:p>
        </w:tc>
        <w:tc>
          <w:tcPr>
            <w:tcW w:w="3106" w:type="dxa"/>
            <w:vAlign w:val="center"/>
          </w:tcPr>
          <w:p w14:paraId="52BFF8B1" w14:textId="2A5DCD68" w:rsidR="00DE4FE1" w:rsidRPr="00D34894" w:rsidRDefault="00DE4FE1" w:rsidP="00DE4FE1">
            <w:pPr>
              <w:rPr>
                <w:rFonts w:ascii="Arial" w:hAnsi="Arial" w:cs="Arial"/>
                <w:lang w:val="ro-RO"/>
              </w:rPr>
            </w:pPr>
            <w:r w:rsidRPr="00D34894">
              <w:rPr>
                <w:rFonts w:ascii="Arial" w:hAnsi="Arial" w:cs="Arial"/>
                <w:lang w:val="ro-RO"/>
              </w:rPr>
              <w:t>Clădire 2. Latura SUD</w:t>
            </w:r>
          </w:p>
        </w:tc>
        <w:tc>
          <w:tcPr>
            <w:tcW w:w="3464" w:type="dxa"/>
            <w:vAlign w:val="center"/>
          </w:tcPr>
          <w:p w14:paraId="29B479F1" w14:textId="56F77F70" w:rsidR="00DE4FE1" w:rsidRPr="00D34894" w:rsidRDefault="00AC0344" w:rsidP="00DE4FE1">
            <w:pPr>
              <w:rPr>
                <w:rFonts w:ascii="Arial" w:hAnsi="Arial" w:cs="Arial"/>
                <w:lang w:val="ro-RO"/>
              </w:rPr>
            </w:pPr>
            <w:r w:rsidRPr="00D34894">
              <w:rPr>
                <w:rFonts w:ascii="Arial" w:hAnsi="Arial" w:cs="Arial"/>
                <w:lang w:val="ro-RO"/>
              </w:rPr>
              <w:t>23.8 m</w:t>
            </w:r>
          </w:p>
        </w:tc>
      </w:tr>
      <w:tr w:rsidR="00B110C3" w:rsidRPr="00D34894" w14:paraId="4BFB3360" w14:textId="77777777" w:rsidTr="00317F1A">
        <w:trPr>
          <w:trHeight w:val="341"/>
          <w:jc w:val="center"/>
        </w:trPr>
        <w:tc>
          <w:tcPr>
            <w:tcW w:w="445" w:type="dxa"/>
            <w:vAlign w:val="center"/>
          </w:tcPr>
          <w:p w14:paraId="00672EBC" w14:textId="77777777" w:rsidR="00DE4FE1" w:rsidRPr="00D34894" w:rsidRDefault="00DE4FE1" w:rsidP="00DE4FE1">
            <w:pPr>
              <w:rPr>
                <w:rFonts w:ascii="Arial" w:hAnsi="Arial" w:cs="Arial"/>
                <w:lang w:val="ro-RO"/>
              </w:rPr>
            </w:pPr>
            <w:r w:rsidRPr="00D34894">
              <w:rPr>
                <w:rFonts w:ascii="Arial" w:hAnsi="Arial" w:cs="Arial"/>
                <w:lang w:val="ro-RO"/>
              </w:rPr>
              <w:t>4.</w:t>
            </w:r>
          </w:p>
        </w:tc>
        <w:tc>
          <w:tcPr>
            <w:tcW w:w="2484" w:type="dxa"/>
            <w:vAlign w:val="center"/>
          </w:tcPr>
          <w:p w14:paraId="11788272" w14:textId="039172FC" w:rsidR="00DE4FE1" w:rsidRPr="00D34894" w:rsidRDefault="00421D0C" w:rsidP="00DE4FE1">
            <w:pPr>
              <w:rPr>
                <w:rFonts w:ascii="Arial" w:hAnsi="Arial" w:cs="Arial"/>
                <w:lang w:val="ro-RO"/>
              </w:rPr>
            </w:pPr>
            <w:r w:rsidRPr="00D34894">
              <w:rPr>
                <w:rFonts w:ascii="Arial" w:hAnsi="Arial" w:cs="Arial"/>
                <w:sz w:val="24"/>
                <w:szCs w:val="24"/>
                <w:lang w:val="en-GB"/>
              </w:rPr>
              <w:t>204274</w:t>
            </w:r>
          </w:p>
        </w:tc>
        <w:tc>
          <w:tcPr>
            <w:tcW w:w="3106" w:type="dxa"/>
            <w:vAlign w:val="center"/>
          </w:tcPr>
          <w:p w14:paraId="5730FFF8" w14:textId="459AF98D" w:rsidR="00DE4FE1" w:rsidRPr="00D34894" w:rsidRDefault="00DE4FE1" w:rsidP="00DE4FE1">
            <w:pPr>
              <w:rPr>
                <w:rFonts w:ascii="Arial" w:hAnsi="Arial" w:cs="Arial"/>
                <w:lang w:val="ro-RO"/>
              </w:rPr>
            </w:pPr>
            <w:r w:rsidRPr="00D34894">
              <w:rPr>
                <w:rFonts w:ascii="Arial" w:hAnsi="Arial" w:cs="Arial"/>
                <w:lang w:val="ro-RO"/>
              </w:rPr>
              <w:t xml:space="preserve">Clădire </w:t>
            </w:r>
            <w:r w:rsidR="00421D0C" w:rsidRPr="00D34894">
              <w:rPr>
                <w:rFonts w:ascii="Arial" w:hAnsi="Arial" w:cs="Arial"/>
                <w:lang w:val="ro-RO"/>
              </w:rPr>
              <w:t>3</w:t>
            </w:r>
            <w:r w:rsidRPr="00D34894">
              <w:rPr>
                <w:rFonts w:ascii="Arial" w:hAnsi="Arial" w:cs="Arial"/>
                <w:lang w:val="ro-RO"/>
              </w:rPr>
              <w:t>. Latura SUD</w:t>
            </w:r>
          </w:p>
        </w:tc>
        <w:tc>
          <w:tcPr>
            <w:tcW w:w="3464" w:type="dxa"/>
            <w:vAlign w:val="center"/>
          </w:tcPr>
          <w:p w14:paraId="0DD8A9EA" w14:textId="1823D463" w:rsidR="00DE4FE1" w:rsidRPr="00D34894" w:rsidRDefault="00AC0344" w:rsidP="00DE4FE1">
            <w:pPr>
              <w:rPr>
                <w:rFonts w:ascii="Arial" w:hAnsi="Arial" w:cs="Arial"/>
                <w:lang w:val="ro-RO"/>
              </w:rPr>
            </w:pPr>
            <w:r w:rsidRPr="00D34894">
              <w:rPr>
                <w:rFonts w:ascii="Arial" w:hAnsi="Arial" w:cs="Arial"/>
                <w:lang w:val="ro-RO"/>
              </w:rPr>
              <w:t>13.41 m</w:t>
            </w:r>
          </w:p>
        </w:tc>
      </w:tr>
      <w:tr w:rsidR="00F33B64" w:rsidRPr="00D34894" w14:paraId="18A15658" w14:textId="77777777" w:rsidTr="00317F1A">
        <w:trPr>
          <w:trHeight w:val="341"/>
          <w:jc w:val="center"/>
        </w:trPr>
        <w:tc>
          <w:tcPr>
            <w:tcW w:w="445" w:type="dxa"/>
            <w:vAlign w:val="center"/>
          </w:tcPr>
          <w:p w14:paraId="7EEEBAA5" w14:textId="7234B718" w:rsidR="00DE4FE1" w:rsidRPr="00D34894" w:rsidRDefault="003F42D6" w:rsidP="00DE4FE1">
            <w:pPr>
              <w:rPr>
                <w:rFonts w:ascii="Arial" w:hAnsi="Arial" w:cs="Arial"/>
                <w:lang w:val="ro-RO"/>
              </w:rPr>
            </w:pPr>
            <w:r w:rsidRPr="00D34894">
              <w:rPr>
                <w:rFonts w:ascii="Arial" w:hAnsi="Arial" w:cs="Arial"/>
                <w:lang w:val="ro-RO"/>
              </w:rPr>
              <w:t>5.</w:t>
            </w:r>
          </w:p>
        </w:tc>
        <w:tc>
          <w:tcPr>
            <w:tcW w:w="2484" w:type="dxa"/>
            <w:vAlign w:val="center"/>
          </w:tcPr>
          <w:p w14:paraId="277B44CD" w14:textId="52810385" w:rsidR="00DE4FE1" w:rsidRPr="00D34894" w:rsidRDefault="00421D0C" w:rsidP="00DE4FE1">
            <w:pPr>
              <w:rPr>
                <w:rFonts w:ascii="Arial" w:hAnsi="Arial" w:cs="Arial"/>
                <w:lang w:val="ro-RO"/>
              </w:rPr>
            </w:pPr>
            <w:r w:rsidRPr="00D34894">
              <w:rPr>
                <w:rFonts w:ascii="Arial" w:hAnsi="Arial" w:cs="Arial"/>
                <w:sz w:val="24"/>
                <w:szCs w:val="24"/>
                <w:lang w:val="en-GB"/>
              </w:rPr>
              <w:t>204274</w:t>
            </w:r>
          </w:p>
        </w:tc>
        <w:tc>
          <w:tcPr>
            <w:tcW w:w="3106" w:type="dxa"/>
            <w:vAlign w:val="center"/>
          </w:tcPr>
          <w:p w14:paraId="3F0B45DD" w14:textId="591D8821" w:rsidR="00DE4FE1" w:rsidRPr="00D34894" w:rsidRDefault="00DE4FE1" w:rsidP="00DE4FE1">
            <w:pPr>
              <w:rPr>
                <w:rFonts w:ascii="Arial" w:hAnsi="Arial" w:cs="Arial"/>
                <w:lang w:val="ro-RO"/>
              </w:rPr>
            </w:pPr>
            <w:r w:rsidRPr="00D34894">
              <w:rPr>
                <w:rFonts w:ascii="Arial" w:hAnsi="Arial" w:cs="Arial"/>
                <w:lang w:val="ro-RO"/>
              </w:rPr>
              <w:t xml:space="preserve">Clădire </w:t>
            </w:r>
            <w:r w:rsidR="00421D0C" w:rsidRPr="00D34894">
              <w:rPr>
                <w:rFonts w:ascii="Arial" w:hAnsi="Arial" w:cs="Arial"/>
                <w:lang w:val="ro-RO"/>
              </w:rPr>
              <w:t>4</w:t>
            </w:r>
            <w:r w:rsidRPr="00D34894">
              <w:rPr>
                <w:rFonts w:ascii="Arial" w:hAnsi="Arial" w:cs="Arial"/>
                <w:lang w:val="ro-RO"/>
              </w:rPr>
              <w:t>. Latura SUD</w:t>
            </w:r>
          </w:p>
        </w:tc>
        <w:tc>
          <w:tcPr>
            <w:tcW w:w="3464" w:type="dxa"/>
            <w:vAlign w:val="center"/>
          </w:tcPr>
          <w:p w14:paraId="2E83FD83" w14:textId="0C178E1D" w:rsidR="00DE4FE1" w:rsidRPr="00D34894" w:rsidRDefault="00421D0C" w:rsidP="00DE4FE1">
            <w:pPr>
              <w:rPr>
                <w:rFonts w:ascii="Arial" w:hAnsi="Arial" w:cs="Arial"/>
                <w:lang w:val="ro-RO"/>
              </w:rPr>
            </w:pPr>
            <w:r w:rsidRPr="00D34894">
              <w:rPr>
                <w:rFonts w:ascii="Arial" w:hAnsi="Arial" w:cs="Arial"/>
                <w:lang w:val="ro-RO"/>
              </w:rPr>
              <w:t>4.52</w:t>
            </w:r>
          </w:p>
        </w:tc>
      </w:tr>
    </w:tbl>
    <w:p w14:paraId="7FE5D59D" w14:textId="2BE928EC" w:rsidR="007A2194" w:rsidRPr="00D34894" w:rsidRDefault="007A2194" w:rsidP="007A2194">
      <w:pPr>
        <w:shd w:val="clear" w:color="auto" w:fill="FFFFFF"/>
        <w:spacing w:after="0" w:line="360" w:lineRule="auto"/>
        <w:jc w:val="both"/>
        <w:rPr>
          <w:rFonts w:ascii="Arial" w:eastAsia="Times New Roman" w:hAnsi="Arial" w:cs="Arial"/>
          <w:b/>
          <w:bCs/>
          <w:lang w:eastAsia="ro-RO"/>
        </w:rPr>
      </w:pPr>
      <w:r w:rsidRPr="00D34894">
        <w:rPr>
          <w:rFonts w:ascii="Arial" w:eastAsia="Times New Roman" w:hAnsi="Arial" w:cs="Arial"/>
          <w:b/>
          <w:bCs/>
          <w:lang w:eastAsia="ro-RO"/>
        </w:rPr>
        <w:t>▪   Amenajările şi dotările pentru protecţia împotriva zgomotului şi vibraţiilor</w:t>
      </w:r>
    </w:p>
    <w:p w14:paraId="46885247" w14:textId="2263E301" w:rsidR="007A2194" w:rsidRPr="00D34894" w:rsidRDefault="007A2194" w:rsidP="007A2194">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Amenajările şi dotările pentru protecţia împotriva zgomotului şi vibraţiilor se vor face astfel încât să fie respectate condiţiile impuse de STAS 10009/1988 şi STAS 6156/1986.,precum si ale normelor de poluare fónica in vigoare.</w:t>
      </w:r>
    </w:p>
    <w:p w14:paraId="54819B97" w14:textId="77777777" w:rsidR="00AE2402" w:rsidRPr="00D34894" w:rsidRDefault="00AE2402" w:rsidP="00D41647">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b/>
          <w:bCs/>
          <w:lang w:eastAsia="ro-RO"/>
        </w:rPr>
        <w:t>În perioada execuţiei lucrării</w:t>
      </w:r>
      <w:r w:rsidRPr="00D34894">
        <w:rPr>
          <w:rFonts w:ascii="Arial" w:eastAsia="Times New Roman" w:hAnsi="Arial" w:cs="Arial"/>
          <w:lang w:eastAsia="ro-RO"/>
        </w:rPr>
        <w:t>, se vor avea în vedere următoarele măsuri de protecţie împotriva zgomotului şi vibraţiilor:</w:t>
      </w:r>
    </w:p>
    <w:p w14:paraId="0B3ACDF8" w14:textId="77777777" w:rsidR="00AE2402" w:rsidRPr="00D34894" w:rsidRDefault="00AE2402" w:rsidP="00D41647">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reducerea perioadei de execuţie;</w:t>
      </w:r>
    </w:p>
    <w:p w14:paraId="69FC5BF6" w14:textId="77777777" w:rsidR="00AE2402" w:rsidRPr="00D34894" w:rsidRDefault="00AE2402" w:rsidP="00D41647">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se vor stabili trasee limitate pentru utilajele şi autovehiculele cu mase mari şi emisii sonore importante ce străbat zonele locuite.</w:t>
      </w:r>
    </w:p>
    <w:p w14:paraId="695D01BA" w14:textId="09711227" w:rsidR="00AE2402" w:rsidRPr="00D34894" w:rsidRDefault="00AE2402" w:rsidP="00D41647">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 xml:space="preserve">Pe timp de noapte se vor sista lucrarile si se va respecta programul </w:t>
      </w:r>
      <w:r w:rsidR="00141BF6" w:rsidRPr="00D34894">
        <w:rPr>
          <w:rFonts w:ascii="Arial" w:eastAsia="Times New Roman" w:hAnsi="Arial" w:cs="Arial"/>
          <w:lang w:eastAsia="ro-RO"/>
        </w:rPr>
        <w:t>de liniste al zonei</w:t>
      </w:r>
    </w:p>
    <w:p w14:paraId="6EA8B8E0" w14:textId="630DB8CA" w:rsidR="00AE2402" w:rsidRPr="00D34894" w:rsidRDefault="00AE2402" w:rsidP="00D41647">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b/>
          <w:bCs/>
          <w:lang w:eastAsia="ro-RO"/>
        </w:rPr>
        <w:lastRenderedPageBreak/>
        <w:t>In exploatare</w:t>
      </w:r>
      <w:r w:rsidRPr="00D34894">
        <w:rPr>
          <w:rFonts w:ascii="Arial" w:eastAsia="Times New Roman" w:hAnsi="Arial" w:cs="Arial"/>
          <w:lang w:eastAsia="ro-RO"/>
        </w:rPr>
        <w:t xml:space="preserve"> -</w:t>
      </w:r>
      <w:r w:rsidR="007455A8" w:rsidRPr="00D34894">
        <w:rPr>
          <w:rFonts w:ascii="Arial" w:eastAsia="Times New Roman" w:hAnsi="Arial" w:cs="Arial"/>
          <w:lang w:eastAsia="ro-RO"/>
        </w:rPr>
        <w:t xml:space="preserve"> </w:t>
      </w:r>
      <w:r w:rsidRPr="00D34894">
        <w:rPr>
          <w:rFonts w:ascii="Arial" w:eastAsia="Times New Roman" w:hAnsi="Arial" w:cs="Arial"/>
          <w:lang w:eastAsia="ro-RO"/>
        </w:rPr>
        <w:t>se vor lua măsuri pentru limitarea nivelului de zgomot produs de echipamentele şi armăturile instalaţiilor sanitare</w:t>
      </w:r>
    </w:p>
    <w:p w14:paraId="64D08B18" w14:textId="28C006CC" w:rsidR="00AE2402" w:rsidRPr="00D34894" w:rsidRDefault="00AE2402" w:rsidP="007455A8">
      <w:pPr>
        <w:shd w:val="clear" w:color="auto" w:fill="FFFFFF"/>
        <w:spacing w:after="0" w:line="312"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viteze maxim admise;</w:t>
      </w:r>
    </w:p>
    <w:p w14:paraId="1F3A4F25"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d)</w:t>
      </w:r>
      <w:r w:rsidRPr="00D34894">
        <w:rPr>
          <w:rFonts w:ascii="Arial" w:eastAsia="Times New Roman" w:hAnsi="Arial" w:cs="Arial"/>
          <w:shd w:val="clear" w:color="auto" w:fill="92D050"/>
          <w:lang w:eastAsia="ro-RO"/>
        </w:rPr>
        <w:t> protecția împotriva radiațiilor:</w:t>
      </w:r>
    </w:p>
    <w:p w14:paraId="1AFAFAE9"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sursele de radiații;</w:t>
      </w:r>
    </w:p>
    <w:p w14:paraId="31DB2FC2" w14:textId="2ED8F7F6" w:rsidR="002C1368"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amenajările și dotările pentru p</w:t>
      </w:r>
      <w:r w:rsidR="002402BD" w:rsidRPr="00D34894">
        <w:rPr>
          <w:rFonts w:ascii="Arial" w:eastAsia="Times New Roman" w:hAnsi="Arial" w:cs="Arial"/>
          <w:lang w:eastAsia="ro-RO"/>
        </w:rPr>
        <w:t>rotecția împotriva radiațiilor;</w:t>
      </w:r>
    </w:p>
    <w:p w14:paraId="444C6C7A" w14:textId="77777777" w:rsidR="002C1368" w:rsidRPr="00D34894" w:rsidRDefault="002C1368" w:rsidP="00D41647">
      <w:pPr>
        <w:spacing w:after="40" w:line="312" w:lineRule="auto"/>
        <w:ind w:firstLine="562"/>
        <w:jc w:val="both"/>
        <w:rPr>
          <w:rFonts w:ascii="Arial" w:hAnsi="Arial" w:cs="Arial"/>
          <w:lang w:val="es-ES"/>
        </w:rPr>
      </w:pPr>
      <w:r w:rsidRPr="00D34894">
        <w:rPr>
          <w:rFonts w:ascii="Arial" w:hAnsi="Arial" w:cs="Arial"/>
          <w:b/>
          <w:lang w:val="es-ES"/>
        </w:rPr>
        <w:t>In perioada de executie</w:t>
      </w:r>
      <w:r w:rsidRPr="00D34894">
        <w:rPr>
          <w:rFonts w:ascii="Arial" w:hAnsi="Arial" w:cs="Arial"/>
          <w:lang w:val="es-ES"/>
        </w:rPr>
        <w:t>, nu vor exista surse generatoare de radiatii care sa aiba impact negativ supra mediului. Atât lucrările propuse a fi executate, cât şi echipamentele folosite la execuţia lor nu generează radiaţii ionizante.</w:t>
      </w:r>
    </w:p>
    <w:p w14:paraId="42EA63DB" w14:textId="06C7AA06" w:rsidR="002C1368" w:rsidRPr="00D34894" w:rsidRDefault="002C1368" w:rsidP="00D41647">
      <w:pPr>
        <w:spacing w:after="40" w:line="312" w:lineRule="auto"/>
        <w:ind w:firstLine="562"/>
        <w:jc w:val="both"/>
        <w:rPr>
          <w:rFonts w:ascii="Arial" w:hAnsi="Arial" w:cs="Arial"/>
          <w:lang w:val="es-ES"/>
        </w:rPr>
      </w:pPr>
      <w:r w:rsidRPr="00D34894">
        <w:rPr>
          <w:rFonts w:ascii="Arial" w:hAnsi="Arial" w:cs="Arial"/>
          <w:b/>
          <w:lang w:val="es-ES"/>
        </w:rPr>
        <w:t>In perioada de utilizare</w:t>
      </w:r>
      <w:r w:rsidRPr="00D34894">
        <w:rPr>
          <w:rFonts w:ascii="Arial" w:hAnsi="Arial" w:cs="Arial"/>
          <w:lang w:val="es-ES"/>
        </w:rPr>
        <w:t xml:space="preserve"> – nu </w:t>
      </w:r>
      <w:r w:rsidR="004F6597" w:rsidRPr="00D34894">
        <w:rPr>
          <w:rFonts w:ascii="Arial" w:hAnsi="Arial" w:cs="Arial"/>
          <w:lang w:val="es-ES"/>
        </w:rPr>
        <w:t xml:space="preserve">se </w:t>
      </w:r>
      <w:r w:rsidRPr="00D34894">
        <w:rPr>
          <w:rFonts w:ascii="Arial" w:hAnsi="Arial" w:cs="Arial"/>
          <w:lang w:val="es-ES"/>
        </w:rPr>
        <w:t>generează radiaţii electromagnetice cu impact negativ asupra mediului.</w:t>
      </w:r>
    </w:p>
    <w:p w14:paraId="2C39911B" w14:textId="77777777" w:rsidR="00AE2402" w:rsidRPr="00D34894" w:rsidRDefault="00AE2402" w:rsidP="004D01E2">
      <w:pPr>
        <w:shd w:val="clear" w:color="auto" w:fill="FFFFFF"/>
        <w:spacing w:after="0" w:line="360" w:lineRule="auto"/>
        <w:jc w:val="both"/>
        <w:rPr>
          <w:rFonts w:ascii="Arial" w:eastAsia="Times New Roman" w:hAnsi="Arial" w:cs="Arial"/>
          <w:lang w:eastAsia="ro-RO"/>
        </w:rPr>
      </w:pPr>
    </w:p>
    <w:p w14:paraId="0FCDA045"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e)</w:t>
      </w:r>
      <w:r w:rsidRPr="00D34894">
        <w:rPr>
          <w:rFonts w:ascii="Arial" w:eastAsia="Times New Roman" w:hAnsi="Arial" w:cs="Arial"/>
          <w:shd w:val="clear" w:color="auto" w:fill="92D050"/>
          <w:lang w:eastAsia="ro-RO"/>
        </w:rPr>
        <w:t> protecția solului și a subsolului:</w:t>
      </w:r>
    </w:p>
    <w:p w14:paraId="5E8A2585" w14:textId="199699F0"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sursele de poluanți pentru sol, subsol, ape freatice și de adâncime;</w:t>
      </w:r>
    </w:p>
    <w:p w14:paraId="230F4540" w14:textId="77777777" w:rsidR="00716102" w:rsidRPr="00D34894" w:rsidRDefault="00716102" w:rsidP="00716102">
      <w:pPr>
        <w:autoSpaceDE w:val="0"/>
        <w:contextualSpacing/>
        <w:jc w:val="both"/>
        <w:rPr>
          <w:rFonts w:ascii="Arial" w:eastAsia="Arial" w:hAnsi="Arial" w:cs="Arial"/>
          <w:lang w:val="es-ES" w:eastAsia="ar-SA"/>
        </w:rPr>
      </w:pPr>
      <w:r w:rsidRPr="00D34894">
        <w:rPr>
          <w:rFonts w:ascii="Arial" w:eastAsia="Arial" w:hAnsi="Arial" w:cs="Arial"/>
          <w:b/>
          <w:lang w:val="es-ES" w:eastAsia="ar-SA"/>
        </w:rPr>
        <w:t xml:space="preserve">În </w:t>
      </w:r>
      <w:r w:rsidRPr="00D34894">
        <w:rPr>
          <w:rFonts w:ascii="Arial" w:eastAsia="Arial" w:hAnsi="Arial" w:cs="Arial"/>
          <w:b/>
          <w:i/>
          <w:iCs/>
          <w:lang w:val="es-ES" w:eastAsia="ar-SA"/>
        </w:rPr>
        <w:t>perioada de execuţie</w:t>
      </w:r>
      <w:r w:rsidRPr="00D34894">
        <w:rPr>
          <w:rFonts w:ascii="Arial" w:eastAsia="Arial" w:hAnsi="Arial" w:cs="Arial"/>
          <w:b/>
          <w:lang w:val="es-ES" w:eastAsia="ar-SA"/>
        </w:rPr>
        <w:t>,</w:t>
      </w:r>
      <w:r w:rsidRPr="00D34894">
        <w:rPr>
          <w:rFonts w:ascii="Arial" w:eastAsia="Arial" w:hAnsi="Arial" w:cs="Arial"/>
          <w:lang w:val="es-ES" w:eastAsia="ar-SA"/>
        </w:rPr>
        <w:t xml:space="preserve"> sursele posibile de poluare a solului sunt reprezentate de execuţia propriu-zisă a lucrărilor şi traficul de şantier.</w:t>
      </w:r>
    </w:p>
    <w:p w14:paraId="1BE06997" w14:textId="77777777" w:rsidR="00716102" w:rsidRPr="00D34894" w:rsidRDefault="00716102" w:rsidP="00716102">
      <w:pPr>
        <w:autoSpaceDE w:val="0"/>
        <w:contextualSpacing/>
        <w:jc w:val="both"/>
        <w:rPr>
          <w:rFonts w:ascii="Arial" w:eastAsia="Arial" w:hAnsi="Arial" w:cs="Arial"/>
          <w:lang w:val="pt-BR" w:eastAsia="ar-SA"/>
        </w:rPr>
      </w:pPr>
      <w:r w:rsidRPr="00D34894">
        <w:rPr>
          <w:rFonts w:ascii="Arial" w:eastAsia="Arial" w:hAnsi="Arial" w:cs="Arial"/>
          <w:lang w:val="pt-BR" w:eastAsia="ar-SA"/>
        </w:rPr>
        <w:t xml:space="preserve">          Principalele surse de poluare a solului  și subsolului în perioada de execuţie sunt reprezentate de:</w:t>
      </w:r>
    </w:p>
    <w:p w14:paraId="0B3F8852" w14:textId="77777777" w:rsidR="00716102" w:rsidRPr="00D34894" w:rsidRDefault="00716102" w:rsidP="00716102">
      <w:pPr>
        <w:pStyle w:val="Listparagraf"/>
        <w:numPr>
          <w:ilvl w:val="0"/>
          <w:numId w:val="6"/>
        </w:numPr>
        <w:autoSpaceDE w:val="0"/>
        <w:spacing w:after="0" w:line="240" w:lineRule="auto"/>
        <w:jc w:val="both"/>
        <w:rPr>
          <w:rFonts w:ascii="Arial" w:eastAsia="Arial" w:hAnsi="Arial" w:cs="Arial"/>
          <w:lang w:val="pt-BR" w:eastAsia="ar-SA"/>
        </w:rPr>
      </w:pPr>
      <w:r w:rsidRPr="00D34894">
        <w:rPr>
          <w:rFonts w:ascii="Arial" w:eastAsia="Arial" w:hAnsi="Arial" w:cs="Arial"/>
          <w:lang w:val="pt-BR" w:eastAsia="ar-SA"/>
        </w:rPr>
        <w:t>depozitarea necontrolată şi pe spaţii neamenajate a deşeurilor rezultate din activităţile de construcţii;</w:t>
      </w:r>
    </w:p>
    <w:p w14:paraId="1F5D69B0" w14:textId="77777777" w:rsidR="00716102" w:rsidRPr="00D34894" w:rsidRDefault="00716102" w:rsidP="00716102">
      <w:pPr>
        <w:pStyle w:val="Listparagraf"/>
        <w:numPr>
          <w:ilvl w:val="0"/>
          <w:numId w:val="7"/>
        </w:numPr>
        <w:autoSpaceDE w:val="0"/>
        <w:spacing w:after="0" w:line="240" w:lineRule="auto"/>
        <w:jc w:val="both"/>
        <w:rPr>
          <w:rFonts w:ascii="Arial" w:eastAsia="Arial" w:hAnsi="Arial" w:cs="Arial"/>
          <w:lang w:val="pt-BR" w:eastAsia="ar-SA"/>
        </w:rPr>
      </w:pPr>
      <w:r w:rsidRPr="00D34894">
        <w:rPr>
          <w:rFonts w:ascii="Arial" w:eastAsia="Arial" w:hAnsi="Arial" w:cs="Arial"/>
          <w:lang w:val="pt-BR" w:eastAsia="ar-SA"/>
        </w:rPr>
        <w:t>exploatarea utilajelor si echipamentelor utilizate in constructii;</w:t>
      </w:r>
    </w:p>
    <w:p w14:paraId="5DAC4BBE" w14:textId="77777777" w:rsidR="00716102" w:rsidRPr="00D34894" w:rsidRDefault="00716102" w:rsidP="00716102">
      <w:pPr>
        <w:pStyle w:val="Listparagraf"/>
        <w:autoSpaceDE w:val="0"/>
        <w:jc w:val="both"/>
        <w:rPr>
          <w:rFonts w:ascii="Arial" w:eastAsia="Arial" w:hAnsi="Arial" w:cs="Arial"/>
          <w:lang w:val="pt-BR" w:eastAsia="ar-SA"/>
        </w:rPr>
      </w:pPr>
      <w:r w:rsidRPr="00D34894">
        <w:rPr>
          <w:rFonts w:ascii="Arial" w:eastAsia="Arial" w:hAnsi="Arial" w:cs="Arial"/>
          <w:lang w:val="pt-BR" w:eastAsia="ar-SA"/>
        </w:rPr>
        <w:t>Parcarea autovehiculelor pe perioada executiei se va realiza in cadrul organizarii de santier pe platforme special amenajate;</w:t>
      </w:r>
    </w:p>
    <w:p w14:paraId="35E2AAD1" w14:textId="2B0EA9CE" w:rsidR="00716102" w:rsidRPr="00D34894" w:rsidRDefault="00716102" w:rsidP="00716102">
      <w:pPr>
        <w:autoSpaceDE w:val="0"/>
        <w:contextualSpacing/>
        <w:jc w:val="both"/>
        <w:rPr>
          <w:rFonts w:ascii="Arial" w:eastAsia="Arial" w:hAnsi="Arial" w:cs="Arial"/>
          <w:lang w:val="es-ES" w:eastAsia="ar-SA"/>
        </w:rPr>
      </w:pPr>
      <w:r w:rsidRPr="00D34894">
        <w:rPr>
          <w:rFonts w:ascii="Arial" w:eastAsia="Arial" w:hAnsi="Arial" w:cs="Arial"/>
          <w:b/>
          <w:lang w:val="es-ES" w:eastAsia="ar-SA"/>
        </w:rPr>
        <w:t>In perioada de exploatare</w:t>
      </w:r>
      <w:r w:rsidRPr="00D34894">
        <w:rPr>
          <w:rFonts w:ascii="Arial" w:eastAsia="Arial" w:hAnsi="Arial" w:cs="Arial"/>
          <w:lang w:val="es-ES" w:eastAsia="ar-SA"/>
        </w:rPr>
        <w:t>,principalele sursele de poluare pot fi:</w:t>
      </w:r>
    </w:p>
    <w:p w14:paraId="53BFD1E4" w14:textId="09A86EC1" w:rsidR="00716102" w:rsidRPr="00D34894" w:rsidRDefault="00716102" w:rsidP="00716102">
      <w:pPr>
        <w:pStyle w:val="Listparagraf"/>
        <w:numPr>
          <w:ilvl w:val="0"/>
          <w:numId w:val="8"/>
        </w:numPr>
        <w:autoSpaceDE w:val="0"/>
        <w:spacing w:after="0" w:line="240" w:lineRule="auto"/>
        <w:jc w:val="both"/>
        <w:rPr>
          <w:rFonts w:ascii="Arial" w:eastAsia="Arial" w:hAnsi="Arial" w:cs="Arial"/>
          <w:lang w:val="es-ES" w:eastAsia="ar-SA"/>
        </w:rPr>
      </w:pPr>
      <w:r w:rsidRPr="00D34894">
        <w:rPr>
          <w:rFonts w:ascii="Arial" w:eastAsia="Arial" w:hAnsi="Arial" w:cs="Arial"/>
          <w:lang w:val="es-ES" w:eastAsia="ar-SA"/>
        </w:rPr>
        <w:t>traficul auto poate genera concentraţii semnificative de poluanţi,  dintre aceştia, NOX, SO2 şi metalele grele (în special Pb) sunt cei mai periculoşi pentru contaminarea solului;</w:t>
      </w:r>
    </w:p>
    <w:p w14:paraId="625CB350" w14:textId="44BCD052" w:rsidR="004F6597" w:rsidRPr="00D34894" w:rsidRDefault="00716102" w:rsidP="00E0079F">
      <w:pPr>
        <w:pStyle w:val="Listparagraf"/>
        <w:numPr>
          <w:ilvl w:val="0"/>
          <w:numId w:val="9"/>
        </w:numPr>
        <w:autoSpaceDE w:val="0"/>
        <w:spacing w:after="0" w:line="240" w:lineRule="auto"/>
        <w:jc w:val="both"/>
        <w:rPr>
          <w:rFonts w:ascii="Arial" w:eastAsia="Times New Roman" w:hAnsi="Arial" w:cs="Arial"/>
          <w:lang w:eastAsia="ro-RO"/>
        </w:rPr>
      </w:pPr>
      <w:r w:rsidRPr="00D34894">
        <w:rPr>
          <w:rFonts w:ascii="Arial" w:eastAsia="Arial" w:hAnsi="Arial" w:cs="Arial"/>
          <w:lang w:val="es-ES" w:eastAsia="ar-SA"/>
        </w:rPr>
        <w:t>depozitarea necontrolată pe spaţii neamenajate</w:t>
      </w:r>
      <w:r w:rsidR="004F6597" w:rsidRPr="00D34894">
        <w:rPr>
          <w:rFonts w:ascii="Arial" w:eastAsia="Arial" w:hAnsi="Arial" w:cs="Arial"/>
          <w:lang w:val="es-ES" w:eastAsia="ar-SA"/>
        </w:rPr>
        <w:t xml:space="preserve"> in acest scop,</w:t>
      </w:r>
      <w:r w:rsidRPr="00D34894">
        <w:rPr>
          <w:rFonts w:ascii="Arial" w:eastAsia="Arial" w:hAnsi="Arial" w:cs="Arial"/>
          <w:lang w:val="es-ES" w:eastAsia="ar-SA"/>
        </w:rPr>
        <w:t xml:space="preserve"> a deşeurilor</w:t>
      </w:r>
      <w:r w:rsidR="004D01E2" w:rsidRPr="00D34894">
        <w:rPr>
          <w:rFonts w:ascii="Arial" w:eastAsia="Times New Roman" w:hAnsi="Arial" w:cs="Arial"/>
          <w:lang w:eastAsia="ro-RO"/>
        </w:rPr>
        <w:t>;</w:t>
      </w:r>
    </w:p>
    <w:p w14:paraId="70B6818C" w14:textId="2494BC91" w:rsidR="00E0079F" w:rsidRPr="00D34894" w:rsidRDefault="00E0079F" w:rsidP="00E0079F">
      <w:pPr>
        <w:autoSpaceDE w:val="0"/>
        <w:spacing w:after="0" w:line="240" w:lineRule="auto"/>
        <w:jc w:val="both"/>
        <w:rPr>
          <w:rFonts w:ascii="Arial" w:eastAsia="Times New Roman" w:hAnsi="Arial" w:cs="Arial"/>
          <w:lang w:eastAsia="ro-RO"/>
        </w:rPr>
      </w:pPr>
    </w:p>
    <w:p w14:paraId="6A382314" w14:textId="2F287276" w:rsidR="00E0079F" w:rsidRPr="00D34894" w:rsidRDefault="00E0079F" w:rsidP="00E0079F">
      <w:pPr>
        <w:pStyle w:val="Listparagraf"/>
        <w:numPr>
          <w:ilvl w:val="0"/>
          <w:numId w:val="9"/>
        </w:numPr>
        <w:tabs>
          <w:tab w:val="clear" w:pos="720"/>
        </w:tabs>
        <w:autoSpaceDE w:val="0"/>
        <w:spacing w:after="0" w:line="288" w:lineRule="auto"/>
        <w:ind w:left="142" w:hanging="142"/>
        <w:rPr>
          <w:rFonts w:ascii="Arial" w:eastAsia="Arial" w:hAnsi="Arial" w:cs="Arial"/>
          <w:bCs/>
          <w:u w:val="single"/>
          <w:lang w:val="es-ES" w:eastAsia="ar-SA"/>
        </w:rPr>
      </w:pPr>
      <w:r w:rsidRPr="00D34894">
        <w:rPr>
          <w:rFonts w:ascii="Arial" w:eastAsia="Arial" w:hAnsi="Arial" w:cs="Arial"/>
          <w:bCs/>
          <w:u w:val="single"/>
          <w:lang w:val="es-ES" w:eastAsia="ar-SA"/>
        </w:rPr>
        <w:t>Lucrările şi dotările pentru protecţia solului şi a subsolului</w:t>
      </w:r>
    </w:p>
    <w:p w14:paraId="7912BEF2" w14:textId="77777777" w:rsidR="00E0079F" w:rsidRPr="00D34894" w:rsidRDefault="00E0079F" w:rsidP="00E0079F">
      <w:pPr>
        <w:autoSpaceDE w:val="0"/>
        <w:spacing w:after="0" w:line="240" w:lineRule="auto"/>
        <w:jc w:val="both"/>
        <w:rPr>
          <w:rFonts w:ascii="Arial" w:eastAsia="Times New Roman" w:hAnsi="Arial" w:cs="Arial"/>
          <w:lang w:eastAsia="ro-RO"/>
        </w:rPr>
      </w:pPr>
    </w:p>
    <w:p w14:paraId="31536128" w14:textId="681D26A3" w:rsidR="00716102" w:rsidRPr="00D34894" w:rsidRDefault="00716102" w:rsidP="00716102">
      <w:pPr>
        <w:shd w:val="clear" w:color="auto" w:fill="FFFFFF"/>
        <w:spacing w:after="0" w:line="360" w:lineRule="auto"/>
        <w:jc w:val="both"/>
        <w:rPr>
          <w:rFonts w:ascii="Arial" w:eastAsia="Times New Roman" w:hAnsi="Arial" w:cs="Arial"/>
          <w:lang w:eastAsia="ro-RO"/>
        </w:rPr>
      </w:pPr>
      <w:r w:rsidRPr="00D34894">
        <w:rPr>
          <w:rFonts w:ascii="Arial" w:eastAsia="Arial" w:hAnsi="Arial" w:cs="Arial"/>
          <w:b/>
          <w:iCs/>
          <w:lang w:val="es-ES" w:eastAsia="ar-SA"/>
        </w:rPr>
        <w:t>În perioada de execuţie</w:t>
      </w:r>
      <w:r w:rsidRPr="00D34894">
        <w:rPr>
          <w:rFonts w:ascii="Arial" w:eastAsia="Arial" w:hAnsi="Arial" w:cs="Arial"/>
          <w:i/>
          <w:iCs/>
          <w:lang w:val="es-ES" w:eastAsia="ar-SA"/>
        </w:rPr>
        <w:t xml:space="preserve">, </w:t>
      </w:r>
      <w:r w:rsidRPr="00D34894">
        <w:rPr>
          <w:rFonts w:ascii="Arial" w:eastAsia="Arial" w:hAnsi="Arial" w:cs="Arial"/>
          <w:lang w:val="es-ES" w:eastAsia="ar-SA"/>
        </w:rPr>
        <w:t xml:space="preserve">impactul asupra factorului de mediu </w:t>
      </w:r>
      <w:r w:rsidRPr="00D34894">
        <w:rPr>
          <w:rFonts w:ascii="Arial" w:eastAsia="Arial" w:hAnsi="Arial" w:cs="Arial"/>
          <w:iCs/>
          <w:lang w:val="es-ES" w:eastAsia="ar-SA"/>
        </w:rPr>
        <w:t>sol poate</w:t>
      </w:r>
      <w:r w:rsidRPr="00D34894">
        <w:rPr>
          <w:rFonts w:ascii="Arial" w:eastAsia="Arial" w:hAnsi="Arial" w:cs="Arial"/>
          <w:lang w:val="es-ES" w:eastAsia="ar-SA"/>
        </w:rPr>
        <w:t xml:space="preserve"> fi diminuat prin:</w:t>
      </w:r>
    </w:p>
    <w:p w14:paraId="66C31093" w14:textId="77777777" w:rsidR="00716102" w:rsidRPr="00D34894" w:rsidRDefault="00716102" w:rsidP="00571FEB">
      <w:pPr>
        <w:pStyle w:val="Listparagraf"/>
        <w:numPr>
          <w:ilvl w:val="0"/>
          <w:numId w:val="10"/>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interzicerea degradarii zonelor învecinate amplasamentului şi a vegetaţiei existente, din perimetrul adiacent zonelor de lucru, prin staţionarea utilajelor, efectuarea de reparaţii, depozitarea de materiale, etc;</w:t>
      </w:r>
    </w:p>
    <w:p w14:paraId="645FB775" w14:textId="77777777" w:rsidR="00716102" w:rsidRPr="00D34894" w:rsidRDefault="00716102" w:rsidP="00571FEB">
      <w:pPr>
        <w:pStyle w:val="Listparagraf"/>
        <w:numPr>
          <w:ilvl w:val="0"/>
          <w:numId w:val="11"/>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tuturor deşeurilor rezultate din activitatea de construcţii se va face pe o platforma special amenajata;</w:t>
      </w:r>
    </w:p>
    <w:p w14:paraId="470DFE76" w14:textId="77777777" w:rsidR="00716102" w:rsidRPr="00D34894" w:rsidRDefault="00716102" w:rsidP="00571FEB">
      <w:pPr>
        <w:pStyle w:val="Listparagraf"/>
        <w:numPr>
          <w:ilvl w:val="0"/>
          <w:numId w:val="11"/>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deseurile rezultate din demolari/sapaturi se vor concasa si reutiliza la terasamente</w:t>
      </w:r>
    </w:p>
    <w:p w14:paraId="7EE7D17A" w14:textId="77777777" w:rsidR="00716102" w:rsidRPr="00D34894" w:rsidRDefault="00716102" w:rsidP="00571FEB">
      <w:pPr>
        <w:pStyle w:val="Listparagraf"/>
        <w:numPr>
          <w:ilvl w:val="0"/>
          <w:numId w:val="12"/>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şi sortarea deşeurilor reciclabile, urmărindu-se cu rigurozitate valorificarea tuturor deşeurilor rezultate; se face colectare selectiva si deseurile se vor preda firmelor specializate in reciclare/neutralizare</w:t>
      </w:r>
    </w:p>
    <w:p w14:paraId="1E5C22A5" w14:textId="77777777" w:rsidR="00716102" w:rsidRPr="00D34894" w:rsidRDefault="00716102" w:rsidP="00571FEB">
      <w:pPr>
        <w:pStyle w:val="Listparagraf"/>
        <w:numPr>
          <w:ilvl w:val="0"/>
          <w:numId w:val="13"/>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 cazul poluarii accidentale se asigura dotarea cu materiale absorbante/neutralizante</w:t>
      </w:r>
    </w:p>
    <w:p w14:paraId="4FA9C804" w14:textId="77777777" w:rsidR="00716102" w:rsidRPr="00D34894" w:rsidRDefault="00716102" w:rsidP="00571FEB">
      <w:pPr>
        <w:autoSpaceDE w:val="0"/>
        <w:spacing w:after="0" w:line="288" w:lineRule="auto"/>
        <w:jc w:val="both"/>
        <w:rPr>
          <w:rFonts w:ascii="Arial" w:eastAsia="Arial" w:hAnsi="Arial" w:cs="Arial"/>
          <w:lang w:val="es-ES" w:eastAsia="ar-SA"/>
        </w:rPr>
      </w:pPr>
      <w:r w:rsidRPr="00D34894">
        <w:rPr>
          <w:rFonts w:ascii="Arial" w:eastAsia="Arial" w:hAnsi="Arial" w:cs="Arial"/>
          <w:lang w:val="es-ES" w:eastAsia="ar-SA"/>
        </w:rPr>
        <w:lastRenderedPageBreak/>
        <w:t xml:space="preserve">        Condiţiile de contractare vor trebui să cuprindă măsuri specifice pentru managementul deşeurilor produse în amplasament, pentru a evita poluarea solului. Orice material utilizat în construcţii va fi depozitat în spaţii închise.</w:t>
      </w:r>
    </w:p>
    <w:p w14:paraId="0C646E04" w14:textId="33D54FBE" w:rsidR="00716102" w:rsidRPr="00D34894" w:rsidRDefault="00716102" w:rsidP="00571FEB">
      <w:pPr>
        <w:autoSpaceDE w:val="0"/>
        <w:spacing w:after="160" w:line="240" w:lineRule="auto"/>
        <w:jc w:val="both"/>
        <w:rPr>
          <w:rFonts w:ascii="Arial" w:eastAsia="Arial" w:hAnsi="Arial" w:cs="Arial"/>
          <w:lang w:val="es-ES" w:eastAsia="ar-SA"/>
        </w:rPr>
      </w:pPr>
      <w:r w:rsidRPr="00D34894">
        <w:rPr>
          <w:rFonts w:ascii="Arial" w:eastAsia="Arial" w:hAnsi="Arial" w:cs="Arial"/>
          <w:lang w:val="es-ES" w:eastAsia="ar-SA"/>
        </w:rPr>
        <w:t xml:space="preserve">        Dupa finalizarea lucrărilor, terenurile ocupate temporar vor fi readuse la starea lor iniţială  prin replantarea şi re</w:t>
      </w:r>
      <w:r w:rsidR="00571FEB" w:rsidRPr="00D34894">
        <w:rPr>
          <w:rFonts w:ascii="Arial" w:eastAsia="Arial" w:hAnsi="Arial" w:cs="Arial"/>
          <w:lang w:val="es-ES" w:eastAsia="ar-SA"/>
        </w:rPr>
        <w:t>construirea solului afectat.</w:t>
      </w:r>
    </w:p>
    <w:p w14:paraId="692A468E" w14:textId="77777777" w:rsidR="00D34894" w:rsidRDefault="00D34894">
      <w:pPr>
        <w:rPr>
          <w:rFonts w:ascii="Arial" w:eastAsia="Arial" w:hAnsi="Arial" w:cs="Arial"/>
          <w:b/>
          <w:lang w:val="es-ES" w:eastAsia="ar-SA"/>
        </w:rPr>
      </w:pPr>
      <w:r>
        <w:rPr>
          <w:rFonts w:ascii="Arial" w:eastAsia="Arial" w:hAnsi="Arial" w:cs="Arial"/>
          <w:b/>
          <w:lang w:val="es-ES" w:eastAsia="ar-SA"/>
        </w:rPr>
        <w:br w:type="page"/>
      </w:r>
    </w:p>
    <w:p w14:paraId="03DD3A51" w14:textId="7F2FD5CE" w:rsidR="00716102" w:rsidRPr="00D34894" w:rsidRDefault="00716102" w:rsidP="00716102">
      <w:pPr>
        <w:pStyle w:val="Listparagraf"/>
        <w:autoSpaceDE w:val="0"/>
        <w:ind w:left="0"/>
        <w:jc w:val="both"/>
        <w:rPr>
          <w:rFonts w:ascii="Arial" w:eastAsia="Arial" w:hAnsi="Arial" w:cs="Arial"/>
          <w:lang w:val="es-ES" w:eastAsia="ar-SA"/>
        </w:rPr>
      </w:pPr>
      <w:r w:rsidRPr="00D34894">
        <w:rPr>
          <w:rFonts w:ascii="Arial" w:eastAsia="Arial" w:hAnsi="Arial" w:cs="Arial"/>
          <w:b/>
          <w:lang w:val="es-ES" w:eastAsia="ar-SA"/>
        </w:rPr>
        <w:lastRenderedPageBreak/>
        <w:t>In perioada de exploatare</w:t>
      </w:r>
      <w:r w:rsidRPr="00D34894">
        <w:rPr>
          <w:rFonts w:ascii="Arial" w:eastAsia="Arial" w:hAnsi="Arial" w:cs="Arial"/>
          <w:lang w:val="es-ES" w:eastAsia="ar-SA"/>
        </w:rPr>
        <w:t xml:space="preserve"> </w:t>
      </w:r>
    </w:p>
    <w:p w14:paraId="44E83E51" w14:textId="5836587C" w:rsidR="00716102" w:rsidRPr="00D34894" w:rsidRDefault="00716102" w:rsidP="00F51643">
      <w:pPr>
        <w:pStyle w:val="Listparagraf"/>
        <w:numPr>
          <w:ilvl w:val="0"/>
          <w:numId w:val="13"/>
        </w:numPr>
        <w:spacing w:after="0" w:line="312" w:lineRule="auto"/>
        <w:jc w:val="both"/>
        <w:rPr>
          <w:rFonts w:ascii="Arial" w:hAnsi="Arial" w:cs="Arial"/>
          <w:lang w:val="es-ES"/>
        </w:rPr>
      </w:pPr>
      <w:r w:rsidRPr="00D34894">
        <w:rPr>
          <w:rFonts w:ascii="Arial" w:hAnsi="Arial" w:cs="Arial"/>
          <w:lang w:val="es-ES"/>
        </w:rPr>
        <w:t>intretinerea si inspectia periódica a instalatiilor sanitare pluviale;</w:t>
      </w:r>
    </w:p>
    <w:p w14:paraId="7864F591" w14:textId="4281C449" w:rsidR="00716102" w:rsidRPr="00D34894" w:rsidRDefault="00716102" w:rsidP="00F51643">
      <w:pPr>
        <w:pStyle w:val="Listparagraf"/>
        <w:numPr>
          <w:ilvl w:val="0"/>
          <w:numId w:val="13"/>
        </w:numPr>
        <w:spacing w:after="0" w:line="312" w:lineRule="auto"/>
        <w:jc w:val="both"/>
        <w:rPr>
          <w:rFonts w:ascii="Arial" w:hAnsi="Arial" w:cs="Arial"/>
          <w:lang w:val="es-ES"/>
        </w:rPr>
      </w:pPr>
      <w:r w:rsidRPr="00D34894">
        <w:rPr>
          <w:rFonts w:ascii="Arial" w:hAnsi="Arial" w:cs="Arial"/>
          <w:lang w:val="es-ES"/>
        </w:rPr>
        <w:t>preluarea apelor impurificate de pe platformele carosabile si trecerea acestora prin separator de hidrocarburi;</w:t>
      </w:r>
    </w:p>
    <w:p w14:paraId="567202D2" w14:textId="309F1E5A" w:rsidR="00716102" w:rsidRPr="00D34894" w:rsidRDefault="00716102" w:rsidP="004D01E2">
      <w:pPr>
        <w:shd w:val="clear" w:color="auto" w:fill="FFFFFF"/>
        <w:spacing w:after="0" w:line="360" w:lineRule="auto"/>
        <w:jc w:val="both"/>
        <w:rPr>
          <w:rFonts w:ascii="Arial" w:eastAsia="Times New Roman" w:hAnsi="Arial" w:cs="Arial"/>
          <w:b/>
          <w:bCs/>
          <w:lang w:eastAsia="ro-RO"/>
        </w:rPr>
      </w:pPr>
    </w:p>
    <w:p w14:paraId="29FFDC56" w14:textId="08EF1129" w:rsidR="004D01E2" w:rsidRPr="00D34894" w:rsidRDefault="004D01E2" w:rsidP="00621BB4">
      <w:pPr>
        <w:shd w:val="clear" w:color="auto" w:fill="FFFFFF"/>
        <w:spacing w:after="0" w:line="24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f)</w:t>
      </w:r>
      <w:r w:rsidRPr="00D34894">
        <w:rPr>
          <w:rFonts w:ascii="Arial" w:eastAsia="Times New Roman" w:hAnsi="Arial" w:cs="Arial"/>
          <w:shd w:val="clear" w:color="auto" w:fill="92D050"/>
          <w:lang w:eastAsia="ro-RO"/>
        </w:rPr>
        <w:t> protecția ecosistemelor terestre și acvatice:</w:t>
      </w:r>
    </w:p>
    <w:p w14:paraId="57B4AAE1" w14:textId="749DD459" w:rsidR="004D01E2" w:rsidRPr="00D34894" w:rsidRDefault="004D01E2" w:rsidP="00621BB4">
      <w:pPr>
        <w:shd w:val="clear" w:color="auto" w:fill="FFFFFF"/>
        <w:spacing w:after="0" w:line="240" w:lineRule="auto"/>
        <w:jc w:val="both"/>
        <w:rPr>
          <w:rFonts w:ascii="Arial" w:hAnsi="Arial" w:cs="Arial"/>
          <w:lang w:val="es-ES"/>
        </w:rPr>
      </w:pPr>
      <w:r w:rsidRPr="00D34894">
        <w:rPr>
          <w:rFonts w:ascii="Arial" w:eastAsia="Times New Roman" w:hAnsi="Arial" w:cs="Arial"/>
          <w:b/>
          <w:bCs/>
          <w:lang w:eastAsia="ro-RO"/>
        </w:rPr>
        <w:t>-</w:t>
      </w:r>
      <w:r w:rsidRPr="00D34894">
        <w:rPr>
          <w:rFonts w:ascii="Arial" w:eastAsia="Times New Roman" w:hAnsi="Arial" w:cs="Arial"/>
          <w:lang w:eastAsia="ro-RO"/>
        </w:rPr>
        <w:t xml:space="preserve"> identificarea </w:t>
      </w:r>
      <w:r w:rsidRPr="00D34894">
        <w:rPr>
          <w:rFonts w:ascii="Arial" w:hAnsi="Arial" w:cs="Arial"/>
          <w:lang w:val="es-ES"/>
        </w:rPr>
        <w:t>arealelor sensibile ce pot fi afectate de proiect;</w:t>
      </w:r>
      <w:r w:rsidR="006B5CEF" w:rsidRPr="00D34894">
        <w:rPr>
          <w:rFonts w:ascii="Arial" w:hAnsi="Arial" w:cs="Arial"/>
          <w:noProof/>
        </w:rPr>
        <mc:AlternateContent>
          <mc:Choice Requires="wps">
            <w:drawing>
              <wp:inline distT="0" distB="0" distL="0" distR="0" wp14:anchorId="5F958F2C" wp14:editId="34567A47">
                <wp:extent cx="301625" cy="301625"/>
                <wp:effectExtent l="0" t="0" r="0" b="0"/>
                <wp:docPr id="16" name="AutoShape 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2DA1DE68" id="AutoShape 1" o:spid="_x0000_s1026" href="https://lege5.ro/Buy?dosare=1&amp;legislatie=0"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p>
    <w:p w14:paraId="79250153" w14:textId="544D1018" w:rsidR="00C37599" w:rsidRPr="00D34894" w:rsidRDefault="004D01E2" w:rsidP="00621BB4">
      <w:pPr>
        <w:shd w:val="clear" w:color="auto" w:fill="FFFFFF"/>
        <w:spacing w:after="0" w:line="240" w:lineRule="auto"/>
        <w:jc w:val="both"/>
        <w:rPr>
          <w:rFonts w:ascii="Arial" w:hAnsi="Arial" w:cs="Arial"/>
          <w:lang w:val="es-ES"/>
        </w:rPr>
      </w:pPr>
      <w:r w:rsidRPr="00D34894">
        <w:rPr>
          <w:rFonts w:ascii="Arial" w:hAnsi="Arial" w:cs="Arial"/>
          <w:lang w:val="es-ES"/>
        </w:rPr>
        <w:t>- lucrările, dotările și măsurile pentru protecția biodiversității, monumentelo</w:t>
      </w:r>
      <w:r w:rsidR="002402BD" w:rsidRPr="00D34894">
        <w:rPr>
          <w:rFonts w:ascii="Arial" w:hAnsi="Arial" w:cs="Arial"/>
          <w:lang w:val="es-ES"/>
        </w:rPr>
        <w:t>r naturii și ariilor protejate;</w:t>
      </w:r>
    </w:p>
    <w:p w14:paraId="4EA993B6" w14:textId="096A139B" w:rsidR="008B7F06" w:rsidRPr="00D34894" w:rsidRDefault="00C37599" w:rsidP="008B7F06">
      <w:pPr>
        <w:spacing w:after="120" w:line="240" w:lineRule="auto"/>
        <w:jc w:val="both"/>
        <w:rPr>
          <w:rFonts w:ascii="Arial" w:hAnsi="Arial" w:cs="Arial"/>
          <w:lang w:val="es-ES"/>
        </w:rPr>
      </w:pPr>
      <w:r w:rsidRPr="00D34894">
        <w:rPr>
          <w:rFonts w:ascii="Arial" w:hAnsi="Arial" w:cs="Arial"/>
          <w:lang w:val="es-ES"/>
        </w:rPr>
        <w:t xml:space="preserve">Prin </w:t>
      </w:r>
      <w:r w:rsidR="00F51643" w:rsidRPr="00D34894">
        <w:rPr>
          <w:rFonts w:ascii="Arial" w:hAnsi="Arial" w:cs="Arial"/>
          <w:lang w:val="es-ES"/>
        </w:rPr>
        <w:t>realizarea</w:t>
      </w:r>
      <w:r w:rsidRPr="00D34894">
        <w:rPr>
          <w:rFonts w:ascii="Arial" w:hAnsi="Arial" w:cs="Arial"/>
          <w:lang w:val="es-ES"/>
        </w:rPr>
        <w:t xml:space="preserve"> obiectivului propus nu va fi afectata fauna, flora terestră si acvatica sau monu</w:t>
      </w:r>
      <w:r w:rsidR="002D54AC" w:rsidRPr="00D34894">
        <w:rPr>
          <w:rFonts w:ascii="Arial" w:hAnsi="Arial" w:cs="Arial"/>
          <w:lang w:val="es-ES"/>
        </w:rPr>
        <w:t>-</w:t>
      </w:r>
      <w:r w:rsidRPr="00D34894">
        <w:rPr>
          <w:rFonts w:ascii="Arial" w:hAnsi="Arial" w:cs="Arial"/>
          <w:lang w:val="es-ES"/>
        </w:rPr>
        <w:t>mente ale naturii si arii protejate</w:t>
      </w:r>
      <w:r w:rsidR="008B7F06" w:rsidRPr="00D34894">
        <w:rPr>
          <w:rFonts w:ascii="Arial" w:hAnsi="Arial" w:cs="Arial"/>
          <w:lang w:val="es-ES"/>
        </w:rPr>
        <w:t>, acesta nefiind prezente în zona de intervenție</w:t>
      </w:r>
      <w:r w:rsidRPr="00D34894">
        <w:rPr>
          <w:rFonts w:ascii="Arial" w:hAnsi="Arial" w:cs="Arial"/>
          <w:lang w:val="es-ES"/>
        </w:rPr>
        <w:t>.</w:t>
      </w:r>
      <w:r w:rsidR="008B7F06" w:rsidRPr="00D34894">
        <w:rPr>
          <w:rFonts w:ascii="Arial" w:hAnsi="Arial" w:cs="Arial"/>
          <w:lang w:val="es-ES"/>
        </w:rPr>
        <w:t xml:space="preserve"> Zona în care urmează să se dezvolte investiția fiind anterior și la momentul actual una p</w:t>
      </w:r>
      <w:r w:rsidR="00F51643" w:rsidRPr="00D34894">
        <w:rPr>
          <w:rFonts w:ascii="Arial" w:hAnsi="Arial" w:cs="Arial"/>
          <w:lang w:val="es-ES"/>
        </w:rPr>
        <w:t>r</w:t>
      </w:r>
      <w:r w:rsidR="008B7F06" w:rsidRPr="00D34894">
        <w:rPr>
          <w:rFonts w:ascii="Arial" w:hAnsi="Arial" w:cs="Arial"/>
          <w:lang w:val="es-ES"/>
        </w:rPr>
        <w:t>eponderent industrială, de producție și logistică, n</w:t>
      </w:r>
      <w:r w:rsidR="002D54AC" w:rsidRPr="00D34894">
        <w:rPr>
          <w:rFonts w:ascii="Arial" w:hAnsi="Arial" w:cs="Arial"/>
          <w:lang w:val="es-ES"/>
        </w:rPr>
        <w:t>u</w:t>
      </w:r>
      <w:r w:rsidR="008B7F06" w:rsidRPr="00D34894">
        <w:rPr>
          <w:rFonts w:ascii="Arial" w:hAnsi="Arial" w:cs="Arial"/>
          <w:lang w:val="es-ES"/>
        </w:rPr>
        <w:t xml:space="preserve"> s-au dezvoltat în timp elemente de biodiversitate care să fie afectate de intervenții în sit, inclusiv de lucrări de construire.</w:t>
      </w:r>
    </w:p>
    <w:p w14:paraId="47E5C82C" w14:textId="581797D3" w:rsidR="007A747F" w:rsidRPr="00D34894" w:rsidRDefault="00C37599" w:rsidP="00C37599">
      <w:pPr>
        <w:jc w:val="both"/>
        <w:rPr>
          <w:rFonts w:ascii="Arial" w:hAnsi="Arial" w:cs="Arial"/>
          <w:lang w:val="es-ES"/>
        </w:rPr>
      </w:pPr>
      <w:r w:rsidRPr="00D34894">
        <w:rPr>
          <w:rFonts w:ascii="Arial" w:hAnsi="Arial" w:cs="Arial"/>
          <w:lang w:val="es-ES"/>
        </w:rPr>
        <w:t>Prin proiect se vor amenaja spatii verzi, alei carosabile si pietonale pavate.</w:t>
      </w:r>
      <w:r w:rsidR="00F51643" w:rsidRPr="00D34894">
        <w:rPr>
          <w:rFonts w:ascii="Arial" w:hAnsi="Arial" w:cs="Arial"/>
          <w:lang w:val="es-ES"/>
        </w:rPr>
        <w:t xml:space="preserve"> </w:t>
      </w:r>
      <w:r w:rsidR="00B86C0D" w:rsidRPr="00D34894">
        <w:rPr>
          <w:rFonts w:ascii="Arial" w:hAnsi="Arial" w:cs="Arial"/>
          <w:lang w:val="es-ES"/>
        </w:rPr>
        <w:t xml:space="preserve">Suprafețele de spațiu verde </w:t>
      </w:r>
      <w:r w:rsidR="00DB2940" w:rsidRPr="00D34894">
        <w:rPr>
          <w:rFonts w:ascii="Arial" w:hAnsi="Arial" w:cs="Arial"/>
          <w:lang w:val="es-ES"/>
        </w:rPr>
        <w:t xml:space="preserve">care va fi </w:t>
      </w:r>
      <w:r w:rsidR="00B86C0D" w:rsidRPr="00D34894">
        <w:rPr>
          <w:rFonts w:ascii="Arial" w:hAnsi="Arial" w:cs="Arial"/>
          <w:lang w:val="es-ES"/>
        </w:rPr>
        <w:t xml:space="preserve">creat față de </w:t>
      </w:r>
      <w:r w:rsidR="00DB2940" w:rsidRPr="00D34894">
        <w:rPr>
          <w:rFonts w:ascii="Arial" w:hAnsi="Arial" w:cs="Arial"/>
          <w:lang w:val="es-ES"/>
        </w:rPr>
        <w:t xml:space="preserve">starea </w:t>
      </w:r>
      <w:r w:rsidR="00B86C0D" w:rsidRPr="00D34894">
        <w:rPr>
          <w:rFonts w:ascii="Arial" w:hAnsi="Arial" w:cs="Arial"/>
          <w:lang w:val="es-ES"/>
        </w:rPr>
        <w:t>actual</w:t>
      </w:r>
      <w:r w:rsidR="00DB2940" w:rsidRPr="00D34894">
        <w:rPr>
          <w:rFonts w:ascii="Arial" w:hAnsi="Arial" w:cs="Arial"/>
          <w:lang w:val="es-ES"/>
        </w:rPr>
        <w:t>a</w:t>
      </w:r>
      <w:r w:rsidR="00B86C0D" w:rsidRPr="00D34894">
        <w:rPr>
          <w:rFonts w:ascii="Arial" w:hAnsi="Arial" w:cs="Arial"/>
          <w:lang w:val="es-ES"/>
        </w:rPr>
        <w:t xml:space="preserve"> a terenului</w:t>
      </w:r>
      <w:r w:rsidR="0056109B" w:rsidRPr="00D34894">
        <w:rPr>
          <w:rFonts w:ascii="Arial" w:hAnsi="Arial" w:cs="Arial"/>
          <w:lang w:val="es-ES"/>
        </w:rPr>
        <w:t xml:space="preserve"> se măresc considerabil</w:t>
      </w:r>
      <w:r w:rsidR="007A747F" w:rsidRPr="00D34894">
        <w:rPr>
          <w:rFonts w:ascii="Arial" w:hAnsi="Arial" w:cs="Arial"/>
          <w:lang w:val="es-ES"/>
        </w:rPr>
        <w:t>.</w:t>
      </w:r>
    </w:p>
    <w:p w14:paraId="5E722295" w14:textId="48F23346" w:rsidR="002D54AC" w:rsidRPr="00D34894" w:rsidRDefault="002D54AC" w:rsidP="002D54AC">
      <w:pPr>
        <w:spacing w:after="40"/>
        <w:jc w:val="both"/>
        <w:rPr>
          <w:rFonts w:ascii="Arial" w:hAnsi="Arial" w:cs="Arial"/>
          <w:lang w:val="es-ES"/>
        </w:rPr>
      </w:pPr>
      <w:r w:rsidRPr="00D34894">
        <w:rPr>
          <w:rFonts w:ascii="Arial" w:hAnsi="Arial" w:cs="Arial"/>
          <w:lang w:val="es-ES"/>
        </w:rPr>
        <w:t xml:space="preserve">Spatiu verde inițial: </w:t>
      </w:r>
      <w:r w:rsidR="00DB2940" w:rsidRPr="00D34894">
        <w:rPr>
          <w:rFonts w:ascii="Arial" w:hAnsi="Arial" w:cs="Arial"/>
          <w:lang w:val="es-ES"/>
        </w:rPr>
        <w:t>Bd Aurel Vlaicu, Str. Nicolae Filimon, Str. Interioara 4</w:t>
      </w:r>
    </w:p>
    <w:p w14:paraId="36FDBC7E" w14:textId="42FA22EF" w:rsidR="00621BB4" w:rsidRPr="00D34894" w:rsidRDefault="0090378D" w:rsidP="00D34894">
      <w:pPr>
        <w:jc w:val="both"/>
        <w:rPr>
          <w:rFonts w:ascii="Arial" w:hAnsi="Arial" w:cs="Arial"/>
          <w:lang w:val="es-ES"/>
        </w:rPr>
      </w:pPr>
      <w:r w:rsidRPr="00D34894">
        <w:rPr>
          <w:rFonts w:ascii="Arial" w:hAnsi="Arial" w:cs="Arial"/>
          <w:noProof/>
        </w:rPr>
        <w:drawing>
          <wp:anchor distT="0" distB="0" distL="114300" distR="114300" simplePos="0" relativeHeight="251678720" behindDoc="0" locked="0" layoutInCell="1" allowOverlap="1" wp14:anchorId="4AE071EF" wp14:editId="7400F58D">
            <wp:simplePos x="0" y="0"/>
            <wp:positionH relativeFrom="column">
              <wp:posOffset>0</wp:posOffset>
            </wp:positionH>
            <wp:positionV relativeFrom="paragraph">
              <wp:posOffset>-5469</wp:posOffset>
            </wp:positionV>
            <wp:extent cx="5191760" cy="2934335"/>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_verde terenuri comp.jpg"/>
                    <pic:cNvPicPr/>
                  </pic:nvPicPr>
                  <pic:blipFill rotWithShape="1">
                    <a:blip r:embed="rId21">
                      <a:extLst>
                        <a:ext uri="{28A0092B-C50C-407E-A947-70E740481C1C}">
                          <a14:useLocalDpi xmlns:a14="http://schemas.microsoft.com/office/drawing/2010/main"/>
                        </a:ext>
                      </a:extLst>
                    </a:blip>
                    <a:srcRect t="1258" b="55349"/>
                    <a:stretch/>
                  </pic:blipFill>
                  <pic:spPr bwMode="auto">
                    <a:xfrm>
                      <a:off x="0" y="0"/>
                      <a:ext cx="5191760" cy="293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4C45B" w14:textId="743E2980" w:rsidR="00B62F0E" w:rsidRPr="00D34894" w:rsidRDefault="00621BB4" w:rsidP="002D54AC">
      <w:pPr>
        <w:shd w:val="clear" w:color="auto" w:fill="FFFFFF"/>
        <w:spacing w:after="0" w:line="360" w:lineRule="auto"/>
        <w:jc w:val="both"/>
        <w:rPr>
          <w:rFonts w:ascii="Arial" w:eastAsia="Times New Roman" w:hAnsi="Arial" w:cs="Arial"/>
          <w:lang w:val="es-ES" w:eastAsia="ro-RO"/>
        </w:rPr>
      </w:pPr>
      <w:r w:rsidRPr="00D34894">
        <w:rPr>
          <w:noProof/>
        </w:rPr>
        <w:lastRenderedPageBreak/>
        <w:drawing>
          <wp:anchor distT="0" distB="0" distL="114300" distR="114300" simplePos="0" relativeHeight="251645952" behindDoc="1" locked="0" layoutInCell="1" allowOverlap="1" wp14:anchorId="50E2A6DF" wp14:editId="4837F011">
            <wp:simplePos x="0" y="0"/>
            <wp:positionH relativeFrom="margin">
              <wp:align>right</wp:align>
            </wp:positionH>
            <wp:positionV relativeFrom="paragraph">
              <wp:posOffset>347345</wp:posOffset>
            </wp:positionV>
            <wp:extent cx="5894705" cy="42430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894705" cy="4243070"/>
                    </a:xfrm>
                    <a:prstGeom prst="rect">
                      <a:avLst/>
                    </a:prstGeom>
                  </pic:spPr>
                </pic:pic>
              </a:graphicData>
            </a:graphic>
            <wp14:sizeRelH relativeFrom="page">
              <wp14:pctWidth>0</wp14:pctWidth>
            </wp14:sizeRelH>
            <wp14:sizeRelV relativeFrom="page">
              <wp14:pctHeight>0</wp14:pctHeight>
            </wp14:sizeRelV>
          </wp:anchor>
        </w:drawing>
      </w:r>
      <w:r w:rsidR="00B62F0E" w:rsidRPr="00D34894">
        <w:rPr>
          <w:rFonts w:ascii="Arial" w:hAnsi="Arial" w:cs="Arial"/>
          <w:lang w:val="es-ES"/>
        </w:rPr>
        <w:t xml:space="preserve">Spatiu verde propus </w:t>
      </w:r>
      <w:r w:rsidR="00DB2940" w:rsidRPr="00D34894">
        <w:rPr>
          <w:rFonts w:ascii="Arial" w:hAnsi="Arial" w:cs="Arial"/>
          <w:lang w:val="es-ES"/>
        </w:rPr>
        <w:t>pentru: sens giratoriu, drumuri si accese</w:t>
      </w:r>
    </w:p>
    <w:p w14:paraId="19DB742E" w14:textId="7C2BAEEF" w:rsidR="00B62F0E" w:rsidRPr="00D34894" w:rsidRDefault="00B62F0E" w:rsidP="004D01E2">
      <w:pPr>
        <w:shd w:val="clear" w:color="auto" w:fill="FFFFFF"/>
        <w:spacing w:after="0" w:line="360" w:lineRule="auto"/>
        <w:jc w:val="both"/>
        <w:rPr>
          <w:rFonts w:ascii="Arial" w:eastAsia="Times New Roman" w:hAnsi="Arial" w:cs="Arial"/>
          <w:lang w:val="es-ES" w:eastAsia="ro-RO"/>
        </w:rPr>
      </w:pPr>
    </w:p>
    <w:p w14:paraId="6F685FB2" w14:textId="6E193357" w:rsidR="00621BB4" w:rsidRPr="00D34894" w:rsidRDefault="00D34894" w:rsidP="004D01E2">
      <w:pPr>
        <w:shd w:val="clear" w:color="auto" w:fill="FFFFFF"/>
        <w:spacing w:after="0" w:line="360" w:lineRule="auto"/>
        <w:jc w:val="both"/>
        <w:rPr>
          <w:rFonts w:ascii="Arial" w:eastAsia="Times New Roman" w:hAnsi="Arial" w:cs="Arial"/>
          <w:lang w:val="es-ES" w:eastAsia="ro-RO"/>
        </w:rPr>
      </w:pPr>
      <w:r w:rsidRPr="00D34894">
        <w:rPr>
          <w:rFonts w:ascii="Arial" w:eastAsia="Times New Roman" w:hAnsi="Arial" w:cs="Arial"/>
          <w:noProof/>
        </w:rPr>
        <w:drawing>
          <wp:anchor distT="0" distB="0" distL="114300" distR="114300" simplePos="0" relativeHeight="251677696" behindDoc="0" locked="0" layoutInCell="1" allowOverlap="1" wp14:anchorId="0D423552" wp14:editId="09B24BCA">
            <wp:simplePos x="0" y="0"/>
            <wp:positionH relativeFrom="column">
              <wp:posOffset>2165672</wp:posOffset>
            </wp:positionH>
            <wp:positionV relativeFrom="paragraph">
              <wp:posOffset>216535</wp:posOffset>
            </wp:positionV>
            <wp:extent cx="1706880" cy="1558290"/>
            <wp:effectExtent l="0" t="0" r="762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 straturi.jpg"/>
                    <pic:cNvPicPr/>
                  </pic:nvPicPr>
                  <pic:blipFill rotWithShape="1">
                    <a:blip r:embed="rId23" cstate="screen">
                      <a:extLst>
                        <a:ext uri="{28A0092B-C50C-407E-A947-70E740481C1C}">
                          <a14:useLocalDpi xmlns:a14="http://schemas.microsoft.com/office/drawing/2010/main"/>
                        </a:ext>
                      </a:extLst>
                    </a:blip>
                    <a:srcRect b="8668"/>
                    <a:stretch/>
                  </pic:blipFill>
                  <pic:spPr bwMode="auto">
                    <a:xfrm>
                      <a:off x="0" y="0"/>
                      <a:ext cx="170688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78D" w:rsidRPr="00D34894">
        <w:rPr>
          <w:rFonts w:ascii="Arial" w:eastAsia="Times New Roman" w:hAnsi="Arial" w:cs="Arial"/>
          <w:noProof/>
        </w:rPr>
        <w:drawing>
          <wp:anchor distT="0" distB="0" distL="114300" distR="114300" simplePos="0" relativeHeight="251671552" behindDoc="1" locked="0" layoutInCell="1" allowOverlap="1" wp14:anchorId="54F16999" wp14:editId="40BA4648">
            <wp:simplePos x="0" y="0"/>
            <wp:positionH relativeFrom="margin">
              <wp:posOffset>23182</wp:posOffset>
            </wp:positionH>
            <wp:positionV relativeFrom="paragraph">
              <wp:posOffset>169545</wp:posOffset>
            </wp:positionV>
            <wp:extent cx="1740627" cy="1588112"/>
            <wp:effectExtent l="0" t="0" r="0" b="0"/>
            <wp:wrapTight wrapText="bothSides">
              <wp:wrapPolygon edited="0">
                <wp:start x="0" y="0"/>
                <wp:lineTo x="0" y="21254"/>
                <wp:lineTo x="21277" y="21254"/>
                <wp:lineTo x="212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 verde.jpg"/>
                    <pic:cNvPicPr/>
                  </pic:nvPicPr>
                  <pic:blipFill rotWithShape="1">
                    <a:blip r:embed="rId24" cstate="screen">
                      <a:extLst>
                        <a:ext uri="{28A0092B-C50C-407E-A947-70E740481C1C}">
                          <a14:useLocalDpi xmlns:a14="http://schemas.microsoft.com/office/drawing/2010/main"/>
                        </a:ext>
                      </a:extLst>
                    </a:blip>
                    <a:srcRect b="8730"/>
                    <a:stretch/>
                  </pic:blipFill>
                  <pic:spPr bwMode="auto">
                    <a:xfrm>
                      <a:off x="0" y="0"/>
                      <a:ext cx="1740627" cy="1588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78D" w:rsidRPr="00D34894">
        <w:rPr>
          <w:rFonts w:ascii="Arial" w:eastAsia="Times New Roman" w:hAnsi="Arial" w:cs="Arial"/>
          <w:noProof/>
        </w:rPr>
        <w:drawing>
          <wp:anchor distT="0" distB="0" distL="114300" distR="114300" simplePos="0" relativeHeight="251663360" behindDoc="0" locked="0" layoutInCell="1" allowOverlap="1" wp14:anchorId="4B4EA134" wp14:editId="57D37289">
            <wp:simplePos x="0" y="0"/>
            <wp:positionH relativeFrom="column">
              <wp:posOffset>4191000</wp:posOffset>
            </wp:positionH>
            <wp:positionV relativeFrom="paragraph">
              <wp:posOffset>212090</wp:posOffset>
            </wp:positionV>
            <wp:extent cx="1677670" cy="1543776"/>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banscape_knauf-insultaion.jpg"/>
                    <pic:cNvPicPr/>
                  </pic:nvPicPr>
                  <pic:blipFill rotWithShape="1">
                    <a:blip r:embed="rId25" cstate="screen">
                      <a:extLst>
                        <a:ext uri="{28A0092B-C50C-407E-A947-70E740481C1C}">
                          <a14:useLocalDpi xmlns:a14="http://schemas.microsoft.com/office/drawing/2010/main"/>
                        </a:ext>
                      </a:extLst>
                    </a:blip>
                    <a:srcRect t="7965"/>
                    <a:stretch/>
                  </pic:blipFill>
                  <pic:spPr bwMode="auto">
                    <a:xfrm>
                      <a:off x="0" y="0"/>
                      <a:ext cx="1677670" cy="1543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D379E" w14:textId="77777777" w:rsidR="00D34894" w:rsidRDefault="00D34894" w:rsidP="00D34894">
      <w:pPr>
        <w:shd w:val="clear" w:color="auto" w:fill="FFFFFF"/>
        <w:spacing w:after="0" w:line="360" w:lineRule="auto"/>
        <w:rPr>
          <w:rFonts w:ascii="Arial" w:eastAsia="Times New Roman" w:hAnsi="Arial" w:cs="Arial"/>
          <w:b/>
          <w:bCs/>
          <w:shd w:val="clear" w:color="auto" w:fill="92D050"/>
          <w:lang w:eastAsia="ro-RO"/>
        </w:rPr>
      </w:pPr>
    </w:p>
    <w:p w14:paraId="79C6BCBC" w14:textId="36AAB637" w:rsidR="004D01E2" w:rsidRPr="00D34894" w:rsidRDefault="004D01E2" w:rsidP="00D34894">
      <w:pPr>
        <w:shd w:val="clear" w:color="auto" w:fill="FFFFFF"/>
        <w:spacing w:after="0" w:line="360" w:lineRule="auto"/>
        <w:rPr>
          <w:rFonts w:ascii="Arial" w:eastAsia="Times New Roman" w:hAnsi="Arial" w:cs="Arial"/>
          <w:lang w:eastAsia="ro-RO"/>
        </w:rPr>
      </w:pPr>
      <w:r w:rsidRPr="00D34894">
        <w:rPr>
          <w:rFonts w:ascii="Arial" w:eastAsia="Times New Roman" w:hAnsi="Arial" w:cs="Arial"/>
          <w:b/>
          <w:bCs/>
          <w:shd w:val="clear" w:color="auto" w:fill="92D050"/>
          <w:lang w:eastAsia="ro-RO"/>
        </w:rPr>
        <w:t>g)</w:t>
      </w:r>
      <w:r w:rsidRPr="00D34894">
        <w:rPr>
          <w:rFonts w:ascii="Arial" w:eastAsia="Times New Roman" w:hAnsi="Arial" w:cs="Arial"/>
          <w:shd w:val="clear" w:color="auto" w:fill="92D050"/>
          <w:lang w:eastAsia="ro-RO"/>
        </w:rPr>
        <w:t> protecția așezărilor umane</w:t>
      </w:r>
      <w:r w:rsidRPr="00D34894">
        <w:rPr>
          <w:rFonts w:ascii="Arial" w:eastAsia="Times New Roman" w:hAnsi="Arial" w:cs="Arial"/>
          <w:lang w:eastAsia="ro-RO"/>
        </w:rPr>
        <w:t xml:space="preserve"> și a altor obiective de interes public:</w:t>
      </w:r>
    </w:p>
    <w:p w14:paraId="30AB026F" w14:textId="25171A27" w:rsidR="00C37599"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identificarea obiectivelor de interes public, distanța față de așezările umane, respectiv față de monumente istorice și de arhitectură, alte zone asupra cărora există instituit un regim de restricție, zone de</w:t>
      </w:r>
      <w:r w:rsidR="00621BB4" w:rsidRPr="00D34894">
        <w:rPr>
          <w:rFonts w:ascii="Arial" w:eastAsia="Times New Roman" w:hAnsi="Arial" w:cs="Arial"/>
          <w:lang w:eastAsia="ro-RO"/>
        </w:rPr>
        <w:t xml:space="preserve"> interes tradițional și altele;</w:t>
      </w:r>
    </w:p>
    <w:p w14:paraId="3497BF77" w14:textId="41D7492C" w:rsidR="00C37599" w:rsidRPr="00D34894" w:rsidRDefault="00C37599" w:rsidP="00621BB4">
      <w:pPr>
        <w:autoSpaceDE w:val="0"/>
        <w:spacing w:before="120" w:after="120"/>
        <w:contextualSpacing/>
        <w:jc w:val="both"/>
        <w:rPr>
          <w:rFonts w:ascii="Arial" w:eastAsia="Arial" w:hAnsi="Arial" w:cs="Arial"/>
          <w:lang w:val="es-ES" w:eastAsia="ar-SA"/>
        </w:rPr>
      </w:pPr>
      <w:r w:rsidRPr="00D34894">
        <w:rPr>
          <w:rFonts w:ascii="Arial" w:eastAsia="Arial" w:hAnsi="Arial" w:cs="Arial"/>
          <w:lang w:val="es-ES" w:eastAsia="ar-SA"/>
        </w:rPr>
        <w:t>Mijloacele pentru transportul materialelor de construcţii vor circula cu viteză redusă pentru a se evita</w:t>
      </w:r>
      <w:r w:rsidR="00621BB4" w:rsidRPr="00D34894">
        <w:rPr>
          <w:rFonts w:ascii="Arial" w:eastAsia="Arial" w:hAnsi="Arial" w:cs="Arial"/>
          <w:lang w:val="es-ES" w:eastAsia="ar-SA"/>
        </w:rPr>
        <w:t xml:space="preserve"> disconfortul produs de trafic.</w:t>
      </w:r>
    </w:p>
    <w:p w14:paraId="2F0DFCB3" w14:textId="6406FD9B"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lucrările, dotările și măsurile pentru protecția așezărilor umane și a obiectivelor protejate și/sau de interes public;</w:t>
      </w:r>
    </w:p>
    <w:p w14:paraId="7F490419" w14:textId="77777777" w:rsidR="00C37599" w:rsidRPr="00D34894" w:rsidRDefault="00C37599" w:rsidP="00C37599">
      <w:pPr>
        <w:autoSpaceDE w:val="0"/>
        <w:spacing w:before="120" w:after="120"/>
        <w:contextualSpacing/>
        <w:jc w:val="both"/>
        <w:rPr>
          <w:rFonts w:ascii="Arial" w:eastAsia="Arial" w:hAnsi="Arial" w:cs="Arial"/>
          <w:lang w:val="es-ES" w:eastAsia="ar-SA"/>
        </w:rPr>
      </w:pPr>
      <w:r w:rsidRPr="00D34894">
        <w:rPr>
          <w:rFonts w:ascii="Arial" w:eastAsia="Arial" w:hAnsi="Arial" w:cs="Arial"/>
          <w:b/>
          <w:iCs/>
          <w:lang w:val="es-ES" w:eastAsia="ar-SA"/>
        </w:rPr>
        <w:lastRenderedPageBreak/>
        <w:t>În perioada de execuţie</w:t>
      </w:r>
      <w:r w:rsidRPr="00D34894">
        <w:rPr>
          <w:rFonts w:ascii="Arial" w:eastAsia="Arial" w:hAnsi="Arial" w:cs="Arial"/>
          <w:iCs/>
          <w:lang w:val="es-ES" w:eastAsia="ar-SA"/>
        </w:rPr>
        <w:t>,</w:t>
      </w:r>
      <w:r w:rsidRPr="00D34894">
        <w:rPr>
          <w:rFonts w:ascii="Arial" w:eastAsia="Arial" w:hAnsi="Arial" w:cs="Arial"/>
          <w:lang w:val="es-ES" w:eastAsia="ar-SA"/>
        </w:rPr>
        <w:t xml:space="preserve"> şantierul poate fi o sursă de insecuritate. Vor trebui stabilite reguli care să asigure siguranţa circulaţiei, pentru a se evita accidentele care s-ar putea produce între utilajele de construcţie şi traficul obişnuit:</w:t>
      </w:r>
    </w:p>
    <w:p w14:paraId="2F2F250D" w14:textId="77777777" w:rsidR="00C37599" w:rsidRPr="00D34894" w:rsidRDefault="00C37599" w:rsidP="00C37599">
      <w:pPr>
        <w:pStyle w:val="Listparagraf"/>
        <w:numPr>
          <w:ilvl w:val="0"/>
          <w:numId w:val="13"/>
        </w:numPr>
        <w:autoSpaceDE w:val="0"/>
        <w:spacing w:before="120" w:after="120" w:line="240" w:lineRule="auto"/>
        <w:ind w:left="0" w:firstLine="0"/>
        <w:jc w:val="both"/>
        <w:rPr>
          <w:rFonts w:ascii="Arial" w:eastAsia="Arial" w:hAnsi="Arial" w:cs="Arial"/>
          <w:lang w:val="es-ES" w:eastAsia="ar-SA"/>
        </w:rPr>
      </w:pPr>
      <w:r w:rsidRPr="00D34894">
        <w:rPr>
          <w:rFonts w:ascii="Arial" w:eastAsia="Arial" w:hAnsi="Arial" w:cs="Arial"/>
          <w:lang w:val="es-ES" w:eastAsia="ar-SA"/>
        </w:rPr>
        <w:t>se vor amplasa semne de circulatie pe perioada santierului in incinta</w:t>
      </w:r>
    </w:p>
    <w:p w14:paraId="3EAD21D7" w14:textId="77777777" w:rsidR="00C37599" w:rsidRPr="00D34894" w:rsidRDefault="00C37599" w:rsidP="00C37599">
      <w:pPr>
        <w:pStyle w:val="Listparagraf"/>
        <w:numPr>
          <w:ilvl w:val="0"/>
          <w:numId w:val="13"/>
        </w:numPr>
        <w:autoSpaceDE w:val="0"/>
        <w:spacing w:before="120" w:after="120" w:line="240" w:lineRule="auto"/>
        <w:ind w:left="0" w:firstLine="0"/>
        <w:jc w:val="both"/>
        <w:rPr>
          <w:rFonts w:ascii="Arial" w:eastAsia="Arial" w:hAnsi="Arial" w:cs="Arial"/>
          <w:lang w:val="es-ES" w:eastAsia="ar-SA"/>
        </w:rPr>
      </w:pPr>
      <w:r w:rsidRPr="00D34894">
        <w:rPr>
          <w:rFonts w:ascii="Arial" w:eastAsia="Arial" w:hAnsi="Arial" w:cs="Arial"/>
          <w:lang w:val="es-ES" w:eastAsia="ar-SA"/>
        </w:rPr>
        <w:t>se vor amplasa panouri de avertizare(Atentie! Santier in lucru!)</w:t>
      </w:r>
    </w:p>
    <w:p w14:paraId="12F7FED7" w14:textId="77777777" w:rsidR="00C37599" w:rsidRPr="00D34894" w:rsidRDefault="00C37599" w:rsidP="00C37599">
      <w:pPr>
        <w:pStyle w:val="Listparagraf"/>
        <w:numPr>
          <w:ilvl w:val="0"/>
          <w:numId w:val="13"/>
        </w:numPr>
        <w:autoSpaceDE w:val="0"/>
        <w:spacing w:before="120" w:after="120" w:line="240" w:lineRule="auto"/>
        <w:ind w:left="0" w:firstLine="0"/>
        <w:jc w:val="both"/>
        <w:rPr>
          <w:rFonts w:ascii="Arial" w:eastAsia="Arial" w:hAnsi="Arial" w:cs="Arial"/>
          <w:lang w:val="es-ES" w:eastAsia="ar-SA"/>
        </w:rPr>
      </w:pPr>
      <w:r w:rsidRPr="00D34894">
        <w:rPr>
          <w:rFonts w:ascii="Arial" w:eastAsia="Arial" w:hAnsi="Arial" w:cs="Arial"/>
          <w:lang w:val="es-ES" w:eastAsia="ar-SA"/>
        </w:rPr>
        <w:t>se va delimita zona aferenta santierului si a organizarii de santier</w:t>
      </w:r>
    </w:p>
    <w:p w14:paraId="4EF82764" w14:textId="27599DB3" w:rsidR="00C37599" w:rsidRPr="00D34894" w:rsidRDefault="00C37599" w:rsidP="00C37599">
      <w:pPr>
        <w:pStyle w:val="Listparagraf"/>
        <w:numPr>
          <w:ilvl w:val="0"/>
          <w:numId w:val="13"/>
        </w:numPr>
        <w:autoSpaceDE w:val="0"/>
        <w:spacing w:before="120" w:after="120" w:line="240" w:lineRule="auto"/>
        <w:ind w:left="0" w:firstLine="0"/>
        <w:jc w:val="both"/>
        <w:rPr>
          <w:rFonts w:ascii="Arial" w:eastAsia="Arial" w:hAnsi="Arial" w:cs="Arial"/>
          <w:lang w:val="es-ES" w:eastAsia="ar-SA"/>
        </w:rPr>
      </w:pPr>
      <w:r w:rsidRPr="00D34894">
        <w:rPr>
          <w:rFonts w:ascii="Arial" w:eastAsia="Arial" w:hAnsi="Arial" w:cs="Arial"/>
          <w:lang w:val="es-ES" w:eastAsia="ar-SA"/>
        </w:rPr>
        <w:t>beneficiarul si constructorul vor respecta cu strictete cerintele avizului de mediu;</w:t>
      </w:r>
    </w:p>
    <w:p w14:paraId="210C0464" w14:textId="334CD3F4" w:rsidR="00C37599" w:rsidRPr="00D34894" w:rsidRDefault="00C37599" w:rsidP="00C37599">
      <w:pPr>
        <w:pStyle w:val="Listparagraf"/>
        <w:numPr>
          <w:ilvl w:val="0"/>
          <w:numId w:val="13"/>
        </w:numPr>
        <w:autoSpaceDE w:val="0"/>
        <w:spacing w:before="120" w:after="120" w:line="240" w:lineRule="auto"/>
        <w:ind w:left="0" w:firstLine="0"/>
        <w:jc w:val="both"/>
        <w:rPr>
          <w:rFonts w:ascii="Arial" w:eastAsia="Arial" w:hAnsi="Arial" w:cs="Arial"/>
          <w:lang w:val="es-ES" w:eastAsia="ar-SA"/>
        </w:rPr>
      </w:pPr>
      <w:r w:rsidRPr="00D34894">
        <w:rPr>
          <w:rFonts w:ascii="Arial" w:eastAsia="Arial" w:hAnsi="Arial" w:cs="Arial"/>
          <w:lang w:val="es-ES" w:eastAsia="ar-SA"/>
        </w:rPr>
        <w:t>in cazul in care ANPM/APMDJ, in urma unei analize, va considera ca se impun masuri suplimentare, constructorul si beneficiarul in asuma implementarea acestora in cadrul proc</w:t>
      </w:r>
      <w:r w:rsidR="00621BB4" w:rsidRPr="00D34894">
        <w:rPr>
          <w:rFonts w:ascii="Arial" w:eastAsia="Arial" w:hAnsi="Arial" w:cs="Arial"/>
          <w:lang w:val="es-ES" w:eastAsia="ar-SA"/>
        </w:rPr>
        <w:t>edurilor lucrarilor de executie.</w:t>
      </w:r>
    </w:p>
    <w:p w14:paraId="16BEDDBA" w14:textId="77777777" w:rsidR="00621BB4" w:rsidRPr="00D34894" w:rsidRDefault="00621BB4" w:rsidP="00621BB4">
      <w:pPr>
        <w:pStyle w:val="Listparagraf"/>
        <w:autoSpaceDE w:val="0"/>
        <w:spacing w:before="120" w:after="120" w:line="240" w:lineRule="auto"/>
        <w:ind w:left="0"/>
        <w:jc w:val="both"/>
        <w:rPr>
          <w:rFonts w:ascii="Arial" w:eastAsia="Arial" w:hAnsi="Arial" w:cs="Arial"/>
          <w:lang w:val="es-ES" w:eastAsia="ar-SA"/>
        </w:rPr>
      </w:pPr>
    </w:p>
    <w:p w14:paraId="256C1800" w14:textId="3EE1821B" w:rsidR="00621BB4" w:rsidRPr="00D34894" w:rsidRDefault="00C37599" w:rsidP="00621BB4">
      <w:pPr>
        <w:autoSpaceDE w:val="0"/>
        <w:spacing w:before="120" w:after="120"/>
        <w:jc w:val="both"/>
        <w:rPr>
          <w:rFonts w:ascii="Arial" w:eastAsia="Arial" w:hAnsi="Arial" w:cs="Arial"/>
          <w:lang w:val="es-ES" w:eastAsia="ar-SA"/>
        </w:rPr>
      </w:pPr>
      <w:r w:rsidRPr="00D34894">
        <w:rPr>
          <w:rFonts w:ascii="Arial" w:eastAsia="Arial" w:hAnsi="Arial" w:cs="Arial"/>
          <w:b/>
          <w:lang w:val="es-ES" w:eastAsia="ar-SA"/>
        </w:rPr>
        <w:t>In perioada de exploatare</w:t>
      </w:r>
      <w:r w:rsidRPr="00D34894">
        <w:rPr>
          <w:rFonts w:ascii="Arial" w:eastAsia="Arial" w:hAnsi="Arial" w:cs="Arial"/>
          <w:lang w:val="es-ES" w:eastAsia="ar-SA"/>
        </w:rPr>
        <w:t xml:space="preserve"> nu sunt necesar</w:t>
      </w:r>
      <w:r w:rsidR="00621BB4" w:rsidRPr="00D34894">
        <w:rPr>
          <w:rFonts w:ascii="Arial" w:eastAsia="Arial" w:hAnsi="Arial" w:cs="Arial"/>
          <w:lang w:val="es-ES" w:eastAsia="ar-SA"/>
        </w:rPr>
        <w:t>e masuri speciale de protectie.</w:t>
      </w:r>
    </w:p>
    <w:p w14:paraId="6C4911EF" w14:textId="77777777" w:rsidR="00621BB4" w:rsidRPr="00D34894" w:rsidRDefault="00621BB4" w:rsidP="00621BB4">
      <w:pPr>
        <w:autoSpaceDE w:val="0"/>
        <w:spacing w:before="120" w:after="120"/>
        <w:jc w:val="both"/>
        <w:rPr>
          <w:rFonts w:ascii="Arial" w:eastAsia="Arial" w:hAnsi="Arial" w:cs="Arial"/>
          <w:lang w:val="es-ES" w:eastAsia="ar-SA"/>
        </w:rPr>
      </w:pPr>
    </w:p>
    <w:p w14:paraId="46A42F33"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h)</w:t>
      </w:r>
      <w:r w:rsidRPr="00D34894">
        <w:rPr>
          <w:rFonts w:ascii="Arial" w:eastAsia="Times New Roman" w:hAnsi="Arial" w:cs="Arial"/>
          <w:shd w:val="clear" w:color="auto" w:fill="92D050"/>
          <w:lang w:eastAsia="ro-RO"/>
        </w:rPr>
        <w:t> prevenirea și gestionarea deșeurilor generate</w:t>
      </w:r>
      <w:r w:rsidRPr="00D34894">
        <w:rPr>
          <w:rFonts w:ascii="Arial" w:eastAsia="Times New Roman" w:hAnsi="Arial" w:cs="Arial"/>
          <w:lang w:eastAsia="ro-RO"/>
        </w:rPr>
        <w:t xml:space="preserve"> pe amplasament în timpul realizării proiectului/în timpul exploatării, inclusiv eliminarea:</w:t>
      </w:r>
    </w:p>
    <w:p w14:paraId="23B39F01"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lista deșeurilor (clasificate și codificate în conformitate cu prevederile legislației europene și naționale privind deșeurile), cantități de deșeuri generate;</w:t>
      </w:r>
    </w:p>
    <w:p w14:paraId="3CE7BD49"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programul de prevenire și reducere a cantităților de deșeuri generate;</w:t>
      </w:r>
    </w:p>
    <w:p w14:paraId="0831F334" w14:textId="0251BE92" w:rsidR="00C37599" w:rsidRPr="00D34894" w:rsidRDefault="004D01E2" w:rsidP="0093291E">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pla</w:t>
      </w:r>
      <w:r w:rsidR="0093291E" w:rsidRPr="00D34894">
        <w:rPr>
          <w:rFonts w:ascii="Arial" w:eastAsia="Times New Roman" w:hAnsi="Arial" w:cs="Arial"/>
          <w:lang w:eastAsia="ro-RO"/>
        </w:rPr>
        <w:t>nul de gestionare a deșeurilor;</w:t>
      </w:r>
    </w:p>
    <w:p w14:paraId="370B9807" w14:textId="087270BB" w:rsidR="00C37599" w:rsidRPr="00D34894" w:rsidRDefault="00C37599" w:rsidP="0093291E">
      <w:pPr>
        <w:autoSpaceDE w:val="0"/>
        <w:contextualSpacing/>
        <w:rPr>
          <w:rFonts w:ascii="Arial" w:eastAsia="Arial" w:hAnsi="Arial" w:cs="Arial"/>
          <w:bCs/>
          <w:i/>
          <w:u w:val="single"/>
          <w:lang w:val="es-ES" w:eastAsia="ar-SA"/>
        </w:rPr>
      </w:pPr>
      <w:r w:rsidRPr="00D34894">
        <w:rPr>
          <w:rFonts w:ascii="Arial" w:eastAsia="Arial" w:hAnsi="Arial" w:cs="Arial"/>
          <w:bCs/>
          <w:i/>
          <w:u w:val="single"/>
          <w:lang w:val="es-ES" w:eastAsia="ar-SA"/>
        </w:rPr>
        <w:t>▪   Tipurile şi cantităţile de deşeuri</w:t>
      </w:r>
    </w:p>
    <w:p w14:paraId="67386899" w14:textId="144F08A7" w:rsidR="00C37599" w:rsidRPr="00D34894" w:rsidRDefault="00C37599" w:rsidP="00C37599">
      <w:pPr>
        <w:autoSpaceDE w:val="0"/>
        <w:contextualSpacing/>
        <w:jc w:val="both"/>
        <w:rPr>
          <w:rFonts w:ascii="Arial" w:eastAsia="Arial" w:hAnsi="Arial" w:cs="Arial"/>
          <w:lang w:val="es-ES" w:eastAsia="ar-SA"/>
        </w:rPr>
      </w:pPr>
      <w:r w:rsidRPr="00D34894">
        <w:rPr>
          <w:rFonts w:ascii="Arial" w:eastAsia="Arial" w:hAnsi="Arial" w:cs="Arial"/>
          <w:lang w:val="es-ES" w:eastAsia="ar-SA"/>
        </w:rPr>
        <w:t>Prin H.G. nr. 856/2002 pentru „Evidenţa gestiunii deşeurilor şi pentru aprobarea listei cuprinzând deşeurile, inclusiv deşeurile periculoase” se stabileşte obligativitatea pentru agenţii economici şi pentru orice alţi generatori de deşeuri, persoane fizice sau juridice de a ţine evidenţa gestiunii deşeurilor. Evidenţa gestiunii deşeurilor se va ţine pe baza “Listei cuprinzând deşeurile, inclusiv deşeurile periculoase” prezentată în anexa 2 a H.G.856/2002.</w:t>
      </w:r>
    </w:p>
    <w:p w14:paraId="7A119BEE" w14:textId="3577CDD6" w:rsidR="00C37599" w:rsidRPr="00D34894" w:rsidRDefault="00C37599" w:rsidP="00C37599">
      <w:pPr>
        <w:autoSpaceDE w:val="0"/>
        <w:contextualSpacing/>
        <w:jc w:val="both"/>
        <w:rPr>
          <w:rFonts w:ascii="Arial" w:eastAsia="Arial" w:hAnsi="Arial" w:cs="Arial"/>
          <w:lang w:eastAsia="ar-SA"/>
        </w:rPr>
      </w:pPr>
      <w:r w:rsidRPr="00D34894">
        <w:rPr>
          <w:rFonts w:ascii="Arial" w:eastAsia="Arial" w:hAnsi="Arial" w:cs="Arial"/>
          <w:b/>
          <w:lang w:eastAsia="ar-SA"/>
        </w:rPr>
        <w:t>In executie</w:t>
      </w:r>
      <w:r w:rsidRPr="00D34894">
        <w:rPr>
          <w:rFonts w:ascii="Arial" w:eastAsia="Arial" w:hAnsi="Arial" w:cs="Arial"/>
          <w:lang w:eastAsia="ar-SA"/>
        </w:rPr>
        <w:t xml:space="preserve"> - deşeurile din construcţii se clasifică după cum urmează</w:t>
      </w:r>
      <w:r w:rsidR="00311665" w:rsidRPr="00D34894">
        <w:rPr>
          <w:rFonts w:ascii="Arial" w:eastAsia="Arial" w:hAnsi="Arial" w:cs="Arial"/>
          <w:lang w:eastAsia="ar-SA"/>
        </w:rPr>
        <w:t>, in categoriile 15</w:t>
      </w:r>
      <w:r w:rsidR="00BE0A34" w:rsidRPr="00D34894">
        <w:rPr>
          <w:rFonts w:ascii="Arial" w:eastAsia="Arial" w:hAnsi="Arial" w:cs="Arial"/>
          <w:lang w:eastAsia="ar-SA"/>
        </w:rPr>
        <w:t>, 17 si 20</w:t>
      </w:r>
      <w:r w:rsidRPr="00D34894">
        <w:rPr>
          <w:rFonts w:ascii="Arial" w:eastAsia="Arial" w:hAnsi="Arial" w:cs="Arial"/>
          <w:lang w:eastAsia="ar-SA"/>
        </w:rPr>
        <w:t>:</w:t>
      </w:r>
    </w:p>
    <w:p w14:paraId="34863DE8" w14:textId="5FA2B374" w:rsidR="00BE0A34" w:rsidRPr="00D34894" w:rsidRDefault="00BE0A34" w:rsidP="001D489E">
      <w:pPr>
        <w:pStyle w:val="Listparagraf"/>
        <w:numPr>
          <w:ilvl w:val="0"/>
          <w:numId w:val="15"/>
        </w:numPr>
        <w:autoSpaceDE w:val="0"/>
        <w:spacing w:after="0" w:line="240" w:lineRule="auto"/>
        <w:ind w:left="709" w:hanging="709"/>
        <w:jc w:val="both"/>
        <w:rPr>
          <w:rFonts w:ascii="Arial" w:hAnsi="Arial" w:cs="Arial"/>
          <w:lang w:val="es-ES"/>
        </w:rPr>
      </w:pPr>
      <w:r w:rsidRPr="00D34894">
        <w:rPr>
          <w:rFonts w:ascii="Arial" w:hAnsi="Arial" w:cs="Arial"/>
          <w:lang w:val="es-ES"/>
        </w:rPr>
        <w:t>15 01 01  - ambalaje de hârtie și carton</w:t>
      </w:r>
    </w:p>
    <w:p w14:paraId="1D01AFF8" w14:textId="77777777" w:rsidR="00BE0A34" w:rsidRPr="00D34894" w:rsidRDefault="00BE0A34" w:rsidP="002402BD">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15 01 02  - ambalaje de materiale plastice</w:t>
      </w:r>
    </w:p>
    <w:p w14:paraId="64C889E5" w14:textId="77777777" w:rsidR="00BE0A34" w:rsidRPr="00D34894" w:rsidRDefault="00BE0A34" w:rsidP="002402BD">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15 01 03  - ambalaje de lemn</w:t>
      </w:r>
    </w:p>
    <w:p w14:paraId="1097FE50" w14:textId="74F302B8" w:rsidR="00C37599" w:rsidRPr="00D34894" w:rsidRDefault="00C37599" w:rsidP="002402BD">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17.05.00 - pământ şi materiale excavate sau dragate;</w:t>
      </w:r>
    </w:p>
    <w:p w14:paraId="3203F87D" w14:textId="77777777" w:rsidR="00C37599" w:rsidRPr="00D34894" w:rsidRDefault="00C37599" w:rsidP="00C54BCF">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17.06.00 - materiale izolatoare;</w:t>
      </w:r>
    </w:p>
    <w:p w14:paraId="5D609A71" w14:textId="1AFA3BD6" w:rsidR="00C37599" w:rsidRPr="00D34894" w:rsidRDefault="00C37599" w:rsidP="00C54BCF">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17.07.00 - deşeuri amestecate de materiale de construcţie şi deşeuri din demolări.</w:t>
      </w:r>
    </w:p>
    <w:p w14:paraId="11E00B89" w14:textId="731F3EB0" w:rsidR="00311665" w:rsidRPr="00D34894" w:rsidRDefault="00311665" w:rsidP="00BE0A3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 xml:space="preserve">20.01.01 </w:t>
      </w:r>
      <w:r w:rsidR="00BE0A34" w:rsidRPr="00D34894">
        <w:rPr>
          <w:rFonts w:ascii="Arial" w:hAnsi="Arial" w:cs="Arial"/>
          <w:lang w:val="es-ES"/>
        </w:rPr>
        <w:t xml:space="preserve">- </w:t>
      </w:r>
      <w:r w:rsidRPr="00D34894">
        <w:rPr>
          <w:rFonts w:ascii="Arial" w:hAnsi="Arial" w:cs="Arial"/>
          <w:lang w:val="es-ES"/>
        </w:rPr>
        <w:t>hartie si carton;</w:t>
      </w:r>
    </w:p>
    <w:p w14:paraId="0AB31768" w14:textId="0F920BBE" w:rsidR="00311665" w:rsidRPr="00D34894" w:rsidRDefault="00311665" w:rsidP="00BE0A3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 xml:space="preserve">20.01.08 </w:t>
      </w:r>
      <w:r w:rsidR="00BE0A34" w:rsidRPr="00D34894">
        <w:rPr>
          <w:rFonts w:ascii="Arial" w:hAnsi="Arial" w:cs="Arial"/>
          <w:lang w:val="es-ES"/>
        </w:rPr>
        <w:t>-</w:t>
      </w:r>
      <w:r w:rsidRPr="00D34894">
        <w:rPr>
          <w:rFonts w:ascii="Arial" w:hAnsi="Arial" w:cs="Arial"/>
          <w:lang w:val="es-ES"/>
        </w:rPr>
        <w:t xml:space="preserve"> deseuri biodegradabile de la bucătărie;</w:t>
      </w:r>
    </w:p>
    <w:p w14:paraId="45575CD9" w14:textId="1370F161" w:rsidR="00BE0A34" w:rsidRPr="00D34894" w:rsidRDefault="00311665" w:rsidP="00BE0A3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 xml:space="preserve">20.01.11 </w:t>
      </w:r>
      <w:r w:rsidR="00BE0A34" w:rsidRPr="00D34894">
        <w:rPr>
          <w:rFonts w:ascii="Arial" w:hAnsi="Arial" w:cs="Arial"/>
          <w:lang w:val="es-ES"/>
        </w:rPr>
        <w:t>-</w:t>
      </w:r>
      <w:r w:rsidRPr="00D34894">
        <w:rPr>
          <w:rFonts w:ascii="Arial" w:hAnsi="Arial" w:cs="Arial"/>
          <w:lang w:val="es-ES"/>
        </w:rPr>
        <w:t xml:space="preserve"> textile;</w:t>
      </w:r>
    </w:p>
    <w:p w14:paraId="20C0BC0B" w14:textId="6EE8E429" w:rsidR="00137F7B" w:rsidRPr="00D34894" w:rsidRDefault="00C37599" w:rsidP="00621BB4">
      <w:pPr>
        <w:autoSpaceDE w:val="0"/>
        <w:contextualSpacing/>
        <w:jc w:val="both"/>
        <w:rPr>
          <w:rFonts w:ascii="Arial" w:eastAsia="Arial" w:hAnsi="Arial" w:cs="Arial"/>
          <w:lang w:val="en-GB" w:eastAsia="ar-SA"/>
        </w:rPr>
      </w:pPr>
      <w:r w:rsidRPr="00D34894">
        <w:rPr>
          <w:rFonts w:ascii="Arial" w:eastAsia="Arial" w:hAnsi="Arial" w:cs="Arial"/>
          <w:lang w:val="es-ES" w:eastAsia="ar-SA"/>
        </w:rPr>
        <w:t>În</w:t>
      </w:r>
      <w:r w:rsidRPr="00D34894">
        <w:rPr>
          <w:rFonts w:ascii="Arial" w:eastAsia="Arial" w:hAnsi="Arial" w:cs="Arial"/>
          <w:lang w:eastAsia="ar-SA"/>
        </w:rPr>
        <w:t xml:space="preserve"> bazele de utilaje şi de producţie se vor acumula deşeuri specifice activităţii </w:t>
      </w:r>
      <w:r w:rsidRPr="00D34894">
        <w:rPr>
          <w:rFonts w:ascii="Arial" w:eastAsia="Arial" w:hAnsi="Arial" w:cs="Arial"/>
          <w:lang w:val="en-GB" w:eastAsia="ar-SA"/>
        </w:rPr>
        <w:t>acestora.</w:t>
      </w:r>
    </w:p>
    <w:p w14:paraId="6A5B0191" w14:textId="08018A32" w:rsidR="00C37599" w:rsidRPr="00D34894" w:rsidRDefault="00C37599" w:rsidP="00C37599">
      <w:pPr>
        <w:jc w:val="both"/>
        <w:rPr>
          <w:rFonts w:ascii="Arial" w:hAnsi="Arial" w:cs="Arial"/>
          <w:lang w:val="es-ES"/>
        </w:rPr>
      </w:pPr>
      <w:r w:rsidRPr="00D34894">
        <w:rPr>
          <w:rFonts w:ascii="Arial" w:eastAsia="Arial" w:hAnsi="Arial" w:cs="Arial"/>
          <w:b/>
          <w:lang w:val="es-ES" w:eastAsia="ar-SA"/>
        </w:rPr>
        <w:t xml:space="preserve">În </w:t>
      </w:r>
      <w:r w:rsidRPr="00D34894">
        <w:rPr>
          <w:rFonts w:ascii="Arial" w:eastAsia="Arial" w:hAnsi="Arial" w:cs="Arial"/>
          <w:b/>
          <w:i/>
          <w:iCs/>
          <w:lang w:val="es-ES" w:eastAsia="ar-SA"/>
        </w:rPr>
        <w:t>perioada de exploatare</w:t>
      </w:r>
      <w:r w:rsidRPr="00D34894">
        <w:rPr>
          <w:rFonts w:ascii="Arial" w:eastAsia="Arial" w:hAnsi="Arial" w:cs="Arial"/>
          <w:lang w:val="es-ES" w:eastAsia="ar-SA"/>
        </w:rPr>
        <w:t xml:space="preserve">, </w:t>
      </w:r>
      <w:r w:rsidR="00B10283" w:rsidRPr="00D34894">
        <w:rPr>
          <w:rFonts w:ascii="Arial" w:eastAsia="Arial" w:hAnsi="Arial" w:cs="Arial"/>
          <w:lang w:val="es-ES" w:eastAsia="ar-SA"/>
        </w:rPr>
        <w:t xml:space="preserve">- drumurile rezultate fiind domeniu public, </w:t>
      </w:r>
      <w:r w:rsidRPr="00D34894">
        <w:rPr>
          <w:rFonts w:ascii="Arial" w:hAnsi="Arial" w:cs="Arial"/>
          <w:lang w:val="es-ES"/>
        </w:rPr>
        <w:t>deșeurile rezultate se incadreaza in categoría de deseuri 20</w:t>
      </w:r>
      <w:r w:rsidR="00311665" w:rsidRPr="00D34894">
        <w:rPr>
          <w:rFonts w:ascii="Arial" w:hAnsi="Arial" w:cs="Arial"/>
          <w:lang w:val="es-ES"/>
        </w:rPr>
        <w:t xml:space="preserve"> si 15</w:t>
      </w:r>
      <w:r w:rsidRPr="00D34894">
        <w:rPr>
          <w:rFonts w:ascii="Arial" w:hAnsi="Arial" w:cs="Arial"/>
          <w:lang w:val="es-ES"/>
        </w:rPr>
        <w:t xml:space="preserve"> -</w:t>
      </w:r>
      <w:r w:rsidR="00B10283" w:rsidRPr="00D34894">
        <w:rPr>
          <w:rFonts w:ascii="Arial" w:hAnsi="Arial" w:cs="Arial"/>
          <w:lang w:val="es-ES"/>
        </w:rPr>
        <w:t xml:space="preserve"> </w:t>
      </w:r>
      <w:r w:rsidRPr="00D34894">
        <w:rPr>
          <w:rFonts w:ascii="Arial" w:hAnsi="Arial" w:cs="Arial"/>
          <w:lang w:val="es-ES"/>
        </w:rPr>
        <w:t>deseuri municipale, subgrupa 20.01 cu categoriile:</w:t>
      </w:r>
    </w:p>
    <w:p w14:paraId="642864E1" w14:textId="14045402" w:rsidR="00BE0A34" w:rsidRPr="00D34894" w:rsidRDefault="00BE0A34" w:rsidP="00C54BCF">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15 01 02  - ambalaje de materiale plastice</w:t>
      </w:r>
    </w:p>
    <w:p w14:paraId="7CB2F6E2" w14:textId="77777777" w:rsidR="00BE0A34" w:rsidRPr="00D34894" w:rsidRDefault="00BE0A34" w:rsidP="00C54BCF">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15 01 03  - ambalaje de lemn</w:t>
      </w:r>
    </w:p>
    <w:p w14:paraId="78B6328F" w14:textId="77777777" w:rsidR="00BE0A34" w:rsidRPr="00D34894" w:rsidRDefault="00BE0A34" w:rsidP="00C54BCF">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15 01 04 - ambalaje metalice</w:t>
      </w:r>
    </w:p>
    <w:p w14:paraId="4057FAF5" w14:textId="77777777" w:rsidR="00C37599" w:rsidRPr="00D34894" w:rsidRDefault="00C37599" w:rsidP="00C37599">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20.01.01 – hartie si carton;</w:t>
      </w:r>
    </w:p>
    <w:p w14:paraId="0A435655" w14:textId="77777777" w:rsidR="00C37599" w:rsidRPr="00D34894" w:rsidRDefault="00C37599" w:rsidP="00C37599">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20.01.02 – sticlă;</w:t>
      </w:r>
    </w:p>
    <w:p w14:paraId="57153FD8" w14:textId="39DFAD62" w:rsidR="00137F7B" w:rsidRPr="00D34894" w:rsidRDefault="00233C4B"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01 39  - materiale plastice</w:t>
      </w:r>
    </w:p>
    <w:p w14:paraId="550B5C25" w14:textId="65E0D8C8" w:rsidR="00233C4B" w:rsidRPr="00D34894" w:rsidRDefault="00233C4B"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01 40  -  metale</w:t>
      </w:r>
    </w:p>
    <w:p w14:paraId="7DE96744" w14:textId="26FE2154" w:rsidR="00233C4B" w:rsidRPr="00D34894" w:rsidRDefault="00233C4B"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lastRenderedPageBreak/>
        <w:t xml:space="preserve">20 </w:t>
      </w:r>
      <w:r w:rsidR="00136B84" w:rsidRPr="00D34894">
        <w:rPr>
          <w:rFonts w:ascii="Arial" w:hAnsi="Arial" w:cs="Arial"/>
          <w:lang w:val="es-ES"/>
        </w:rPr>
        <w:t xml:space="preserve">01 99 - </w:t>
      </w:r>
      <w:r w:rsidRPr="00D34894">
        <w:rPr>
          <w:rFonts w:ascii="Arial" w:hAnsi="Arial" w:cs="Arial"/>
          <w:lang w:val="es-ES"/>
        </w:rPr>
        <w:t>alte fractii, nespecificate</w:t>
      </w:r>
    </w:p>
    <w:p w14:paraId="7E5165A2" w14:textId="7676315A"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02  deseuri din gradini si parcuri</w:t>
      </w:r>
    </w:p>
    <w:p w14:paraId="2F504434" w14:textId="1A9DEFFB"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02 01 - deseuri biodegradabile</w:t>
      </w:r>
    </w:p>
    <w:p w14:paraId="380C2037" w14:textId="238B7379"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02 02 - pamânt si pietre</w:t>
      </w:r>
    </w:p>
    <w:p w14:paraId="37D9C0ED" w14:textId="5F9BE2F2"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02 03 – alte deseuri nebiodegradabile</w:t>
      </w:r>
    </w:p>
    <w:p w14:paraId="3B41F4A1" w14:textId="47864FEC"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03  - alte deseuri municipale</w:t>
      </w:r>
    </w:p>
    <w:p w14:paraId="47C0CD39" w14:textId="771264D6"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03 01  - deseuri municipale amestecate</w:t>
      </w:r>
    </w:p>
    <w:p w14:paraId="47AF6030" w14:textId="600B33CC"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03 03 - deseuri stradale</w:t>
      </w:r>
    </w:p>
    <w:p w14:paraId="2E09EA14" w14:textId="5AAF42FA"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03 06 - deseuri de la curatarea canalizarii</w:t>
      </w:r>
    </w:p>
    <w:p w14:paraId="4D65D689" w14:textId="472CCF84" w:rsidR="00136B84" w:rsidRPr="00D34894" w:rsidRDefault="00136B84" w:rsidP="00136B84">
      <w:pPr>
        <w:pStyle w:val="Listparagraf"/>
        <w:numPr>
          <w:ilvl w:val="0"/>
          <w:numId w:val="15"/>
        </w:numPr>
        <w:spacing w:after="0" w:line="240" w:lineRule="auto"/>
        <w:ind w:left="0" w:firstLine="0"/>
        <w:jc w:val="both"/>
        <w:rPr>
          <w:rFonts w:ascii="Arial" w:hAnsi="Arial" w:cs="Arial"/>
          <w:lang w:val="es-ES"/>
        </w:rPr>
      </w:pPr>
      <w:r w:rsidRPr="00D34894">
        <w:rPr>
          <w:rFonts w:ascii="Arial" w:hAnsi="Arial" w:cs="Arial"/>
          <w:lang w:val="es-ES"/>
        </w:rPr>
        <w:t>20  03 99 - deseuri municipale, fara alta specificatie</w:t>
      </w:r>
    </w:p>
    <w:p w14:paraId="74A70D1F" w14:textId="77777777" w:rsidR="00136B84" w:rsidRPr="00D34894" w:rsidRDefault="00136B84" w:rsidP="0004124C">
      <w:pPr>
        <w:pStyle w:val="Listparagraf"/>
        <w:ind w:left="927"/>
        <w:jc w:val="both"/>
        <w:rPr>
          <w:rFonts w:ascii="Arial" w:hAnsi="Arial" w:cs="Arial"/>
          <w:lang w:val="es-ES"/>
        </w:rPr>
      </w:pPr>
    </w:p>
    <w:p w14:paraId="5F77824E" w14:textId="5C4D1BBA" w:rsidR="00B10283" w:rsidRPr="00D34894" w:rsidRDefault="00C37599" w:rsidP="00C37599">
      <w:pPr>
        <w:jc w:val="both"/>
        <w:rPr>
          <w:rFonts w:ascii="Arial" w:hAnsi="Arial" w:cs="Arial"/>
          <w:lang w:val="es-ES"/>
        </w:rPr>
      </w:pPr>
      <w:r w:rsidRPr="00D34894">
        <w:rPr>
          <w:rFonts w:ascii="Arial" w:hAnsi="Arial" w:cs="Arial"/>
          <w:lang w:val="es-ES"/>
        </w:rPr>
        <w:t>Deseurile se vor depozita pe sortimente in pubele</w:t>
      </w:r>
      <w:r w:rsidR="000E6A1F" w:rsidRPr="00D34894">
        <w:rPr>
          <w:rFonts w:ascii="Arial" w:hAnsi="Arial" w:cs="Arial"/>
          <w:lang w:val="es-ES"/>
        </w:rPr>
        <w:t xml:space="preserve"> cf. r</w:t>
      </w:r>
      <w:r w:rsidR="009C251F" w:rsidRPr="00D34894">
        <w:rPr>
          <w:rFonts w:ascii="Arial" w:hAnsi="Arial" w:cs="Arial"/>
          <w:lang w:val="es-ES"/>
        </w:rPr>
        <w:t xml:space="preserve">egulamentelor locale ale Primariei Municipiului Constanta, </w:t>
      </w:r>
      <w:r w:rsidR="00B10283" w:rsidRPr="00D34894">
        <w:rPr>
          <w:rFonts w:ascii="Arial" w:hAnsi="Arial" w:cs="Arial"/>
          <w:lang w:val="es-ES"/>
        </w:rPr>
        <w:t xml:space="preserve">investitia de fata fiind </w:t>
      </w:r>
      <w:r w:rsidR="000E6A1F" w:rsidRPr="00D34894">
        <w:rPr>
          <w:rFonts w:ascii="Arial" w:hAnsi="Arial" w:cs="Arial"/>
          <w:lang w:val="es-ES"/>
        </w:rPr>
        <w:t xml:space="preserve">pe </w:t>
      </w:r>
      <w:r w:rsidR="00B10283" w:rsidRPr="00D34894">
        <w:rPr>
          <w:rFonts w:ascii="Arial" w:hAnsi="Arial" w:cs="Arial"/>
          <w:lang w:val="es-ES"/>
        </w:rPr>
        <w:t>domeniu public.</w:t>
      </w:r>
    </w:p>
    <w:p w14:paraId="52306A6B" w14:textId="152D8A23" w:rsidR="00C37599" w:rsidRPr="00D34894" w:rsidRDefault="00B10283" w:rsidP="00C37599">
      <w:pPr>
        <w:jc w:val="both"/>
        <w:rPr>
          <w:rFonts w:ascii="Arial" w:hAnsi="Arial" w:cs="Arial"/>
          <w:lang w:val="es-ES"/>
        </w:rPr>
      </w:pPr>
      <w:r w:rsidRPr="00D34894">
        <w:rPr>
          <w:rFonts w:ascii="Arial" w:hAnsi="Arial" w:cs="Arial"/>
          <w:lang w:val="es-ES"/>
        </w:rPr>
        <w:t>Acestea vor fi a</w:t>
      </w:r>
      <w:r w:rsidR="00C37599" w:rsidRPr="00D34894">
        <w:rPr>
          <w:rFonts w:ascii="Arial" w:hAnsi="Arial" w:cs="Arial"/>
          <w:lang w:val="es-ES"/>
        </w:rPr>
        <w:t xml:space="preserve">mplasate </w:t>
      </w:r>
      <w:r w:rsidRPr="00D34894">
        <w:rPr>
          <w:rFonts w:ascii="Arial" w:hAnsi="Arial" w:cs="Arial"/>
          <w:lang w:val="es-ES"/>
        </w:rPr>
        <w:t>cf regulamentelor Primariei Mun. Constanta</w:t>
      </w:r>
      <w:r w:rsidR="00C37599" w:rsidRPr="00D34894">
        <w:rPr>
          <w:rFonts w:ascii="Arial" w:hAnsi="Arial" w:cs="Arial"/>
          <w:lang w:val="es-ES"/>
        </w:rPr>
        <w:t>, de unde vor fi colectate si transportate la groapa de gunoi, de catre firme specializate.</w:t>
      </w:r>
    </w:p>
    <w:p w14:paraId="62FB8756"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i)</w:t>
      </w:r>
      <w:r w:rsidRPr="00D34894">
        <w:rPr>
          <w:rFonts w:ascii="Arial" w:eastAsia="Times New Roman" w:hAnsi="Arial" w:cs="Arial"/>
          <w:shd w:val="clear" w:color="auto" w:fill="92D050"/>
          <w:lang w:eastAsia="ro-RO"/>
        </w:rPr>
        <w:t> gospodărirea substanțelor și preparatelor chimice periculoase:</w:t>
      </w:r>
    </w:p>
    <w:p w14:paraId="6683EB98" w14:textId="1729A875"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substanțele și preparatele chimice periculoase utilizate și/sau produse;</w:t>
      </w:r>
    </w:p>
    <w:p w14:paraId="3B399F85" w14:textId="77777777" w:rsidR="00041A5F" w:rsidRPr="00D34894" w:rsidRDefault="00041A5F" w:rsidP="00041A5F">
      <w:pPr>
        <w:autoSpaceDE w:val="0"/>
        <w:contextualSpacing/>
        <w:jc w:val="both"/>
        <w:rPr>
          <w:rFonts w:ascii="Arial" w:eastAsia="Arial" w:hAnsi="Arial" w:cs="Arial"/>
          <w:lang w:val="pt-BR" w:eastAsia="ar-SA"/>
        </w:rPr>
      </w:pPr>
      <w:r w:rsidRPr="00D34894">
        <w:rPr>
          <w:rFonts w:ascii="Arial" w:eastAsia="Arial" w:hAnsi="Arial" w:cs="Arial"/>
          <w:b/>
          <w:lang w:val="pt-BR" w:eastAsia="ar-SA"/>
        </w:rPr>
        <w:t>Pe perioada executiei</w:t>
      </w:r>
      <w:r w:rsidRPr="00D34894">
        <w:rPr>
          <w:rFonts w:ascii="Arial" w:eastAsia="Arial" w:hAnsi="Arial" w:cs="Arial"/>
          <w:lang w:val="pt-BR" w:eastAsia="ar-SA"/>
        </w:rPr>
        <w:t xml:space="preserve"> nu se vor manipula substante periculoase.</w:t>
      </w:r>
    </w:p>
    <w:p w14:paraId="2CA98098" w14:textId="77777777" w:rsidR="00041A5F" w:rsidRPr="00D34894" w:rsidRDefault="00041A5F" w:rsidP="00041A5F">
      <w:pPr>
        <w:autoSpaceDE w:val="0"/>
        <w:contextualSpacing/>
        <w:jc w:val="both"/>
        <w:rPr>
          <w:rFonts w:ascii="Arial" w:eastAsia="Arial" w:hAnsi="Arial" w:cs="Arial"/>
          <w:lang w:val="pt-BR" w:eastAsia="ar-SA"/>
        </w:rPr>
      </w:pPr>
      <w:r w:rsidRPr="00D34894">
        <w:rPr>
          <w:rFonts w:ascii="Arial" w:eastAsia="Arial" w:hAnsi="Arial" w:cs="Arial"/>
          <w:b/>
          <w:lang w:val="pt-BR" w:eastAsia="ar-SA"/>
        </w:rPr>
        <w:t>Pe perioada de exploatare</w:t>
      </w:r>
      <w:r w:rsidRPr="00D34894">
        <w:rPr>
          <w:rFonts w:ascii="Arial" w:eastAsia="Arial" w:hAnsi="Arial" w:cs="Arial"/>
          <w:lang w:val="pt-BR" w:eastAsia="ar-SA"/>
        </w:rPr>
        <w:t xml:space="preserve"> nu se vor manipula substante periculoase.</w:t>
      </w:r>
    </w:p>
    <w:p w14:paraId="343047A7" w14:textId="7DB7016F" w:rsidR="00041A5F" w:rsidRPr="00D34894" w:rsidRDefault="00041A5F" w:rsidP="004D01E2">
      <w:pPr>
        <w:shd w:val="clear" w:color="auto" w:fill="FFFFFF"/>
        <w:spacing w:after="0" w:line="360" w:lineRule="auto"/>
        <w:jc w:val="both"/>
        <w:rPr>
          <w:rFonts w:ascii="Arial" w:eastAsia="Times New Roman" w:hAnsi="Arial" w:cs="Arial"/>
          <w:lang w:eastAsia="ro-RO"/>
        </w:rPr>
      </w:pPr>
    </w:p>
    <w:p w14:paraId="69BF9EA8" w14:textId="70B25284" w:rsidR="00041A5F" w:rsidRPr="00D34894" w:rsidRDefault="004D01E2" w:rsidP="0093291E">
      <w:pPr>
        <w:shd w:val="clear" w:color="auto" w:fill="FFFFFF"/>
        <w:spacing w:after="80" w:line="24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modul de gospodărire a substanțelor și preparatelor chimice periculoase și asigurarea condițiilor de protecție a factorilor de m</w:t>
      </w:r>
      <w:r w:rsidR="0093291E" w:rsidRPr="00D34894">
        <w:rPr>
          <w:rFonts w:ascii="Arial" w:eastAsia="Times New Roman" w:hAnsi="Arial" w:cs="Arial"/>
          <w:lang w:eastAsia="ro-RO"/>
        </w:rPr>
        <w:t>ediu și a sănătății populației.</w:t>
      </w:r>
    </w:p>
    <w:p w14:paraId="68334813" w14:textId="77777777" w:rsidR="0093291E" w:rsidRPr="00D34894" w:rsidRDefault="0093291E" w:rsidP="0093291E">
      <w:pPr>
        <w:shd w:val="clear" w:color="auto" w:fill="FFFFFF"/>
        <w:spacing w:after="80" w:line="240" w:lineRule="auto"/>
        <w:jc w:val="both"/>
        <w:rPr>
          <w:rFonts w:ascii="Arial" w:eastAsia="Times New Roman" w:hAnsi="Arial" w:cs="Arial"/>
          <w:lang w:eastAsia="ro-RO"/>
        </w:rPr>
      </w:pPr>
    </w:p>
    <w:p w14:paraId="15632F2D" w14:textId="77777777" w:rsidR="00041A5F" w:rsidRPr="00D34894" w:rsidRDefault="00041A5F" w:rsidP="001A670A">
      <w:pPr>
        <w:autoSpaceDE w:val="0"/>
        <w:spacing w:after="80" w:line="240" w:lineRule="auto"/>
        <w:jc w:val="both"/>
        <w:rPr>
          <w:rFonts w:ascii="Arial" w:eastAsia="Arial" w:hAnsi="Arial" w:cs="Arial"/>
          <w:lang w:val="pt-BR" w:eastAsia="ar-SA"/>
        </w:rPr>
      </w:pPr>
      <w:r w:rsidRPr="00D34894">
        <w:rPr>
          <w:rFonts w:ascii="Arial" w:eastAsia="Arial" w:hAnsi="Arial" w:cs="Arial"/>
          <w:b/>
          <w:lang w:val="pt-BR" w:eastAsia="ar-SA"/>
        </w:rPr>
        <w:t>Pe perioada executiei</w:t>
      </w:r>
      <w:r w:rsidRPr="00D34894">
        <w:rPr>
          <w:rFonts w:ascii="Arial" w:eastAsia="Arial" w:hAnsi="Arial" w:cs="Arial"/>
          <w:lang w:val="pt-BR" w:eastAsia="ar-SA"/>
        </w:rPr>
        <w:t xml:space="preserve"> nu se vor depozita substante periculoase.</w:t>
      </w:r>
    </w:p>
    <w:p w14:paraId="19159323" w14:textId="77777777" w:rsidR="00041A5F" w:rsidRPr="00D34894" w:rsidRDefault="00041A5F" w:rsidP="00041A5F">
      <w:pPr>
        <w:autoSpaceDE w:val="0"/>
        <w:contextualSpacing/>
        <w:jc w:val="both"/>
        <w:rPr>
          <w:rFonts w:ascii="Arial" w:eastAsia="Arial" w:hAnsi="Arial" w:cs="Arial"/>
          <w:lang w:val="pt-BR" w:eastAsia="ar-SA"/>
        </w:rPr>
      </w:pPr>
      <w:r w:rsidRPr="00D34894">
        <w:rPr>
          <w:rFonts w:ascii="Arial" w:eastAsia="Arial" w:hAnsi="Arial" w:cs="Arial"/>
          <w:b/>
          <w:lang w:val="pt-BR" w:eastAsia="ar-SA"/>
        </w:rPr>
        <w:t>Pe perioada de exploatare</w:t>
      </w:r>
      <w:r w:rsidRPr="00D34894">
        <w:rPr>
          <w:rFonts w:ascii="Arial" w:eastAsia="Arial" w:hAnsi="Arial" w:cs="Arial"/>
          <w:lang w:val="pt-BR" w:eastAsia="ar-SA"/>
        </w:rPr>
        <w:t xml:space="preserve"> nu se vor depozita substante periculoase.</w:t>
      </w:r>
    </w:p>
    <w:p w14:paraId="1260EDED" w14:textId="77777777" w:rsidR="0093291E" w:rsidRPr="00D34894" w:rsidRDefault="0093291E" w:rsidP="004D01E2">
      <w:pPr>
        <w:shd w:val="clear" w:color="auto" w:fill="FFFFFF"/>
        <w:spacing w:after="0" w:line="360" w:lineRule="auto"/>
        <w:jc w:val="both"/>
        <w:rPr>
          <w:rFonts w:ascii="Arial" w:eastAsia="Times New Roman" w:hAnsi="Arial" w:cs="Arial"/>
          <w:lang w:eastAsia="ro-RO"/>
        </w:rPr>
      </w:pPr>
    </w:p>
    <w:p w14:paraId="64C483F7" w14:textId="758A760F" w:rsidR="008814F8"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Cs/>
          <w:lang w:eastAsia="ro-RO"/>
        </w:rPr>
        <w:t>B.</w:t>
      </w:r>
      <w:r w:rsidRPr="00D34894">
        <w:rPr>
          <w:rFonts w:ascii="Arial" w:eastAsia="Times New Roman" w:hAnsi="Arial" w:cs="Arial"/>
          <w:lang w:eastAsia="ro-RO"/>
        </w:rPr>
        <w:t> Utilizarea resurselor naturale, în special a solului, a terenurilo</w:t>
      </w:r>
      <w:r w:rsidR="0093291E" w:rsidRPr="00D34894">
        <w:rPr>
          <w:rFonts w:ascii="Arial" w:eastAsia="Times New Roman" w:hAnsi="Arial" w:cs="Arial"/>
          <w:lang w:eastAsia="ro-RO"/>
        </w:rPr>
        <w:t>r, a apei și a biodiversității.</w:t>
      </w:r>
    </w:p>
    <w:p w14:paraId="0BDF68BD" w14:textId="3AD26421" w:rsidR="008814F8" w:rsidRPr="00D34894" w:rsidRDefault="008814F8" w:rsidP="00621BB4">
      <w:pPr>
        <w:spacing w:after="0" w:line="360" w:lineRule="auto"/>
        <w:jc w:val="both"/>
        <w:rPr>
          <w:rFonts w:ascii="Arial" w:eastAsia="Times New Roman" w:hAnsi="Arial" w:cs="Arial"/>
          <w:lang w:eastAsia="ro-RO"/>
        </w:rPr>
      </w:pPr>
      <w:r w:rsidRPr="00D34894">
        <w:rPr>
          <w:rFonts w:ascii="Arial" w:eastAsia="Times New Roman" w:hAnsi="Arial" w:cs="Arial"/>
          <w:lang w:eastAsia="ro-RO"/>
        </w:rPr>
        <w:t>Pe perioada de executie si de e</w:t>
      </w:r>
      <w:r w:rsidR="00406DF2" w:rsidRPr="00D34894">
        <w:rPr>
          <w:rFonts w:ascii="Arial" w:eastAsia="Times New Roman" w:hAnsi="Arial" w:cs="Arial"/>
          <w:lang w:eastAsia="ro-RO"/>
        </w:rPr>
        <w:t>x</w:t>
      </w:r>
      <w:r w:rsidRPr="00D34894">
        <w:rPr>
          <w:rFonts w:ascii="Arial" w:eastAsia="Times New Roman" w:hAnsi="Arial" w:cs="Arial"/>
          <w:lang w:eastAsia="ro-RO"/>
        </w:rPr>
        <w:t xml:space="preserve">ploatare </w:t>
      </w:r>
      <w:r w:rsidR="00406DF2" w:rsidRPr="00D34894">
        <w:rPr>
          <w:rFonts w:ascii="Arial" w:eastAsia="Times New Roman" w:hAnsi="Arial" w:cs="Arial"/>
          <w:lang w:eastAsia="ro-RO"/>
        </w:rPr>
        <w:t>nu</w:t>
      </w:r>
      <w:r w:rsidRPr="00D34894">
        <w:rPr>
          <w:rFonts w:ascii="Arial" w:eastAsia="Times New Roman" w:hAnsi="Arial" w:cs="Arial"/>
          <w:lang w:eastAsia="ro-RO"/>
        </w:rPr>
        <w:t xml:space="preserve"> se vor utiliza resurse naturale.</w:t>
      </w:r>
    </w:p>
    <w:p w14:paraId="4BAC0C32" w14:textId="77777777" w:rsidR="004D01E2" w:rsidRPr="00D34894" w:rsidRDefault="004D01E2" w:rsidP="00621BB4">
      <w:pPr>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eastAsia="ro-RO"/>
        </w:rPr>
        <w:t>VII.</w:t>
      </w:r>
      <w:r w:rsidRPr="00D34894">
        <w:rPr>
          <w:rFonts w:ascii="Arial" w:eastAsia="Times New Roman" w:hAnsi="Arial" w:cs="Arial"/>
          <w:shd w:val="clear" w:color="auto" w:fill="92D050"/>
          <w:lang w:eastAsia="ro-RO"/>
        </w:rPr>
        <w:t> </w:t>
      </w:r>
      <w:r w:rsidRPr="00D34894">
        <w:rPr>
          <w:rFonts w:ascii="Arial" w:eastAsia="Times New Roman" w:hAnsi="Arial" w:cs="Arial"/>
          <w:b/>
          <w:shd w:val="clear" w:color="auto" w:fill="92D050"/>
          <w:lang w:eastAsia="ro-RO"/>
        </w:rPr>
        <w:t>Descrierea aspectelor de mediu susceptibile a fi afectate</w:t>
      </w:r>
      <w:r w:rsidRPr="00D34894">
        <w:rPr>
          <w:rFonts w:ascii="Arial" w:eastAsia="Times New Roman" w:hAnsi="Arial" w:cs="Arial"/>
          <w:shd w:val="clear" w:color="auto" w:fill="92D050"/>
          <w:lang w:eastAsia="ro-RO"/>
        </w:rPr>
        <w:t xml:space="preserve"> </w:t>
      </w:r>
      <w:r w:rsidRPr="00D34894">
        <w:rPr>
          <w:rFonts w:ascii="Arial" w:eastAsia="Times New Roman" w:hAnsi="Arial" w:cs="Arial"/>
          <w:b/>
          <w:shd w:val="clear" w:color="auto" w:fill="92D050"/>
          <w:lang w:eastAsia="ro-RO"/>
        </w:rPr>
        <w:t>în mod semnificativ de proiect:</w:t>
      </w:r>
    </w:p>
    <w:p w14:paraId="225CBFB2" w14:textId="14C1CFCA"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A4D238A" w14:textId="1FBD3F6D" w:rsidR="008814F8" w:rsidRPr="00D34894" w:rsidRDefault="008814F8" w:rsidP="008814F8">
      <w:pPr>
        <w:jc w:val="both"/>
        <w:rPr>
          <w:rFonts w:ascii="Arial" w:eastAsia="Times New Roman" w:hAnsi="Arial" w:cs="Arial"/>
          <w:lang w:eastAsia="ro-RO"/>
        </w:rPr>
      </w:pPr>
      <w:r w:rsidRPr="00D34894">
        <w:rPr>
          <w:rFonts w:ascii="Arial" w:hAnsi="Arial" w:cs="Arial"/>
          <w:b/>
          <w:lang w:val="ro-RO"/>
        </w:rPr>
        <w:t>Impact redus.</w:t>
      </w:r>
    </w:p>
    <w:p w14:paraId="5B32C7DC" w14:textId="6A922979"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extinderea impactului (zona geografică, numărul populației/habitatelor/speciilor afectate);</w:t>
      </w:r>
    </w:p>
    <w:p w14:paraId="3F6A2D98" w14:textId="41AA1B72" w:rsidR="008814F8" w:rsidRPr="00D34894" w:rsidRDefault="008814F8" w:rsidP="008814F8">
      <w:pPr>
        <w:jc w:val="both"/>
        <w:rPr>
          <w:rFonts w:ascii="Arial" w:hAnsi="Arial" w:cs="Arial"/>
          <w:b/>
          <w:lang w:val="ro-RO"/>
        </w:rPr>
      </w:pPr>
      <w:r w:rsidRPr="00D34894">
        <w:rPr>
          <w:rFonts w:ascii="Arial" w:hAnsi="Arial" w:cs="Arial"/>
          <w:b/>
          <w:lang w:val="ro-RO"/>
        </w:rPr>
        <w:t>Proiectul propus nu va influenta sub aspect de mediu zona geografica sau numarul populatiei,etc</w:t>
      </w:r>
    </w:p>
    <w:p w14:paraId="35EBCEE3" w14:textId="012BD814" w:rsidR="00542B10" w:rsidRPr="00D34894" w:rsidRDefault="00542B10" w:rsidP="008814F8">
      <w:pPr>
        <w:jc w:val="both"/>
        <w:rPr>
          <w:rFonts w:ascii="Arial" w:hAnsi="Arial" w:cs="Arial"/>
          <w:b/>
          <w:lang w:val="ro-RO"/>
        </w:rPr>
      </w:pPr>
      <w:r w:rsidRPr="00D34894">
        <w:rPr>
          <w:rFonts w:ascii="Arial" w:hAnsi="Arial" w:cs="Arial"/>
          <w:b/>
          <w:lang w:val="ro-RO"/>
        </w:rPr>
        <w:t>Nu sun</w:t>
      </w:r>
      <w:r w:rsidR="00062AD2" w:rsidRPr="00D34894">
        <w:rPr>
          <w:rFonts w:ascii="Arial" w:hAnsi="Arial" w:cs="Arial"/>
          <w:b/>
          <w:lang w:val="ro-RO"/>
        </w:rPr>
        <w:t>t afectate fauna si flora locală (zonă industrială cu floră și faună redusă)</w:t>
      </w:r>
      <w:r w:rsidRPr="00D34894">
        <w:rPr>
          <w:rFonts w:ascii="Arial" w:hAnsi="Arial" w:cs="Arial"/>
          <w:b/>
          <w:lang w:val="ro-RO"/>
        </w:rPr>
        <w:t>;</w:t>
      </w:r>
    </w:p>
    <w:p w14:paraId="75A131DA" w14:textId="0205C388" w:rsidR="00542B10" w:rsidRPr="00D34894" w:rsidRDefault="00542B10" w:rsidP="008814F8">
      <w:pPr>
        <w:jc w:val="both"/>
        <w:rPr>
          <w:rFonts w:ascii="Arial" w:hAnsi="Arial" w:cs="Arial"/>
          <w:b/>
          <w:lang w:val="ro-RO"/>
        </w:rPr>
      </w:pPr>
      <w:r w:rsidRPr="00D34894">
        <w:rPr>
          <w:rFonts w:ascii="Arial" w:hAnsi="Arial" w:cs="Arial"/>
          <w:b/>
          <w:lang w:val="ro-RO"/>
        </w:rPr>
        <w:lastRenderedPageBreak/>
        <w:t>Nu se afecteaza calitatea aerului;</w:t>
      </w:r>
    </w:p>
    <w:p w14:paraId="6115F695" w14:textId="78F70694" w:rsidR="00542B10" w:rsidRPr="00D34894" w:rsidRDefault="00542B10" w:rsidP="008814F8">
      <w:pPr>
        <w:jc w:val="both"/>
        <w:rPr>
          <w:rFonts w:ascii="Arial" w:hAnsi="Arial" w:cs="Arial"/>
          <w:b/>
          <w:lang w:val="ro-RO"/>
        </w:rPr>
      </w:pPr>
      <w:r w:rsidRPr="00D34894">
        <w:rPr>
          <w:rFonts w:ascii="Arial" w:hAnsi="Arial" w:cs="Arial"/>
          <w:b/>
          <w:lang w:val="ro-RO"/>
        </w:rPr>
        <w:t xml:space="preserve">Fata de </w:t>
      </w:r>
      <w:r w:rsidR="00B10283" w:rsidRPr="00D34894">
        <w:rPr>
          <w:rFonts w:ascii="Arial" w:hAnsi="Arial" w:cs="Arial"/>
          <w:b/>
          <w:lang w:val="ro-RO"/>
        </w:rPr>
        <w:t>statiul actual realizarea investitiei prezentate</w:t>
      </w:r>
      <w:r w:rsidRPr="00D34894">
        <w:rPr>
          <w:rFonts w:ascii="Arial" w:hAnsi="Arial" w:cs="Arial"/>
          <w:b/>
          <w:lang w:val="ro-RO"/>
        </w:rPr>
        <w:t xml:space="preserve"> – are un impact mult mai redu</w:t>
      </w:r>
      <w:r w:rsidR="0093291E" w:rsidRPr="00D34894">
        <w:rPr>
          <w:rFonts w:ascii="Arial" w:hAnsi="Arial" w:cs="Arial"/>
          <w:b/>
          <w:lang w:val="ro-RO"/>
        </w:rPr>
        <w:t>s</w:t>
      </w:r>
      <w:r w:rsidRPr="00D34894">
        <w:rPr>
          <w:rFonts w:ascii="Arial" w:hAnsi="Arial" w:cs="Arial"/>
          <w:b/>
          <w:lang w:val="ro-RO"/>
        </w:rPr>
        <w:t xml:space="preserve"> asu</w:t>
      </w:r>
      <w:r w:rsidR="0093291E" w:rsidRPr="00D34894">
        <w:rPr>
          <w:rFonts w:ascii="Arial" w:hAnsi="Arial" w:cs="Arial"/>
          <w:b/>
          <w:lang w:val="ro-RO"/>
        </w:rPr>
        <w:t>p</w:t>
      </w:r>
      <w:r w:rsidRPr="00D34894">
        <w:rPr>
          <w:rFonts w:ascii="Arial" w:hAnsi="Arial" w:cs="Arial"/>
          <w:b/>
          <w:lang w:val="ro-RO"/>
        </w:rPr>
        <w:t>ra mediului local ( nu se produc reziduuri de tip industrial specific functiunilor anterioare</w:t>
      </w:r>
      <w:r w:rsidR="00322A1B" w:rsidRPr="00D34894">
        <w:rPr>
          <w:rFonts w:ascii="Arial" w:hAnsi="Arial" w:cs="Arial"/>
          <w:b/>
          <w:lang w:val="ro-RO"/>
        </w:rPr>
        <w:t>, se amenajeaza spatiu verde public, se fluidizezaza traficul in zona</w:t>
      </w:r>
      <w:r w:rsidRPr="00D34894">
        <w:rPr>
          <w:rFonts w:ascii="Arial" w:hAnsi="Arial" w:cs="Arial"/>
          <w:b/>
          <w:lang w:val="ro-RO"/>
        </w:rPr>
        <w:t>)</w:t>
      </w:r>
    </w:p>
    <w:p w14:paraId="462A259A" w14:textId="015D448C"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magnitudinea și complexitatea impactului;</w:t>
      </w:r>
    </w:p>
    <w:p w14:paraId="584B7F10" w14:textId="77777777" w:rsidR="008814F8" w:rsidRPr="00D34894" w:rsidRDefault="008814F8" w:rsidP="008814F8">
      <w:pPr>
        <w:jc w:val="both"/>
        <w:rPr>
          <w:rFonts w:ascii="Arial" w:hAnsi="Arial" w:cs="Arial"/>
          <w:b/>
          <w:lang w:val="ro-RO"/>
        </w:rPr>
      </w:pPr>
      <w:r w:rsidRPr="00D34894">
        <w:rPr>
          <w:rFonts w:ascii="Arial" w:hAnsi="Arial" w:cs="Arial"/>
          <w:b/>
          <w:lang w:val="ro-RO"/>
        </w:rPr>
        <w:t>Impact redus.</w:t>
      </w:r>
    </w:p>
    <w:p w14:paraId="5D428BE7" w14:textId="0F3D7BEE" w:rsidR="00F85CDD" w:rsidRPr="00D34894" w:rsidRDefault="00F85CDD" w:rsidP="00F85CDD">
      <w:pPr>
        <w:pStyle w:val="Default"/>
        <w:spacing w:line="360" w:lineRule="auto"/>
        <w:rPr>
          <w:rFonts w:eastAsia="Times New Roman"/>
          <w:color w:val="auto"/>
          <w:sz w:val="22"/>
          <w:szCs w:val="22"/>
          <w:lang w:val="ro-RO" w:eastAsia="ro-RO"/>
        </w:rPr>
      </w:pPr>
      <w:r w:rsidRPr="00D34894">
        <w:rPr>
          <w:rFonts w:eastAsia="Times New Roman"/>
          <w:color w:val="auto"/>
          <w:sz w:val="22"/>
          <w:szCs w:val="22"/>
          <w:lang w:val="ro-RO" w:eastAsia="ro-RO"/>
        </w:rPr>
        <w:t>Pe o perioadă limitată de timp (&lt; 1 an) atât deșeurile rezultate din activitățile de construcție cât și alți factori de discomfort (circulație, depozitare materiale, impact fonic etc.) se vor organiza în mod corespunzător, limitat la suprafața îngrădită a șantierului și se vor gestiona în conformitate cu normativele și prevederile legale aferente.</w:t>
      </w:r>
    </w:p>
    <w:p w14:paraId="59F16740" w14:textId="06833648" w:rsidR="004D01E2" w:rsidRPr="00D34894" w:rsidRDefault="004D01E2" w:rsidP="008814F8">
      <w:pPr>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probabilitatea impactului;</w:t>
      </w:r>
    </w:p>
    <w:p w14:paraId="33449CDD" w14:textId="2078722A" w:rsidR="008814F8" w:rsidRPr="00D34894" w:rsidRDefault="008814F8" w:rsidP="008814F8">
      <w:pPr>
        <w:jc w:val="both"/>
        <w:rPr>
          <w:rFonts w:ascii="Arial" w:hAnsi="Arial" w:cs="Arial"/>
          <w:b/>
          <w:lang w:val="ro-RO"/>
        </w:rPr>
      </w:pPr>
      <w:r w:rsidRPr="00D34894">
        <w:rPr>
          <w:rFonts w:ascii="Arial" w:hAnsi="Arial" w:cs="Arial"/>
          <w:b/>
          <w:lang w:val="ro-RO"/>
        </w:rPr>
        <w:t>Proiectul nu are impact major as</w:t>
      </w:r>
      <w:r w:rsidR="0093291E" w:rsidRPr="00D34894">
        <w:rPr>
          <w:rFonts w:ascii="Arial" w:hAnsi="Arial" w:cs="Arial"/>
          <w:b/>
          <w:lang w:val="ro-RO"/>
        </w:rPr>
        <w:t xml:space="preserve">upra mediului si nu genereaza </w:t>
      </w:r>
      <w:r w:rsidRPr="00D34894">
        <w:rPr>
          <w:rFonts w:ascii="Arial" w:hAnsi="Arial" w:cs="Arial"/>
          <w:b/>
          <w:lang w:val="ro-RO"/>
        </w:rPr>
        <w:t>nici un fel de schimbari climatice.</w:t>
      </w:r>
    </w:p>
    <w:p w14:paraId="5839246F" w14:textId="77777777" w:rsidR="00C8391A" w:rsidRPr="00D34894" w:rsidRDefault="00C8391A" w:rsidP="00C8391A">
      <w:pPr>
        <w:autoSpaceDE w:val="0"/>
        <w:contextualSpacing/>
        <w:jc w:val="both"/>
        <w:rPr>
          <w:rFonts w:ascii="Arial" w:eastAsia="Arial" w:hAnsi="Arial" w:cs="Arial"/>
          <w:lang w:val="pt-BR" w:eastAsia="ar-SA"/>
        </w:rPr>
      </w:pPr>
      <w:r w:rsidRPr="00D34894">
        <w:rPr>
          <w:rFonts w:ascii="Arial" w:eastAsia="Arial" w:hAnsi="Arial" w:cs="Arial"/>
          <w:lang w:val="pt-BR" w:eastAsia="ar-SA"/>
        </w:rPr>
        <w:t xml:space="preserve">Principalele surse de poluare a solului  și subsolului în </w:t>
      </w:r>
      <w:r w:rsidRPr="00D34894">
        <w:rPr>
          <w:rFonts w:ascii="Arial" w:eastAsia="Arial" w:hAnsi="Arial" w:cs="Arial"/>
          <w:b/>
          <w:bCs/>
          <w:lang w:val="pt-BR" w:eastAsia="ar-SA"/>
        </w:rPr>
        <w:t>perioada de execuţie</w:t>
      </w:r>
      <w:r w:rsidRPr="00D34894">
        <w:rPr>
          <w:rFonts w:ascii="Arial" w:eastAsia="Arial" w:hAnsi="Arial" w:cs="Arial"/>
          <w:lang w:val="pt-BR" w:eastAsia="ar-SA"/>
        </w:rPr>
        <w:t xml:space="preserve"> sunt reprezentate de:</w:t>
      </w:r>
    </w:p>
    <w:p w14:paraId="2337A944" w14:textId="77777777" w:rsidR="00C8391A" w:rsidRPr="00D34894" w:rsidRDefault="00C8391A" w:rsidP="00062AD2">
      <w:pPr>
        <w:pStyle w:val="Listparagraf"/>
        <w:numPr>
          <w:ilvl w:val="0"/>
          <w:numId w:val="6"/>
        </w:numPr>
        <w:autoSpaceDE w:val="0"/>
        <w:spacing w:after="0" w:line="240" w:lineRule="auto"/>
        <w:ind w:left="0"/>
        <w:jc w:val="both"/>
        <w:rPr>
          <w:rFonts w:ascii="Arial" w:eastAsia="Arial" w:hAnsi="Arial" w:cs="Arial"/>
          <w:lang w:val="pt-BR" w:eastAsia="ar-SA"/>
        </w:rPr>
      </w:pPr>
      <w:r w:rsidRPr="00D34894">
        <w:rPr>
          <w:rFonts w:ascii="Arial" w:eastAsia="Arial" w:hAnsi="Arial" w:cs="Arial"/>
          <w:lang w:val="pt-BR" w:eastAsia="ar-SA"/>
        </w:rPr>
        <w:t>depozitarea necontrolată şi pe spaţii neamenajate a deşeurilor rezultate din activităţile de construcţii;</w:t>
      </w:r>
    </w:p>
    <w:p w14:paraId="2965619B" w14:textId="77777777" w:rsidR="00C8391A" w:rsidRPr="00D34894" w:rsidRDefault="00C8391A" w:rsidP="00062AD2">
      <w:pPr>
        <w:pStyle w:val="Listparagraf"/>
        <w:numPr>
          <w:ilvl w:val="0"/>
          <w:numId w:val="7"/>
        </w:numPr>
        <w:autoSpaceDE w:val="0"/>
        <w:spacing w:after="0" w:line="240" w:lineRule="auto"/>
        <w:ind w:left="0"/>
        <w:jc w:val="both"/>
        <w:rPr>
          <w:rFonts w:ascii="Arial" w:eastAsia="Arial" w:hAnsi="Arial" w:cs="Arial"/>
          <w:lang w:val="pt-BR" w:eastAsia="ar-SA"/>
        </w:rPr>
      </w:pPr>
      <w:r w:rsidRPr="00D34894">
        <w:rPr>
          <w:rFonts w:ascii="Arial" w:eastAsia="Arial" w:hAnsi="Arial" w:cs="Arial"/>
          <w:lang w:val="pt-BR" w:eastAsia="ar-SA"/>
        </w:rPr>
        <w:t>exploatarea utilajelor si echipamentelor utilizate in constructii</w:t>
      </w:r>
    </w:p>
    <w:p w14:paraId="315E5139" w14:textId="77777777" w:rsidR="00C8391A" w:rsidRPr="00D34894" w:rsidRDefault="00C8391A" w:rsidP="00062AD2">
      <w:pPr>
        <w:pStyle w:val="Listparagraf"/>
        <w:autoSpaceDE w:val="0"/>
        <w:ind w:left="0"/>
        <w:jc w:val="both"/>
        <w:rPr>
          <w:rFonts w:ascii="Arial" w:eastAsia="Arial" w:hAnsi="Arial" w:cs="Arial"/>
          <w:lang w:val="pt-BR" w:eastAsia="ar-SA"/>
        </w:rPr>
      </w:pPr>
      <w:r w:rsidRPr="00D34894">
        <w:rPr>
          <w:rFonts w:ascii="Arial" w:eastAsia="Arial" w:hAnsi="Arial" w:cs="Arial"/>
          <w:lang w:val="pt-BR" w:eastAsia="ar-SA"/>
        </w:rPr>
        <w:t>Parcarea autovehiculelor pe perioada executiei se va realiza in cadrul organizarii de santier pe platforme special amenajate.</w:t>
      </w:r>
    </w:p>
    <w:p w14:paraId="1D12E814" w14:textId="17FB842E"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durata, frecvența și reversibilitatea impactului;</w:t>
      </w:r>
    </w:p>
    <w:p w14:paraId="5E8DB29F" w14:textId="37C4499D" w:rsidR="008814F8" w:rsidRPr="00D34894" w:rsidRDefault="008814F8" w:rsidP="008814F8">
      <w:pPr>
        <w:jc w:val="both"/>
        <w:rPr>
          <w:rFonts w:ascii="Arial" w:hAnsi="Arial" w:cs="Arial"/>
          <w:b/>
          <w:lang w:val="ro-RO"/>
        </w:rPr>
      </w:pPr>
      <w:r w:rsidRPr="00D34894">
        <w:rPr>
          <w:rFonts w:ascii="Arial" w:hAnsi="Arial" w:cs="Arial"/>
          <w:b/>
          <w:lang w:val="ro-RO"/>
        </w:rPr>
        <w:t>Proiectul nu are impact major asupra mediului,</w:t>
      </w:r>
      <w:r w:rsidR="00322A1B" w:rsidRPr="00D34894">
        <w:rPr>
          <w:rFonts w:ascii="Arial" w:hAnsi="Arial" w:cs="Arial"/>
          <w:b/>
          <w:lang w:val="ro-RO"/>
        </w:rPr>
        <w:t xml:space="preserve"> </w:t>
      </w:r>
      <w:r w:rsidRPr="00D34894">
        <w:rPr>
          <w:rFonts w:ascii="Arial" w:hAnsi="Arial" w:cs="Arial"/>
          <w:b/>
          <w:lang w:val="ro-RO"/>
        </w:rPr>
        <w:t>prin urmare nu se poate pune problema reversibilitatii impactului.</w:t>
      </w:r>
    </w:p>
    <w:p w14:paraId="795E1B55" w14:textId="11033E4B"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măsurile de evitare, reducere sau ameliorare a impactului semnificativ asupra mediului;</w:t>
      </w:r>
    </w:p>
    <w:p w14:paraId="447978D2" w14:textId="031CE543" w:rsidR="008814F8" w:rsidRPr="00D34894" w:rsidRDefault="008814F8" w:rsidP="004D01E2">
      <w:pPr>
        <w:shd w:val="clear" w:color="auto" w:fill="FFFFFF"/>
        <w:spacing w:after="0" w:line="360" w:lineRule="auto"/>
        <w:jc w:val="both"/>
        <w:rPr>
          <w:rFonts w:ascii="Arial" w:eastAsia="Times New Roman" w:hAnsi="Arial" w:cs="Arial"/>
          <w:lang w:eastAsia="ro-RO"/>
        </w:rPr>
      </w:pPr>
    </w:p>
    <w:p w14:paraId="7E0DFBB9" w14:textId="5D566BAC" w:rsidR="008814F8" w:rsidRPr="00D34894" w:rsidRDefault="008814F8" w:rsidP="008814F8">
      <w:pPr>
        <w:jc w:val="both"/>
        <w:rPr>
          <w:rFonts w:ascii="Arial" w:hAnsi="Arial" w:cs="Arial"/>
          <w:b/>
          <w:lang w:val="ro-RO"/>
        </w:rPr>
      </w:pPr>
      <w:r w:rsidRPr="00D34894">
        <w:rPr>
          <w:rFonts w:ascii="Arial" w:hAnsi="Arial" w:cs="Arial"/>
          <w:b/>
          <w:lang w:val="ro-RO"/>
        </w:rPr>
        <w:t>Proiectul nu are impact major asupra mediului,prin urmare nu se poate pune problema reducerii sau ameliorarii impactului.</w:t>
      </w:r>
    </w:p>
    <w:p w14:paraId="4804E52C" w14:textId="6FFF69ED" w:rsidR="008A2E1F" w:rsidRPr="00D34894" w:rsidRDefault="008A2E1F" w:rsidP="00062AD2">
      <w:pPr>
        <w:pStyle w:val="Listparagraf"/>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Se vor lua urmatoarele masuri:</w:t>
      </w:r>
    </w:p>
    <w:p w14:paraId="22523B71" w14:textId="01237324" w:rsidR="008A2E1F" w:rsidRPr="00D34894" w:rsidRDefault="008A2E1F" w:rsidP="00062AD2">
      <w:pPr>
        <w:pStyle w:val="Listparagraf"/>
        <w:numPr>
          <w:ilvl w:val="0"/>
          <w:numId w:val="10"/>
        </w:numPr>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interzicerea degradarii zonelor învecinate amplasamentului şi a vegetaţiei existente, din perimetrul adiacent zonelor de lucru, prin staţionarea utilajelor, efectuarea de reparaţii, depozitarea de materiale, etc;</w:t>
      </w:r>
    </w:p>
    <w:p w14:paraId="47BF290E" w14:textId="77777777" w:rsidR="008A2E1F" w:rsidRPr="00D34894" w:rsidRDefault="008A2E1F" w:rsidP="00062AD2">
      <w:pPr>
        <w:pStyle w:val="Listparagraf"/>
        <w:numPr>
          <w:ilvl w:val="0"/>
          <w:numId w:val="11"/>
        </w:numPr>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tuturor deşeurilor rezultate din activitatea de construcţii se va face pe o platforma special amenajata;</w:t>
      </w:r>
    </w:p>
    <w:p w14:paraId="0B96D11C" w14:textId="77777777" w:rsidR="008A2E1F" w:rsidRPr="00D34894" w:rsidRDefault="008A2E1F" w:rsidP="00062AD2">
      <w:pPr>
        <w:pStyle w:val="Listparagraf"/>
        <w:numPr>
          <w:ilvl w:val="0"/>
          <w:numId w:val="11"/>
        </w:numPr>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deseurile rezultate din demolari/sapaturi se vor concasa si reutiliza la terasamente</w:t>
      </w:r>
    </w:p>
    <w:p w14:paraId="33E0DC8A" w14:textId="77777777" w:rsidR="008A2E1F" w:rsidRPr="00D34894" w:rsidRDefault="008A2E1F" w:rsidP="00062AD2">
      <w:pPr>
        <w:pStyle w:val="Listparagraf"/>
        <w:numPr>
          <w:ilvl w:val="0"/>
          <w:numId w:val="12"/>
        </w:numPr>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şi sortarea deşeurilor reciclabile, urmărindu-se cu rigurozitate valorificarea tuturor deşeurilor rezultate; se face colectare selectiva si deseurile se vor preda firmelor specializate in reciclare/neutralizare</w:t>
      </w:r>
    </w:p>
    <w:p w14:paraId="54796AE8" w14:textId="77777777" w:rsidR="008A2E1F" w:rsidRPr="00D34894" w:rsidRDefault="008A2E1F" w:rsidP="00062AD2">
      <w:pPr>
        <w:pStyle w:val="Listparagraf"/>
        <w:numPr>
          <w:ilvl w:val="0"/>
          <w:numId w:val="13"/>
        </w:numPr>
        <w:autoSpaceDE w:val="0"/>
        <w:spacing w:after="0" w:line="360"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 cazul poluarii accidentale se asigura dotarea cu materiale absorbante/neutralizante</w:t>
      </w:r>
    </w:p>
    <w:p w14:paraId="510718C7" w14:textId="77777777" w:rsidR="008A2E1F" w:rsidRPr="00D34894" w:rsidRDefault="008A2E1F" w:rsidP="00062AD2">
      <w:pPr>
        <w:autoSpaceDE w:val="0"/>
        <w:spacing w:after="0" w:line="360" w:lineRule="auto"/>
        <w:jc w:val="both"/>
        <w:rPr>
          <w:rFonts w:ascii="Arial" w:eastAsia="Arial" w:hAnsi="Arial" w:cs="Arial"/>
          <w:lang w:val="es-ES" w:eastAsia="ar-SA"/>
        </w:rPr>
      </w:pPr>
      <w:r w:rsidRPr="00D34894">
        <w:rPr>
          <w:rFonts w:ascii="Arial" w:eastAsia="Arial" w:hAnsi="Arial" w:cs="Arial"/>
          <w:lang w:val="es-ES" w:eastAsia="ar-SA"/>
        </w:rPr>
        <w:lastRenderedPageBreak/>
        <w:t xml:space="preserve">        Condiţiile de contractare vor trebui să cuprindă măsuri specifice pentru managementul deşeurilor produse în amplasament, pentru a evita poluarea solului. Orice material utilizat în construcţii va fi depozitat în spaţii închise.</w:t>
      </w:r>
    </w:p>
    <w:p w14:paraId="184E639C" w14:textId="77777777" w:rsidR="008A2E1F" w:rsidRPr="00D34894" w:rsidRDefault="008A2E1F" w:rsidP="00062AD2">
      <w:pPr>
        <w:autoSpaceDE w:val="0"/>
        <w:spacing w:after="0" w:line="360" w:lineRule="auto"/>
        <w:jc w:val="both"/>
        <w:rPr>
          <w:rFonts w:ascii="Arial" w:eastAsia="Arial" w:hAnsi="Arial" w:cs="Arial"/>
          <w:lang w:val="es-ES" w:eastAsia="ar-SA"/>
        </w:rPr>
      </w:pPr>
      <w:r w:rsidRPr="00D34894">
        <w:rPr>
          <w:rFonts w:ascii="Arial" w:eastAsia="Arial" w:hAnsi="Arial" w:cs="Arial"/>
          <w:lang w:val="es-ES" w:eastAsia="ar-SA"/>
        </w:rPr>
        <w:t xml:space="preserve">        Dupa finalizarea lucrărilor, terenurile ocupate temporar vor fi readuse la starea lor iniţială  prin replantarea şi reconstruirea solului afectat.</w:t>
      </w:r>
    </w:p>
    <w:p w14:paraId="2A4B8471" w14:textId="376DC6A8" w:rsidR="004D01E2" w:rsidRPr="00D34894" w:rsidRDefault="004D01E2" w:rsidP="008814F8">
      <w:pPr>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natura transfrontalieră a impactului.</w:t>
      </w:r>
      <w:r w:rsidR="006B5CEF" w:rsidRPr="00D34894">
        <w:rPr>
          <w:rFonts w:ascii="Arial" w:eastAsia="Times New Roman" w:hAnsi="Arial" w:cs="Arial"/>
          <w:noProof/>
        </w:rPr>
        <mc:AlternateContent>
          <mc:Choice Requires="wps">
            <w:drawing>
              <wp:inline distT="0" distB="0" distL="0" distR="0" wp14:anchorId="07A2686C" wp14:editId="0D9C1211">
                <wp:extent cx="301625" cy="301625"/>
                <wp:effectExtent l="0" t="0" r="0" b="0"/>
                <wp:docPr id="15" name="AutoShape 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328AF44C" id="AutoShape 2" o:spid="_x0000_s1026" href="https://lege5.ro/CautaReviste?doctrinaCHBeck=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p>
    <w:p w14:paraId="4EBA0DDF" w14:textId="33660342" w:rsidR="008814F8" w:rsidRPr="00D34894" w:rsidRDefault="008814F8" w:rsidP="008814F8">
      <w:pPr>
        <w:jc w:val="both"/>
        <w:rPr>
          <w:rFonts w:ascii="Arial" w:hAnsi="Arial" w:cs="Arial"/>
          <w:b/>
          <w:lang w:val="ro-RO"/>
        </w:rPr>
      </w:pPr>
      <w:r w:rsidRPr="00D34894">
        <w:rPr>
          <w:rFonts w:ascii="Arial" w:hAnsi="Arial" w:cs="Arial"/>
          <w:b/>
          <w:lang w:val="ro-RO"/>
        </w:rPr>
        <w:t>Proiectul este</w:t>
      </w:r>
      <w:r w:rsidR="00C651AA" w:rsidRPr="00D34894">
        <w:rPr>
          <w:rFonts w:ascii="Arial" w:hAnsi="Arial" w:cs="Arial"/>
          <w:b/>
          <w:lang w:val="ro-RO"/>
        </w:rPr>
        <w:t xml:space="preserve"> amplasat in municipiul Constanța</w:t>
      </w:r>
      <w:r w:rsidRPr="00D34894">
        <w:rPr>
          <w:rFonts w:ascii="Arial" w:hAnsi="Arial" w:cs="Arial"/>
          <w:b/>
          <w:lang w:val="ro-RO"/>
        </w:rPr>
        <w:t>,</w:t>
      </w:r>
      <w:r w:rsidR="00C651AA" w:rsidRPr="00D34894">
        <w:rPr>
          <w:rFonts w:ascii="Arial" w:hAnsi="Arial" w:cs="Arial"/>
          <w:b/>
          <w:lang w:val="ro-RO"/>
        </w:rPr>
        <w:t xml:space="preserve"> </w:t>
      </w:r>
      <w:r w:rsidRPr="00D34894">
        <w:rPr>
          <w:rFonts w:ascii="Arial" w:hAnsi="Arial" w:cs="Arial"/>
          <w:b/>
          <w:lang w:val="ro-RO"/>
        </w:rPr>
        <w:t>distantele pana la frontiera sunt mari, neexistand impact de tip transfrontalier.</w:t>
      </w:r>
    </w:p>
    <w:p w14:paraId="311A9CB5" w14:textId="15FD0D50" w:rsidR="008814F8" w:rsidRPr="00D34894" w:rsidRDefault="004D01E2" w:rsidP="008814F8">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shd w:val="clear" w:color="auto" w:fill="92D050"/>
          <w:lang w:val="ro-RO" w:eastAsia="ro-RO"/>
        </w:rPr>
        <w:t>VIII.</w:t>
      </w:r>
      <w:r w:rsidRPr="00D34894">
        <w:rPr>
          <w:rFonts w:ascii="Arial" w:eastAsia="Times New Roman" w:hAnsi="Arial" w:cs="Arial"/>
          <w:shd w:val="clear" w:color="auto" w:fill="92D050"/>
          <w:lang w:val="ro-RO" w:eastAsia="ro-RO"/>
        </w:rPr>
        <w:t> </w:t>
      </w:r>
      <w:r w:rsidRPr="00D34894">
        <w:rPr>
          <w:rFonts w:ascii="Arial" w:eastAsia="Times New Roman" w:hAnsi="Arial" w:cs="Arial"/>
          <w:b/>
          <w:shd w:val="clear" w:color="auto" w:fill="92D050"/>
          <w:lang w:val="ro-RO" w:eastAsia="ro-RO"/>
        </w:rPr>
        <w:t>Prevederi pentru monitorizarea mediului</w:t>
      </w:r>
      <w:r w:rsidRPr="00D34894">
        <w:rPr>
          <w:rFonts w:ascii="Arial" w:eastAsia="Times New Roman" w:hAnsi="Arial" w:cs="Arial"/>
          <w:shd w:val="clear" w:color="auto" w:fill="92D050"/>
          <w:lang w:val="ro-RO" w:eastAsia="ro-RO"/>
        </w:rPr>
        <w:t xml:space="preserve"> - dotări și măsuri prevăzute pentru control</w:t>
      </w:r>
      <w:r w:rsidRPr="00D34894">
        <w:rPr>
          <w:rFonts w:ascii="Arial" w:eastAsia="Times New Roman" w:hAnsi="Arial" w:cs="Arial"/>
          <w:lang w:val="ro-RO" w:eastAsia="ro-RO"/>
        </w:rPr>
        <w:t xml:space="preserve">ul emisiilor de poluanți în mediu, inclusiv pentru conformarea la cerințele privind monitorizarea emisiilor prevăzute de concluziile celor mai bune tehnici disponibile aplicabile. </w:t>
      </w:r>
      <w:r w:rsidRPr="00D34894">
        <w:rPr>
          <w:rFonts w:ascii="Arial" w:eastAsia="Times New Roman" w:hAnsi="Arial" w:cs="Arial"/>
          <w:lang w:eastAsia="ro-RO"/>
        </w:rPr>
        <w:t>Se va avea în vedere ca implementarea proiectului să nu influențeze neg</w:t>
      </w:r>
      <w:r w:rsidR="002402BD" w:rsidRPr="00D34894">
        <w:rPr>
          <w:rFonts w:ascii="Arial" w:eastAsia="Times New Roman" w:hAnsi="Arial" w:cs="Arial"/>
          <w:lang w:eastAsia="ro-RO"/>
        </w:rPr>
        <w:t>ativ calitatea aerului în zonă.</w:t>
      </w:r>
    </w:p>
    <w:p w14:paraId="54ADB498" w14:textId="5155F5E6" w:rsidR="008814F8" w:rsidRPr="00D34894" w:rsidRDefault="008814F8" w:rsidP="00C651AA">
      <w:pPr>
        <w:autoSpaceDE w:val="0"/>
        <w:spacing w:after="120" w:line="240" w:lineRule="auto"/>
        <w:jc w:val="both"/>
        <w:rPr>
          <w:rFonts w:ascii="Arial" w:eastAsia="Arial" w:hAnsi="Arial" w:cs="Arial"/>
          <w:lang w:val="es-ES" w:eastAsia="ar-SA"/>
        </w:rPr>
      </w:pPr>
      <w:r w:rsidRPr="00D34894">
        <w:rPr>
          <w:rFonts w:ascii="Arial" w:eastAsia="Arial" w:hAnsi="Arial" w:cs="Arial"/>
          <w:lang w:val="es-ES" w:eastAsia="ar-SA"/>
        </w:rPr>
        <w:t>Dotările şi măsurile prevăzute pentru controlul emisilor de poluanţi în mediu</w:t>
      </w:r>
    </w:p>
    <w:p w14:paraId="69C75863" w14:textId="77777777" w:rsidR="003E0AC0" w:rsidRPr="00D34894" w:rsidRDefault="003E0AC0" w:rsidP="00C651AA">
      <w:pPr>
        <w:autoSpaceDE w:val="0"/>
        <w:spacing w:after="120" w:line="240" w:lineRule="auto"/>
        <w:jc w:val="both"/>
        <w:rPr>
          <w:rFonts w:ascii="Arial" w:eastAsia="Arial" w:hAnsi="Arial" w:cs="Arial"/>
          <w:lang w:val="es-ES" w:eastAsia="ar-SA"/>
        </w:rPr>
      </w:pPr>
    </w:p>
    <w:p w14:paraId="26F5FC38" w14:textId="0F717C3E" w:rsidR="008814F8" w:rsidRPr="00D34894" w:rsidRDefault="008814F8" w:rsidP="008814F8">
      <w:pPr>
        <w:autoSpaceDE w:val="0"/>
        <w:contextualSpacing/>
        <w:jc w:val="both"/>
        <w:rPr>
          <w:rFonts w:ascii="Arial" w:eastAsia="Arial" w:hAnsi="Arial" w:cs="Arial"/>
          <w:lang w:eastAsia="ar-SA"/>
        </w:rPr>
      </w:pPr>
      <w:r w:rsidRPr="00D34894">
        <w:rPr>
          <w:rFonts w:ascii="Arial" w:eastAsia="Arial" w:hAnsi="Arial" w:cs="Arial"/>
          <w:lang w:eastAsia="ar-SA"/>
        </w:rPr>
        <w:t>▪  Protecţia solulului, a apelor de suprafaţă şi apelor subterane</w:t>
      </w:r>
    </w:p>
    <w:p w14:paraId="0FB8001D" w14:textId="77777777" w:rsidR="008814F8" w:rsidRPr="00D34894" w:rsidRDefault="008814F8" w:rsidP="008814F8">
      <w:pPr>
        <w:autoSpaceDE w:val="0"/>
        <w:contextualSpacing/>
        <w:jc w:val="both"/>
        <w:rPr>
          <w:rFonts w:ascii="Arial" w:eastAsia="Arial" w:hAnsi="Arial" w:cs="Arial"/>
          <w:lang w:eastAsia="ar-SA"/>
        </w:rPr>
      </w:pPr>
    </w:p>
    <w:p w14:paraId="45D9B162" w14:textId="7CFFF217" w:rsidR="008814F8" w:rsidRPr="00D34894" w:rsidRDefault="008814F8" w:rsidP="008814F8">
      <w:pPr>
        <w:autoSpaceDE w:val="0"/>
        <w:contextualSpacing/>
        <w:jc w:val="both"/>
        <w:rPr>
          <w:rFonts w:ascii="Arial" w:eastAsia="Arial" w:hAnsi="Arial" w:cs="Arial"/>
          <w:lang w:val="es-ES" w:eastAsia="ar-SA"/>
        </w:rPr>
      </w:pPr>
      <w:r w:rsidRPr="00D34894">
        <w:rPr>
          <w:rFonts w:ascii="Arial" w:eastAsia="Arial" w:hAnsi="Arial" w:cs="Arial"/>
          <w:b/>
          <w:lang w:val="es-ES" w:eastAsia="ar-SA"/>
        </w:rPr>
        <w:t xml:space="preserve">În </w:t>
      </w:r>
      <w:r w:rsidRPr="00D34894">
        <w:rPr>
          <w:rFonts w:ascii="Arial" w:eastAsia="Arial" w:hAnsi="Arial" w:cs="Arial"/>
          <w:b/>
          <w:iCs/>
          <w:lang w:val="es-ES" w:eastAsia="ar-SA"/>
        </w:rPr>
        <w:t>perioada de execuţie</w:t>
      </w:r>
      <w:r w:rsidRPr="00D34894">
        <w:rPr>
          <w:rFonts w:ascii="Arial" w:eastAsia="Arial" w:hAnsi="Arial" w:cs="Arial"/>
          <w:b/>
          <w:lang w:val="es-ES" w:eastAsia="ar-SA"/>
        </w:rPr>
        <w:t>,</w:t>
      </w:r>
      <w:r w:rsidRPr="00D34894">
        <w:rPr>
          <w:rFonts w:ascii="Arial" w:eastAsia="Arial" w:hAnsi="Arial" w:cs="Arial"/>
          <w:lang w:val="es-ES" w:eastAsia="ar-SA"/>
        </w:rPr>
        <w:t xml:space="preserve"> sursele posibile de poluare a solului sunt reprezentate de execuţia propriuzisă a lucrărilor şi traficul de şantier.</w:t>
      </w:r>
    </w:p>
    <w:p w14:paraId="4B76C98D" w14:textId="77777777" w:rsidR="008814F8" w:rsidRPr="00D34894" w:rsidRDefault="008814F8" w:rsidP="008814F8">
      <w:pPr>
        <w:autoSpaceDE w:val="0"/>
        <w:contextualSpacing/>
        <w:jc w:val="both"/>
        <w:rPr>
          <w:rFonts w:ascii="Arial" w:eastAsia="Arial" w:hAnsi="Arial" w:cs="Arial"/>
          <w:lang w:val="pt-BR" w:eastAsia="ar-SA"/>
        </w:rPr>
      </w:pPr>
      <w:r w:rsidRPr="00D34894">
        <w:rPr>
          <w:rFonts w:ascii="Arial" w:eastAsia="Arial" w:hAnsi="Arial" w:cs="Arial"/>
          <w:lang w:val="pt-BR" w:eastAsia="ar-SA"/>
        </w:rPr>
        <w:t xml:space="preserve">          Principalele surse de poluare a solului  și subsolului în perioada de execuţie sunt reprezentate de:</w:t>
      </w:r>
    </w:p>
    <w:p w14:paraId="271F14F8" w14:textId="77777777" w:rsidR="008814F8" w:rsidRPr="00D34894" w:rsidRDefault="008814F8" w:rsidP="002402BD">
      <w:pPr>
        <w:pStyle w:val="Listparagraf"/>
        <w:numPr>
          <w:ilvl w:val="0"/>
          <w:numId w:val="6"/>
        </w:numPr>
        <w:autoSpaceDE w:val="0"/>
        <w:spacing w:after="0" w:line="360" w:lineRule="auto"/>
        <w:ind w:left="0"/>
        <w:contextualSpacing w:val="0"/>
        <w:jc w:val="both"/>
        <w:rPr>
          <w:rFonts w:ascii="Arial" w:eastAsia="Arial" w:hAnsi="Arial" w:cs="Arial"/>
          <w:lang w:val="pt-BR" w:eastAsia="ar-SA"/>
        </w:rPr>
      </w:pPr>
      <w:r w:rsidRPr="00D34894">
        <w:rPr>
          <w:rFonts w:ascii="Arial" w:eastAsia="Arial" w:hAnsi="Arial" w:cs="Arial"/>
          <w:lang w:val="pt-BR" w:eastAsia="ar-SA"/>
        </w:rPr>
        <w:t>depozitarea necontrolată şi pe spaţii neamenajate a deşeurilor rezultate din activităţile de construcţii;</w:t>
      </w:r>
    </w:p>
    <w:p w14:paraId="6E743366" w14:textId="77777777" w:rsidR="008814F8" w:rsidRPr="00D34894" w:rsidRDefault="008814F8" w:rsidP="002402BD">
      <w:pPr>
        <w:pStyle w:val="Listparagraf"/>
        <w:numPr>
          <w:ilvl w:val="0"/>
          <w:numId w:val="7"/>
        </w:numPr>
        <w:autoSpaceDE w:val="0"/>
        <w:spacing w:after="0" w:line="360" w:lineRule="auto"/>
        <w:ind w:left="0"/>
        <w:contextualSpacing w:val="0"/>
        <w:jc w:val="both"/>
        <w:rPr>
          <w:rFonts w:ascii="Arial" w:eastAsia="Arial" w:hAnsi="Arial" w:cs="Arial"/>
          <w:lang w:val="pt-BR" w:eastAsia="ar-SA"/>
        </w:rPr>
      </w:pPr>
      <w:r w:rsidRPr="00D34894">
        <w:rPr>
          <w:rFonts w:ascii="Arial" w:eastAsia="Arial" w:hAnsi="Arial" w:cs="Arial"/>
          <w:lang w:val="pt-BR" w:eastAsia="ar-SA"/>
        </w:rPr>
        <w:t>exploatarea utilajelor si echipamentelor utilizate in constructii</w:t>
      </w:r>
    </w:p>
    <w:p w14:paraId="7AE4D0EE" w14:textId="77777777" w:rsidR="008814F8" w:rsidRPr="00D34894" w:rsidRDefault="008814F8" w:rsidP="002402BD">
      <w:pPr>
        <w:pStyle w:val="Listparagraf"/>
        <w:numPr>
          <w:ilvl w:val="0"/>
          <w:numId w:val="7"/>
        </w:numPr>
        <w:autoSpaceDE w:val="0"/>
        <w:spacing w:after="0" w:line="360" w:lineRule="auto"/>
        <w:ind w:left="0"/>
        <w:contextualSpacing w:val="0"/>
        <w:jc w:val="both"/>
        <w:rPr>
          <w:rFonts w:ascii="Arial" w:eastAsia="Arial" w:hAnsi="Arial" w:cs="Arial"/>
          <w:lang w:val="pt-BR" w:eastAsia="ar-SA"/>
        </w:rPr>
      </w:pPr>
      <w:r w:rsidRPr="00D34894">
        <w:rPr>
          <w:rFonts w:ascii="Arial" w:eastAsia="Arial" w:hAnsi="Arial" w:cs="Arial"/>
          <w:lang w:val="pt-BR" w:eastAsia="ar-SA"/>
        </w:rPr>
        <w:t>Parcarea autovehiculelor pe perioada executiei se va realiza in cadrul organizarii de santier pe platforme special amenajate.</w:t>
      </w:r>
    </w:p>
    <w:p w14:paraId="6BBA8177" w14:textId="77777777" w:rsidR="00C651AA" w:rsidRPr="00D34894" w:rsidRDefault="00C651AA" w:rsidP="00C651AA">
      <w:pPr>
        <w:pStyle w:val="Listparagraf"/>
        <w:autoSpaceDE w:val="0"/>
        <w:spacing w:after="0" w:line="240" w:lineRule="auto"/>
        <w:ind w:left="0"/>
        <w:jc w:val="both"/>
        <w:rPr>
          <w:rFonts w:ascii="Arial" w:eastAsia="Arial" w:hAnsi="Arial" w:cs="Arial"/>
          <w:lang w:val="pt-BR" w:eastAsia="ar-SA"/>
        </w:rPr>
      </w:pPr>
    </w:p>
    <w:p w14:paraId="3A7E8B17" w14:textId="43E53974" w:rsidR="00C651AA" w:rsidRPr="00D34894" w:rsidRDefault="00C651AA" w:rsidP="00C651AA">
      <w:pPr>
        <w:pStyle w:val="Listparagraf"/>
        <w:autoSpaceDE w:val="0"/>
        <w:spacing w:after="0" w:line="360" w:lineRule="auto"/>
        <w:ind w:left="0"/>
        <w:contextualSpacing w:val="0"/>
        <w:jc w:val="both"/>
        <w:rPr>
          <w:rFonts w:ascii="Arial" w:eastAsia="Arial" w:hAnsi="Arial" w:cs="Arial"/>
          <w:lang w:val="pt-BR" w:eastAsia="ar-SA"/>
        </w:rPr>
      </w:pPr>
      <w:r w:rsidRPr="00D34894">
        <w:rPr>
          <w:rFonts w:ascii="Arial" w:eastAsia="Arial" w:hAnsi="Arial" w:cs="Arial"/>
          <w:lang w:val="pt-BR" w:eastAsia="ar-SA"/>
        </w:rPr>
        <w:t>Materialele depozitae în șantier sunt împărțite pe categorii și depozitate pe zone/ platforme individuale. Suprafața terenului (</w:t>
      </w:r>
      <w:r w:rsidR="00322A1B" w:rsidRPr="00D34894">
        <w:rPr>
          <w:rFonts w:ascii="Arial" w:eastAsia="Arial" w:hAnsi="Arial" w:cs="Arial"/>
          <w:lang w:val="pt-BR" w:eastAsia="ar-SA"/>
        </w:rPr>
        <w:t>13000</w:t>
      </w:r>
      <w:r w:rsidRPr="00D34894">
        <w:rPr>
          <w:rFonts w:ascii="Arial" w:eastAsia="Arial" w:hAnsi="Arial" w:cs="Arial"/>
          <w:lang w:val="pt-BR" w:eastAsia="ar-SA"/>
        </w:rPr>
        <w:t xml:space="preserve"> mp) permite o depozitare și gestionare corespunzătoare a materialelor folosite.</w:t>
      </w:r>
    </w:p>
    <w:p w14:paraId="61004C8E" w14:textId="6BC0A185" w:rsidR="002402BD" w:rsidRPr="00D34894" w:rsidRDefault="00911B25" w:rsidP="00571FEB">
      <w:pPr>
        <w:pStyle w:val="Default"/>
        <w:spacing w:line="360" w:lineRule="auto"/>
        <w:jc w:val="both"/>
        <w:rPr>
          <w:rFonts w:eastAsia="Arial"/>
          <w:color w:val="auto"/>
          <w:sz w:val="22"/>
          <w:szCs w:val="22"/>
          <w:shd w:val="clear" w:color="auto" w:fill="FFC000"/>
          <w:lang w:val="pt-BR" w:eastAsia="ar-SA"/>
        </w:rPr>
      </w:pPr>
      <w:r w:rsidRPr="00D34894">
        <w:rPr>
          <w:rFonts w:eastAsia="Arial"/>
          <w:color w:val="auto"/>
          <w:sz w:val="22"/>
          <w:szCs w:val="22"/>
          <w:lang w:val="pt-BR" w:eastAsia="ar-SA"/>
        </w:rPr>
        <w:t>Împerjmuirile existente (elemente beton prefabricat) și care vor fi păstrate pe perioada lucrărilor de construire permit reținerea factorilor de discomfort (deșeuri, zgomot, circulație) în perimetrul șantierului și gestionarea lor cât mai eficientă.</w:t>
      </w:r>
    </w:p>
    <w:p w14:paraId="3730247C" w14:textId="107BE55C" w:rsidR="008814F8" w:rsidRPr="00D34894" w:rsidRDefault="008814F8" w:rsidP="00571FEB">
      <w:pPr>
        <w:pStyle w:val="Listparagraf"/>
        <w:autoSpaceDE w:val="0"/>
        <w:spacing w:after="0" w:line="288" w:lineRule="auto"/>
        <w:ind w:left="0"/>
        <w:contextualSpacing w:val="0"/>
        <w:jc w:val="both"/>
        <w:rPr>
          <w:rFonts w:ascii="Arial" w:eastAsia="Arial" w:hAnsi="Arial" w:cs="Arial"/>
          <w:lang w:val="pt-BR" w:eastAsia="ar-SA"/>
        </w:rPr>
      </w:pPr>
      <w:r w:rsidRPr="00D34894">
        <w:rPr>
          <w:rFonts w:ascii="Arial" w:eastAsia="Arial" w:hAnsi="Arial" w:cs="Arial"/>
          <w:b/>
          <w:lang w:val="es-ES" w:eastAsia="ar-SA"/>
        </w:rPr>
        <w:t>In perioada de exploatare</w:t>
      </w:r>
      <w:r w:rsidRPr="00D34894">
        <w:rPr>
          <w:rFonts w:ascii="Arial" w:eastAsia="Arial" w:hAnsi="Arial" w:cs="Arial"/>
          <w:lang w:val="es-ES" w:eastAsia="ar-SA"/>
        </w:rPr>
        <w:t>,principalele sursele de poluare pot fi:</w:t>
      </w:r>
    </w:p>
    <w:p w14:paraId="4CF483C9" w14:textId="77777777" w:rsidR="008814F8" w:rsidRPr="00D34894" w:rsidRDefault="008814F8" w:rsidP="00571FEB">
      <w:pPr>
        <w:pStyle w:val="Listparagraf"/>
        <w:numPr>
          <w:ilvl w:val="0"/>
          <w:numId w:val="8"/>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traficul auto /poate genera concentraţii semnificative de poluanţi,  dintre aceştia, NOX, SO2 şi metalele grele (în special Pb) sunt cei mai periculoşi pentru contaminarea solului;</w:t>
      </w:r>
    </w:p>
    <w:p w14:paraId="5B708E95" w14:textId="0579E64B" w:rsidR="008814F8" w:rsidRPr="00D34894" w:rsidRDefault="008814F8" w:rsidP="00571FEB">
      <w:pPr>
        <w:pStyle w:val="Listparagraf"/>
        <w:numPr>
          <w:ilvl w:val="0"/>
          <w:numId w:val="9"/>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depozitarea</w:t>
      </w:r>
      <w:r w:rsidR="00E0079F" w:rsidRPr="00D34894">
        <w:rPr>
          <w:rFonts w:ascii="Arial" w:eastAsia="Arial" w:hAnsi="Arial" w:cs="Arial"/>
          <w:lang w:val="es-ES" w:eastAsia="ar-SA"/>
        </w:rPr>
        <w:t>/aruncarea</w:t>
      </w:r>
      <w:r w:rsidRPr="00D34894">
        <w:rPr>
          <w:rFonts w:ascii="Arial" w:eastAsia="Arial" w:hAnsi="Arial" w:cs="Arial"/>
          <w:lang w:val="es-ES" w:eastAsia="ar-SA"/>
        </w:rPr>
        <w:t xml:space="preserve"> necontrolată</w:t>
      </w:r>
      <w:r w:rsidR="00E0079F" w:rsidRPr="00D34894">
        <w:rPr>
          <w:rFonts w:ascii="Arial" w:eastAsia="Arial" w:hAnsi="Arial" w:cs="Arial"/>
          <w:lang w:val="es-ES" w:eastAsia="ar-SA"/>
        </w:rPr>
        <w:t>/nepermisa</w:t>
      </w:r>
      <w:r w:rsidRPr="00D34894">
        <w:rPr>
          <w:rFonts w:ascii="Arial" w:eastAsia="Arial" w:hAnsi="Arial" w:cs="Arial"/>
          <w:lang w:val="es-ES" w:eastAsia="ar-SA"/>
        </w:rPr>
        <w:t xml:space="preserve"> pe spaţii neamenajate</w:t>
      </w:r>
      <w:r w:rsidR="00E0079F" w:rsidRPr="00D34894">
        <w:rPr>
          <w:rFonts w:ascii="Arial" w:eastAsia="Arial" w:hAnsi="Arial" w:cs="Arial"/>
          <w:lang w:val="es-ES" w:eastAsia="ar-SA"/>
        </w:rPr>
        <w:t xml:space="preserve"> in acest scop,</w:t>
      </w:r>
      <w:r w:rsidRPr="00D34894">
        <w:rPr>
          <w:rFonts w:ascii="Arial" w:eastAsia="Arial" w:hAnsi="Arial" w:cs="Arial"/>
          <w:lang w:val="es-ES" w:eastAsia="ar-SA"/>
        </w:rPr>
        <w:t xml:space="preserve"> a deşeurilo</w:t>
      </w:r>
      <w:r w:rsidR="00D0007B" w:rsidRPr="00D34894">
        <w:rPr>
          <w:rFonts w:ascii="Arial" w:eastAsia="Arial" w:hAnsi="Arial" w:cs="Arial"/>
          <w:lang w:val="es-ES" w:eastAsia="ar-SA"/>
        </w:rPr>
        <w:t>r</w:t>
      </w:r>
      <w:r w:rsidR="00E0079F" w:rsidRPr="00D34894">
        <w:rPr>
          <w:rFonts w:ascii="Arial" w:eastAsia="Arial" w:hAnsi="Arial" w:cs="Arial"/>
          <w:lang w:val="es-ES" w:eastAsia="ar-SA"/>
        </w:rPr>
        <w:t>.</w:t>
      </w:r>
    </w:p>
    <w:p w14:paraId="53433C45" w14:textId="24EB3573" w:rsidR="0004124C" w:rsidRDefault="0004124C">
      <w:pPr>
        <w:rPr>
          <w:rFonts w:ascii="Arial" w:eastAsia="Arial" w:hAnsi="Arial" w:cs="Arial"/>
          <w:lang w:val="es-ES" w:eastAsia="ar-SA"/>
        </w:rPr>
      </w:pPr>
      <w:r>
        <w:rPr>
          <w:rFonts w:ascii="Arial" w:eastAsia="Arial" w:hAnsi="Arial" w:cs="Arial"/>
          <w:lang w:val="es-ES" w:eastAsia="ar-SA"/>
        </w:rPr>
        <w:br w:type="page"/>
      </w:r>
    </w:p>
    <w:p w14:paraId="3A069773" w14:textId="6EF56BC7" w:rsidR="008814F8" w:rsidRPr="00D34894" w:rsidRDefault="008814F8" w:rsidP="00571FEB">
      <w:pPr>
        <w:autoSpaceDE w:val="0"/>
        <w:spacing w:after="0" w:line="288" w:lineRule="auto"/>
        <w:rPr>
          <w:rFonts w:ascii="Arial" w:eastAsia="Arial" w:hAnsi="Arial" w:cs="Arial"/>
          <w:bCs/>
          <w:u w:val="single"/>
          <w:lang w:val="es-ES" w:eastAsia="ar-SA"/>
        </w:rPr>
      </w:pPr>
      <w:r w:rsidRPr="00D34894">
        <w:rPr>
          <w:rFonts w:ascii="Arial" w:eastAsia="Arial" w:hAnsi="Arial" w:cs="Arial"/>
          <w:bCs/>
          <w:u w:val="single"/>
          <w:lang w:val="es-ES" w:eastAsia="ar-SA"/>
        </w:rPr>
        <w:lastRenderedPageBreak/>
        <w:t>Lucrările şi dotările pentru protecţia solului şi a subsolului</w:t>
      </w:r>
    </w:p>
    <w:p w14:paraId="29ECF809" w14:textId="6957B036" w:rsidR="008814F8" w:rsidRPr="00D34894" w:rsidRDefault="008814F8" w:rsidP="00571FEB">
      <w:pPr>
        <w:autoSpaceDE w:val="0"/>
        <w:spacing w:after="0" w:line="288" w:lineRule="auto"/>
        <w:jc w:val="both"/>
        <w:rPr>
          <w:rFonts w:ascii="Arial" w:eastAsia="Arial" w:hAnsi="Arial" w:cs="Arial"/>
          <w:lang w:val="es-ES" w:eastAsia="ar-SA"/>
        </w:rPr>
      </w:pPr>
      <w:r w:rsidRPr="00D34894">
        <w:rPr>
          <w:rFonts w:ascii="Arial" w:eastAsia="Arial" w:hAnsi="Arial" w:cs="Arial"/>
          <w:b/>
          <w:iCs/>
          <w:lang w:val="es-ES" w:eastAsia="ar-SA"/>
        </w:rPr>
        <w:t>În perioada de execuţie</w:t>
      </w:r>
      <w:r w:rsidRPr="00D34894">
        <w:rPr>
          <w:rFonts w:ascii="Arial" w:eastAsia="Arial" w:hAnsi="Arial" w:cs="Arial"/>
          <w:i/>
          <w:iCs/>
          <w:lang w:val="es-ES" w:eastAsia="ar-SA"/>
        </w:rPr>
        <w:t xml:space="preserve">, </w:t>
      </w:r>
      <w:r w:rsidRPr="00D34894">
        <w:rPr>
          <w:rFonts w:ascii="Arial" w:eastAsia="Arial" w:hAnsi="Arial" w:cs="Arial"/>
          <w:lang w:val="es-ES" w:eastAsia="ar-SA"/>
        </w:rPr>
        <w:t xml:space="preserve">impactul asupra factorului de mediu </w:t>
      </w:r>
      <w:r w:rsidRPr="00D34894">
        <w:rPr>
          <w:rFonts w:ascii="Arial" w:eastAsia="Arial" w:hAnsi="Arial" w:cs="Arial"/>
          <w:iCs/>
          <w:lang w:val="es-ES" w:eastAsia="ar-SA"/>
        </w:rPr>
        <w:t>sol</w:t>
      </w:r>
      <w:r w:rsidRPr="00D34894">
        <w:rPr>
          <w:rFonts w:ascii="Arial" w:eastAsia="Arial" w:hAnsi="Arial" w:cs="Arial"/>
          <w:i/>
          <w:lang w:val="es-ES" w:eastAsia="ar-SA"/>
        </w:rPr>
        <w:t xml:space="preserve"> </w:t>
      </w:r>
      <w:r w:rsidRPr="00D34894">
        <w:rPr>
          <w:rFonts w:ascii="Arial" w:eastAsia="Arial" w:hAnsi="Arial" w:cs="Arial"/>
          <w:lang w:val="es-ES" w:eastAsia="ar-SA"/>
        </w:rPr>
        <w:t>poate fi diminuat prin:</w:t>
      </w:r>
    </w:p>
    <w:p w14:paraId="02F44245" w14:textId="77777777" w:rsidR="008814F8" w:rsidRPr="00D34894" w:rsidRDefault="008814F8" w:rsidP="00571FEB">
      <w:pPr>
        <w:pStyle w:val="Listparagraf"/>
        <w:numPr>
          <w:ilvl w:val="0"/>
          <w:numId w:val="10"/>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interzicerea degradarii zonelor învecinate amplasamentului şi a vegetaţiei existente, din perimetrul adiacent zonelor de lucru, prin staţionarea utilajelor, efectuarea de reparaţii, depozitarea de materiale, etc;</w:t>
      </w:r>
    </w:p>
    <w:p w14:paraId="6F9F121A" w14:textId="77777777" w:rsidR="008814F8" w:rsidRPr="00D34894" w:rsidRDefault="008814F8" w:rsidP="00571FEB">
      <w:pPr>
        <w:pStyle w:val="Listparagraf"/>
        <w:numPr>
          <w:ilvl w:val="0"/>
          <w:numId w:val="11"/>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tuturor deşeurilor rezultate din activitatea de construcţii se va face pe o platforma special amenajata;</w:t>
      </w:r>
    </w:p>
    <w:p w14:paraId="448662C3" w14:textId="77777777" w:rsidR="008814F8" w:rsidRPr="00D34894" w:rsidRDefault="008814F8" w:rsidP="00571FEB">
      <w:pPr>
        <w:pStyle w:val="Listparagraf"/>
        <w:numPr>
          <w:ilvl w:val="0"/>
          <w:numId w:val="11"/>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deseurile rezultate din demolari/sapaturi se vor concasa si reutiliza la terasamente</w:t>
      </w:r>
    </w:p>
    <w:p w14:paraId="7287B239" w14:textId="77777777" w:rsidR="008814F8" w:rsidRPr="00D34894" w:rsidRDefault="008814F8" w:rsidP="00571FEB">
      <w:pPr>
        <w:pStyle w:val="Listparagraf"/>
        <w:numPr>
          <w:ilvl w:val="0"/>
          <w:numId w:val="12"/>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colectarea şi sortarea deşeurilor reciclabile, urmărindu-se cu rigurozitate valorificarea tuturor deşeurilor rezultate; se face colectare selectiva si deseurile se vor preda firmelor specializate in reciclare/neutralizare</w:t>
      </w:r>
    </w:p>
    <w:p w14:paraId="5ACD1750" w14:textId="77777777" w:rsidR="008814F8" w:rsidRPr="00D34894" w:rsidRDefault="008814F8" w:rsidP="00571FEB">
      <w:pPr>
        <w:pStyle w:val="Listparagraf"/>
        <w:numPr>
          <w:ilvl w:val="0"/>
          <w:numId w:val="13"/>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 cazul poluarii accidentale se asigura dotarea cu materiale absorbante/neutralizante</w:t>
      </w:r>
    </w:p>
    <w:p w14:paraId="09043367" w14:textId="4AA3543D" w:rsidR="008814F8" w:rsidRPr="00D34894" w:rsidRDefault="008814F8" w:rsidP="00571FEB">
      <w:pPr>
        <w:autoSpaceDE w:val="0"/>
        <w:spacing w:after="0" w:line="288" w:lineRule="auto"/>
        <w:jc w:val="both"/>
        <w:rPr>
          <w:rFonts w:ascii="Arial" w:eastAsia="Arial" w:hAnsi="Arial" w:cs="Arial"/>
          <w:lang w:val="es-ES" w:eastAsia="ar-SA"/>
        </w:rPr>
      </w:pPr>
      <w:r w:rsidRPr="00D34894">
        <w:rPr>
          <w:rFonts w:ascii="Arial" w:eastAsia="Arial" w:hAnsi="Arial" w:cs="Arial"/>
          <w:lang w:val="es-ES" w:eastAsia="ar-SA"/>
        </w:rPr>
        <w:t>Condiţiile de contractare vor trebui să cuprindă măsuri specifice pentru managementul deşeurilor produse în amplasament, pentru a evita poluarea solului. Orice material utilizat în construcţii va fi depozitat în spaţii închise.</w:t>
      </w:r>
    </w:p>
    <w:p w14:paraId="11531A4C" w14:textId="30847342" w:rsidR="00571FEB" w:rsidRPr="00D34894" w:rsidRDefault="008814F8" w:rsidP="00571FEB">
      <w:pPr>
        <w:autoSpaceDE w:val="0"/>
        <w:spacing w:after="0" w:line="288" w:lineRule="auto"/>
        <w:jc w:val="both"/>
        <w:rPr>
          <w:rFonts w:ascii="Arial" w:eastAsia="Arial" w:hAnsi="Arial" w:cs="Arial"/>
          <w:lang w:val="es-ES" w:eastAsia="ar-SA"/>
        </w:rPr>
      </w:pPr>
      <w:r w:rsidRPr="00D34894">
        <w:rPr>
          <w:rFonts w:ascii="Arial" w:eastAsia="Arial" w:hAnsi="Arial" w:cs="Arial"/>
          <w:lang w:val="es-ES" w:eastAsia="ar-SA"/>
        </w:rPr>
        <w:t>Dupa finalizarea lucrărilor, terenurile ocupate temporar vor fi readuse la starea lor iniţială prin replantarea şi recon</w:t>
      </w:r>
      <w:r w:rsidR="004512C1" w:rsidRPr="00D34894">
        <w:rPr>
          <w:rFonts w:ascii="Arial" w:eastAsia="Arial" w:hAnsi="Arial" w:cs="Arial"/>
          <w:lang w:val="es-ES" w:eastAsia="ar-SA"/>
        </w:rPr>
        <w:t>struirea solului afectat.</w:t>
      </w:r>
    </w:p>
    <w:p w14:paraId="4D8DBFEA" w14:textId="77777777" w:rsidR="00E0079F" w:rsidRPr="00D34894" w:rsidRDefault="00E0079F" w:rsidP="00571FEB">
      <w:pPr>
        <w:autoSpaceDE w:val="0"/>
        <w:spacing w:after="0" w:line="288" w:lineRule="auto"/>
        <w:jc w:val="both"/>
        <w:rPr>
          <w:rFonts w:ascii="Arial" w:eastAsia="Arial" w:hAnsi="Arial" w:cs="Arial"/>
          <w:lang w:val="es-ES" w:eastAsia="ar-SA"/>
        </w:rPr>
      </w:pPr>
    </w:p>
    <w:p w14:paraId="0199F12C" w14:textId="77777777" w:rsidR="008814F8" w:rsidRPr="00D34894" w:rsidRDefault="008814F8" w:rsidP="00571FEB">
      <w:pPr>
        <w:autoSpaceDE w:val="0"/>
        <w:jc w:val="both"/>
        <w:rPr>
          <w:rFonts w:ascii="Arial" w:eastAsia="Arial" w:hAnsi="Arial" w:cs="Arial"/>
          <w:lang w:val="es-ES" w:eastAsia="ar-SA"/>
        </w:rPr>
      </w:pPr>
      <w:r w:rsidRPr="00D34894">
        <w:rPr>
          <w:rFonts w:ascii="Arial" w:eastAsia="Arial" w:hAnsi="Arial" w:cs="Arial"/>
          <w:b/>
          <w:lang w:val="es-ES" w:eastAsia="ar-SA"/>
        </w:rPr>
        <w:t>In perioada de exploatare</w:t>
      </w:r>
      <w:r w:rsidRPr="00D34894">
        <w:rPr>
          <w:rFonts w:ascii="Arial" w:eastAsia="Arial" w:hAnsi="Arial" w:cs="Arial"/>
          <w:lang w:val="es-ES" w:eastAsia="ar-SA"/>
        </w:rPr>
        <w:t xml:space="preserve"> </w:t>
      </w:r>
    </w:p>
    <w:p w14:paraId="069AD235" w14:textId="77777777" w:rsidR="008814F8" w:rsidRPr="00D34894" w:rsidRDefault="008814F8" w:rsidP="00571FEB">
      <w:pPr>
        <w:pStyle w:val="Listparagraf"/>
        <w:numPr>
          <w:ilvl w:val="0"/>
          <w:numId w:val="14"/>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intretinerea si inspectia periódica a instalatiilor sanitare pluviale;</w:t>
      </w:r>
    </w:p>
    <w:p w14:paraId="2DA5D228" w14:textId="77777777" w:rsidR="00A02061" w:rsidRPr="00D34894" w:rsidRDefault="00A02061" w:rsidP="008814F8">
      <w:pPr>
        <w:pStyle w:val="Listparagraf"/>
        <w:autoSpaceDE w:val="0"/>
        <w:ind w:left="0"/>
        <w:jc w:val="both"/>
        <w:rPr>
          <w:rFonts w:ascii="Arial" w:hAnsi="Arial" w:cs="Arial"/>
          <w:iCs/>
          <w:lang w:val="es-ES" w:eastAsia="ar-SA"/>
        </w:rPr>
      </w:pPr>
    </w:p>
    <w:p w14:paraId="60893797" w14:textId="17A4F81A" w:rsidR="008814F8" w:rsidRPr="00D34894" w:rsidRDefault="008814F8" w:rsidP="00A02061">
      <w:pPr>
        <w:pStyle w:val="Listparagraf"/>
        <w:autoSpaceDE w:val="0"/>
        <w:spacing w:after="120"/>
        <w:ind w:left="0"/>
        <w:contextualSpacing w:val="0"/>
        <w:jc w:val="both"/>
        <w:rPr>
          <w:rFonts w:ascii="Arial" w:eastAsia="Arial" w:hAnsi="Arial" w:cs="Arial"/>
          <w:lang w:val="es-ES" w:eastAsia="ar-SA"/>
        </w:rPr>
      </w:pPr>
      <w:r w:rsidRPr="00D34894">
        <w:rPr>
          <w:rFonts w:ascii="Arial" w:hAnsi="Arial" w:cs="Arial"/>
          <w:iCs/>
          <w:lang w:val="es-ES" w:eastAsia="ar-SA"/>
        </w:rPr>
        <w:t>▪ Protecţia aerului</w:t>
      </w:r>
    </w:p>
    <w:p w14:paraId="361EF170" w14:textId="0AF5F73F" w:rsidR="00A47FCF" w:rsidRPr="00D34894" w:rsidRDefault="00A02061" w:rsidP="00571FEB">
      <w:pPr>
        <w:autoSpaceDE w:val="0"/>
        <w:contextualSpacing/>
        <w:jc w:val="both"/>
        <w:rPr>
          <w:rFonts w:ascii="Arial" w:eastAsia="Arial" w:hAnsi="Arial" w:cs="Arial"/>
          <w:b/>
          <w:lang w:val="es-ES" w:eastAsia="ar-SA"/>
        </w:rPr>
      </w:pPr>
      <w:r w:rsidRPr="00D34894">
        <w:rPr>
          <w:rFonts w:ascii="Arial" w:eastAsia="Arial" w:hAnsi="Arial" w:cs="Arial"/>
          <w:b/>
          <w:lang w:val="es-ES" w:eastAsia="ar-SA"/>
        </w:rPr>
        <w:t>In perioada de executie:</w:t>
      </w:r>
    </w:p>
    <w:p w14:paraId="6240C880" w14:textId="5ABA3F65" w:rsidR="008814F8" w:rsidRPr="00D34894" w:rsidRDefault="008814F8" w:rsidP="008814F8">
      <w:pPr>
        <w:autoSpaceDE w:val="0"/>
        <w:contextualSpacing/>
        <w:jc w:val="both"/>
        <w:rPr>
          <w:rFonts w:ascii="Arial" w:eastAsia="Arial" w:hAnsi="Arial" w:cs="Arial"/>
          <w:lang w:val="es-ES" w:eastAsia="ar-SA"/>
        </w:rPr>
      </w:pPr>
      <w:r w:rsidRPr="00D34894">
        <w:rPr>
          <w:rFonts w:ascii="Arial" w:eastAsia="Arial" w:hAnsi="Arial" w:cs="Arial"/>
          <w:lang w:val="es-ES" w:eastAsia="ar-SA"/>
        </w:rPr>
        <w:t>Pentru protecţia atmosferei se propun următoarele măsuri:</w:t>
      </w:r>
    </w:p>
    <w:p w14:paraId="69FB6E0C" w14:textId="77777777"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amenajarea de platforme speciale pentru depozitarea materialelor, a utilajelor şi deşeurilor;</w:t>
      </w:r>
    </w:p>
    <w:p w14:paraId="6DB9B778" w14:textId="77777777"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alimentarea cu carburanţi a mijloacelor de transport se va face în staţii de alimentare centralizate;</w:t>
      </w:r>
    </w:p>
    <w:p w14:paraId="08C07321" w14:textId="7B997183"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activităţile care produc mult praf nu se vor realiza în perioadele cu vânt puternic,</w:t>
      </w:r>
      <w:r w:rsidR="00BA7438" w:rsidRPr="00D34894">
        <w:rPr>
          <w:rFonts w:ascii="Arial" w:hAnsi="Arial" w:cs="Arial"/>
          <w:lang w:val="es-ES"/>
        </w:rPr>
        <w:t xml:space="preserve"> </w:t>
      </w:r>
      <w:r w:rsidRPr="00D34894">
        <w:rPr>
          <w:rFonts w:ascii="Arial" w:hAnsi="Arial" w:cs="Arial"/>
          <w:lang w:val="es-ES"/>
        </w:rPr>
        <w:t>iar pentru a se evita ridicatrea prafului accidental se vor folosi plase antipraf</w:t>
      </w:r>
    </w:p>
    <w:p w14:paraId="5A0D6844" w14:textId="0AFF34CE"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pe timp de seceta,</w:t>
      </w:r>
      <w:r w:rsidR="00BA7438" w:rsidRPr="00D34894">
        <w:rPr>
          <w:rFonts w:ascii="Arial" w:hAnsi="Arial" w:cs="Arial"/>
          <w:lang w:val="es-ES"/>
        </w:rPr>
        <w:t xml:space="preserve"> </w:t>
      </w:r>
      <w:r w:rsidRPr="00D34894">
        <w:rPr>
          <w:rFonts w:ascii="Arial" w:hAnsi="Arial" w:cs="Arial"/>
          <w:lang w:val="es-ES"/>
        </w:rPr>
        <w:t>pentru evitarea raspandirii prafului se vor uda periodic drumurile si platformele</w:t>
      </w:r>
    </w:p>
    <w:p w14:paraId="4F65EA25" w14:textId="77777777"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 xml:space="preserve">verificarea periodică a utilajelor şi mijloacelor de transport în ceea ce priveşte nivelul de emisii de monoxid de carbon şi a altor gaze de eşapament şi punerea lor în funcţiune numai după remedierea eventualelor defecţiuni. </w:t>
      </w:r>
    </w:p>
    <w:p w14:paraId="13D4676F" w14:textId="77777777"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Reparatiile utilajeror se vor realiza numai in service-uri autorizate</w:t>
      </w:r>
    </w:p>
    <w:p w14:paraId="5690C692" w14:textId="545E0318" w:rsidR="008814F8" w:rsidRPr="00D34894" w:rsidRDefault="008814F8" w:rsidP="00571FEB">
      <w:pPr>
        <w:pStyle w:val="Listparagraf"/>
        <w:numPr>
          <w:ilvl w:val="0"/>
          <w:numId w:val="15"/>
        </w:numPr>
        <w:spacing w:after="0" w:line="288" w:lineRule="auto"/>
        <w:ind w:left="0"/>
        <w:contextualSpacing w:val="0"/>
        <w:jc w:val="both"/>
        <w:rPr>
          <w:rFonts w:ascii="Arial" w:hAnsi="Arial" w:cs="Arial"/>
          <w:lang w:val="es-ES"/>
        </w:rPr>
      </w:pPr>
      <w:r w:rsidRPr="00D34894">
        <w:rPr>
          <w:rFonts w:ascii="Arial" w:hAnsi="Arial" w:cs="Arial"/>
          <w:lang w:val="es-ES"/>
        </w:rPr>
        <w:t>Utilajele si autocamioanele pentru livrarea materialelor de constructii,</w:t>
      </w:r>
      <w:r w:rsidR="00560486" w:rsidRPr="00D34894">
        <w:rPr>
          <w:rFonts w:ascii="Arial" w:hAnsi="Arial" w:cs="Arial"/>
          <w:lang w:val="es-ES"/>
        </w:rPr>
        <w:t xml:space="preserve"> </w:t>
      </w:r>
      <w:r w:rsidRPr="00D34894">
        <w:rPr>
          <w:rFonts w:ascii="Arial" w:hAnsi="Arial" w:cs="Arial"/>
          <w:lang w:val="es-ES"/>
        </w:rPr>
        <w:t>inainte de parasirea santierului vor trece prin zona de spalare amplasata la accesul in incinta</w:t>
      </w:r>
    </w:p>
    <w:p w14:paraId="30F4206A" w14:textId="77777777" w:rsidR="008814F8" w:rsidRPr="00D34894" w:rsidRDefault="008814F8" w:rsidP="00571FEB">
      <w:pPr>
        <w:pStyle w:val="Listparagraf"/>
        <w:numPr>
          <w:ilvl w:val="0"/>
          <w:numId w:val="19"/>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stropirea agregatelor, anrocamentelor si a drumurilor tehnologice pentru a impiedica degajarea pulberilor;</w:t>
      </w:r>
    </w:p>
    <w:p w14:paraId="208C4738" w14:textId="77777777" w:rsidR="008814F8" w:rsidRPr="00D34894" w:rsidRDefault="008814F8" w:rsidP="00571FEB">
      <w:pPr>
        <w:pStyle w:val="Listparagraf"/>
        <w:numPr>
          <w:ilvl w:val="0"/>
          <w:numId w:val="19"/>
        </w:numPr>
        <w:autoSpaceDE w:val="0"/>
        <w:spacing w:after="0" w:line="288" w:lineRule="auto"/>
        <w:ind w:left="0"/>
        <w:contextualSpacing w:val="0"/>
        <w:jc w:val="both"/>
        <w:rPr>
          <w:rFonts w:ascii="Arial" w:eastAsia="Arial" w:hAnsi="Arial" w:cs="Arial"/>
          <w:lang w:eastAsia="ar-SA"/>
        </w:rPr>
      </w:pPr>
      <w:r w:rsidRPr="00D34894">
        <w:rPr>
          <w:rFonts w:ascii="Arial" w:eastAsia="Arial" w:hAnsi="Arial" w:cs="Arial"/>
          <w:lang w:eastAsia="ar-SA"/>
        </w:rPr>
        <w:t>respectarea calendarului reviziilor tehnice la vehiculele de transport pentru încadrarea noxelor în norme;</w:t>
      </w:r>
    </w:p>
    <w:p w14:paraId="4094F879" w14:textId="48A4B503" w:rsidR="008814F8" w:rsidRPr="00D34894" w:rsidRDefault="008814F8" w:rsidP="00571FEB">
      <w:pPr>
        <w:pStyle w:val="Listparagraf"/>
        <w:numPr>
          <w:ilvl w:val="0"/>
          <w:numId w:val="19"/>
        </w:numPr>
        <w:autoSpaceDE w:val="0"/>
        <w:spacing w:after="0" w:line="288" w:lineRule="auto"/>
        <w:ind w:left="0"/>
        <w:contextualSpacing w:val="0"/>
        <w:jc w:val="both"/>
        <w:rPr>
          <w:rFonts w:ascii="Arial" w:eastAsia="Arial" w:hAnsi="Arial" w:cs="Arial"/>
          <w:lang w:val="es-ES" w:eastAsia="ar-SA"/>
        </w:rPr>
      </w:pPr>
      <w:r w:rsidRPr="00D34894">
        <w:rPr>
          <w:rFonts w:ascii="Arial" w:eastAsia="Arial" w:hAnsi="Arial" w:cs="Arial"/>
          <w:lang w:val="es-ES" w:eastAsia="ar-SA"/>
        </w:rPr>
        <w:t>întreţinerea corespunzătoare a utilajelor de construcţii pentru limitarea emisiilor, provenite de la arderea carburanţilor în motoarele termice, în atmosferă.</w:t>
      </w:r>
    </w:p>
    <w:p w14:paraId="2E0D1E96" w14:textId="77777777" w:rsidR="008814F8" w:rsidRPr="00D34894" w:rsidRDefault="008814F8" w:rsidP="008814F8">
      <w:pPr>
        <w:pStyle w:val="Listparagraf"/>
        <w:autoSpaceDE w:val="0"/>
        <w:ind w:left="0"/>
        <w:jc w:val="both"/>
        <w:rPr>
          <w:rFonts w:ascii="Arial" w:eastAsia="Arial" w:hAnsi="Arial" w:cs="Arial"/>
          <w:lang w:val="es-ES" w:eastAsia="ar-SA"/>
        </w:rPr>
      </w:pPr>
    </w:p>
    <w:p w14:paraId="3F09FC3E" w14:textId="326B8956" w:rsidR="00571FEB" w:rsidRPr="00D34894" w:rsidRDefault="008814F8" w:rsidP="00571FEB">
      <w:pPr>
        <w:pStyle w:val="Listparagraf"/>
        <w:ind w:left="0"/>
        <w:jc w:val="both"/>
        <w:rPr>
          <w:rFonts w:ascii="Arial" w:hAnsi="Arial" w:cs="Arial"/>
          <w:lang w:val="es-ES"/>
        </w:rPr>
      </w:pPr>
      <w:r w:rsidRPr="00D34894">
        <w:rPr>
          <w:rFonts w:ascii="Arial" w:hAnsi="Arial" w:cs="Arial"/>
          <w:b/>
          <w:lang w:val="es-ES"/>
        </w:rPr>
        <w:t>În perioada de exploatare</w:t>
      </w:r>
      <w:r w:rsidRPr="00D34894">
        <w:rPr>
          <w:rFonts w:ascii="Arial" w:hAnsi="Arial" w:cs="Arial"/>
          <w:lang w:val="es-ES"/>
        </w:rPr>
        <w:t xml:space="preserve">, principala sursă de impurificare a atmosferei, caracteristică obiectivului studiat, este traficul rutier, reprezentând sursa de poluare mobilă. Pentru </w:t>
      </w:r>
      <w:r w:rsidRPr="00D34894">
        <w:rPr>
          <w:rFonts w:ascii="Arial" w:hAnsi="Arial" w:cs="Arial"/>
          <w:lang w:val="es-ES"/>
        </w:rPr>
        <w:lastRenderedPageBreak/>
        <w:t>diminuarea emisiilor nu se pune problema unor instalaţii pentru colectarea - epurarea - dispersia în atmosferă a gazelor reziduale.</w:t>
      </w:r>
    </w:p>
    <w:p w14:paraId="2FF71BC9" w14:textId="77777777" w:rsidR="008814F8" w:rsidRPr="00D34894" w:rsidRDefault="008814F8" w:rsidP="008814F8">
      <w:pPr>
        <w:autoSpaceDE w:val="0"/>
        <w:contextualSpacing/>
        <w:jc w:val="both"/>
        <w:rPr>
          <w:rFonts w:ascii="Arial" w:eastAsia="Arial" w:hAnsi="Arial" w:cs="Arial"/>
          <w:iCs/>
          <w:lang w:val="es-ES" w:eastAsia="ar-SA"/>
        </w:rPr>
      </w:pPr>
      <w:r w:rsidRPr="00D34894">
        <w:rPr>
          <w:rFonts w:ascii="Arial" w:eastAsia="Arial" w:hAnsi="Arial" w:cs="Arial"/>
          <w:iCs/>
          <w:lang w:val="es-ES" w:eastAsia="ar-SA"/>
        </w:rPr>
        <w:t xml:space="preserve">     ▪   Protecţia aşezărilor umane</w:t>
      </w:r>
    </w:p>
    <w:p w14:paraId="35F1B162" w14:textId="219DAAD1" w:rsidR="008814F8" w:rsidRPr="00D34894" w:rsidRDefault="008814F8" w:rsidP="003A6CB0">
      <w:pPr>
        <w:pStyle w:val="Listparagraf"/>
        <w:autoSpaceDE w:val="0"/>
        <w:ind w:left="0" w:firstLine="567"/>
        <w:jc w:val="both"/>
        <w:rPr>
          <w:rFonts w:ascii="Arial" w:eastAsia="Arial" w:hAnsi="Arial" w:cs="Arial"/>
          <w:lang w:val="es-ES" w:eastAsia="ar-SA"/>
        </w:rPr>
      </w:pPr>
      <w:r w:rsidRPr="00D34894">
        <w:rPr>
          <w:rFonts w:ascii="Arial" w:eastAsia="Arial" w:hAnsi="Arial" w:cs="Arial"/>
          <w:b/>
          <w:iCs/>
          <w:lang w:val="es-ES" w:eastAsia="ar-SA"/>
        </w:rPr>
        <w:t>În timpul execuţiei</w:t>
      </w:r>
      <w:r w:rsidRPr="00D34894">
        <w:rPr>
          <w:rFonts w:ascii="Arial" w:eastAsia="Arial" w:hAnsi="Arial" w:cs="Arial"/>
          <w:iCs/>
          <w:lang w:val="es-ES" w:eastAsia="ar-SA"/>
        </w:rPr>
        <w:t>, se</w:t>
      </w:r>
      <w:r w:rsidRPr="00D34894">
        <w:rPr>
          <w:rFonts w:ascii="Arial" w:eastAsia="Arial" w:hAnsi="Arial" w:cs="Arial"/>
          <w:lang w:val="es-ES" w:eastAsia="ar-SA"/>
        </w:rPr>
        <w:t xml:space="preserve"> vor stabili trasee limitate pentru utilajele şi autovehiculele cu mase mari şi emisii sonore importante ce străbat zonele locuite.</w:t>
      </w:r>
    </w:p>
    <w:p w14:paraId="142EBB65" w14:textId="0A33AA21" w:rsidR="008814F8" w:rsidRPr="00D34894" w:rsidRDefault="008814F8" w:rsidP="003A6CB0">
      <w:pPr>
        <w:pStyle w:val="Listparagraf"/>
        <w:autoSpaceDE w:val="0"/>
        <w:ind w:left="0" w:firstLine="567"/>
        <w:jc w:val="both"/>
        <w:rPr>
          <w:rFonts w:ascii="Arial" w:eastAsia="Arial" w:hAnsi="Arial" w:cs="Arial"/>
          <w:lang w:val="es-ES" w:eastAsia="ar-SA"/>
        </w:rPr>
      </w:pPr>
      <w:r w:rsidRPr="00D34894">
        <w:rPr>
          <w:rFonts w:ascii="Arial" w:eastAsia="Arial" w:hAnsi="Arial" w:cs="Arial"/>
          <w:b/>
          <w:lang w:val="es-ES" w:eastAsia="ar-SA"/>
        </w:rPr>
        <w:t xml:space="preserve">In exploatare </w:t>
      </w:r>
      <w:r w:rsidRPr="00D34894">
        <w:rPr>
          <w:rFonts w:ascii="Arial" w:eastAsia="Arial" w:hAnsi="Arial" w:cs="Arial"/>
          <w:lang w:val="es-ES" w:eastAsia="ar-SA"/>
        </w:rPr>
        <w:t>se vor respecta regulile</w:t>
      </w:r>
      <w:r w:rsidR="003E5A47" w:rsidRPr="00D34894">
        <w:rPr>
          <w:rFonts w:ascii="Arial" w:eastAsia="Arial" w:hAnsi="Arial" w:cs="Arial"/>
          <w:lang w:val="es-ES" w:eastAsia="ar-SA"/>
        </w:rPr>
        <w:t xml:space="preserve"> si legile</w:t>
      </w:r>
      <w:r w:rsidRPr="00D34894">
        <w:rPr>
          <w:rFonts w:ascii="Arial" w:eastAsia="Arial" w:hAnsi="Arial" w:cs="Arial"/>
          <w:lang w:val="es-ES" w:eastAsia="ar-SA"/>
        </w:rPr>
        <w:t xml:space="preserve"> de </w:t>
      </w:r>
      <w:r w:rsidR="003E5A47" w:rsidRPr="00D34894">
        <w:rPr>
          <w:rFonts w:ascii="Arial" w:eastAsia="Arial" w:hAnsi="Arial" w:cs="Arial"/>
          <w:lang w:val="es-ES" w:eastAsia="ar-SA"/>
        </w:rPr>
        <w:t>specifice pentru activitatile permise pe domeniului public</w:t>
      </w:r>
      <w:r w:rsidRPr="00D34894">
        <w:rPr>
          <w:rFonts w:ascii="Arial" w:eastAsia="Arial" w:hAnsi="Arial" w:cs="Arial"/>
          <w:lang w:val="es-ES" w:eastAsia="ar-SA"/>
        </w:rPr>
        <w:t>.</w:t>
      </w:r>
    </w:p>
    <w:p w14:paraId="4E30B962" w14:textId="191AD4BA" w:rsidR="004D01E2" w:rsidRPr="00D34894" w:rsidRDefault="004D01E2" w:rsidP="001A670A">
      <w:pPr>
        <w:shd w:val="clear" w:color="auto" w:fill="92D050"/>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IX.</w:t>
      </w:r>
      <w:r w:rsidRPr="00D34894">
        <w:rPr>
          <w:rFonts w:ascii="Arial" w:eastAsia="Times New Roman" w:hAnsi="Arial" w:cs="Arial"/>
          <w:lang w:eastAsia="ro-RO"/>
        </w:rPr>
        <w:t> </w:t>
      </w:r>
      <w:r w:rsidRPr="00D34894">
        <w:rPr>
          <w:rFonts w:ascii="Arial" w:eastAsia="Times New Roman" w:hAnsi="Arial" w:cs="Arial"/>
          <w:b/>
          <w:lang w:eastAsia="ro-RO"/>
        </w:rPr>
        <w:t>Legătura cu alte normative și/sau planuri/programe/strategii/documente de planificare:</w:t>
      </w:r>
    </w:p>
    <w:p w14:paraId="0277C41F" w14:textId="77777777" w:rsidR="00571FEB" w:rsidRPr="00D34894" w:rsidRDefault="00571FEB" w:rsidP="003A6CB0">
      <w:pPr>
        <w:shd w:val="clear" w:color="auto" w:fill="FFFFFF"/>
        <w:spacing w:after="0" w:line="360" w:lineRule="auto"/>
        <w:jc w:val="both"/>
        <w:rPr>
          <w:rFonts w:ascii="Arial" w:eastAsia="Times New Roman" w:hAnsi="Arial" w:cs="Arial"/>
          <w:b/>
          <w:bCs/>
          <w:lang w:eastAsia="ro-RO"/>
        </w:rPr>
      </w:pPr>
    </w:p>
    <w:p w14:paraId="7A3867D0" w14:textId="37D32F03" w:rsidR="003A6CB0" w:rsidRPr="00D34894" w:rsidRDefault="004D01E2"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A.</w:t>
      </w:r>
      <w:r w:rsidRPr="00D34894">
        <w:rPr>
          <w:rFonts w:ascii="Arial" w:eastAsia="Times New Roman" w:hAnsi="Arial" w:cs="Arial"/>
          <w:lang w:eastAsia="ro-RO"/>
        </w:rPr>
        <w:t> Justificarea încadrării proiectului, după caz, în prevederile altor acte normative naționale care transpun legislația Uniunii Europene: Directiva </w:t>
      </w:r>
      <w:hyperlink r:id="rId27" w:tgtFrame="_blank" w:history="1">
        <w:r w:rsidRPr="00D34894">
          <w:rPr>
            <w:rFonts w:ascii="Arial" w:eastAsia="Times New Roman" w:hAnsi="Arial" w:cs="Arial"/>
            <w:u w:val="single"/>
            <w:lang w:eastAsia="ro-RO"/>
          </w:rPr>
          <w:t>2010/75/UE</w:t>
        </w:r>
      </w:hyperlink>
      <w:r w:rsidRPr="00D34894">
        <w:rPr>
          <w:rFonts w:ascii="Arial" w:eastAsia="Times New Roman" w:hAnsi="Arial" w:cs="Arial"/>
          <w:lang w:eastAsia="ro-RO"/>
        </w:rPr>
        <w:t> (IED) a Parlamentului European și a Consiliului din 24 noiembrie 2010 privind emisiile industriale (prevenirea și controlul integrat al poluării), Directiva </w:t>
      </w:r>
      <w:hyperlink r:id="rId28" w:tgtFrame="_blank" w:history="1">
        <w:r w:rsidRPr="00D34894">
          <w:rPr>
            <w:rFonts w:ascii="Arial" w:eastAsia="Times New Roman" w:hAnsi="Arial" w:cs="Arial"/>
            <w:u w:val="single"/>
            <w:lang w:eastAsia="ro-RO"/>
          </w:rPr>
          <w:t>2012/18/UE</w:t>
        </w:r>
      </w:hyperlink>
      <w:r w:rsidRPr="00D34894">
        <w:rPr>
          <w:rFonts w:ascii="Arial" w:eastAsia="Times New Roman" w:hAnsi="Arial" w:cs="Arial"/>
          <w:lang w:eastAsia="ro-RO"/>
        </w:rPr>
        <w:t> a Parlamentului European și a Consiliului din 4 iulie 2012 privind controlul pericolelor de accidente majore care implică substanțe periculoase, de modificare și ulterior de abrogare a Directivei </w:t>
      </w:r>
      <w:hyperlink r:id="rId29" w:tgtFrame="_blank" w:history="1">
        <w:r w:rsidRPr="00D34894">
          <w:rPr>
            <w:rFonts w:ascii="Arial" w:eastAsia="Times New Roman" w:hAnsi="Arial" w:cs="Arial"/>
            <w:u w:val="single"/>
            <w:lang w:eastAsia="ro-RO"/>
          </w:rPr>
          <w:t>96/82/CE</w:t>
        </w:r>
      </w:hyperlink>
      <w:r w:rsidRPr="00D34894">
        <w:rPr>
          <w:rFonts w:ascii="Arial" w:eastAsia="Times New Roman" w:hAnsi="Arial" w:cs="Arial"/>
          <w:lang w:eastAsia="ro-RO"/>
        </w:rPr>
        <w:t> a Consiliului, Directiva </w:t>
      </w:r>
      <w:hyperlink r:id="rId30" w:tgtFrame="_blank" w:history="1">
        <w:r w:rsidRPr="00D34894">
          <w:rPr>
            <w:rFonts w:ascii="Arial" w:eastAsia="Times New Roman" w:hAnsi="Arial" w:cs="Arial"/>
            <w:u w:val="single"/>
            <w:lang w:eastAsia="ro-RO"/>
          </w:rPr>
          <w:t>2000/60/CE</w:t>
        </w:r>
      </w:hyperlink>
      <w:r w:rsidRPr="00D34894">
        <w:rPr>
          <w:rFonts w:ascii="Arial" w:eastAsia="Times New Roman" w:hAnsi="Arial" w:cs="Arial"/>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31" w:tgtFrame="_blank" w:history="1">
        <w:r w:rsidRPr="00D34894">
          <w:rPr>
            <w:rFonts w:ascii="Arial" w:eastAsia="Times New Roman" w:hAnsi="Arial" w:cs="Arial"/>
            <w:u w:val="single"/>
            <w:lang w:eastAsia="ro-RO"/>
          </w:rPr>
          <w:t>2008/98/CE</w:t>
        </w:r>
      </w:hyperlink>
      <w:r w:rsidRPr="00D34894">
        <w:rPr>
          <w:rFonts w:ascii="Arial" w:eastAsia="Times New Roman" w:hAnsi="Arial" w:cs="Arial"/>
          <w:lang w:eastAsia="ro-RO"/>
        </w:rPr>
        <w:t xml:space="preserve"> a Parlamentului European și a Consiliului din 19 noiembrie 2008 privind deșeurile și de abrogare a </w:t>
      </w:r>
      <w:r w:rsidR="004512C1" w:rsidRPr="00D34894">
        <w:rPr>
          <w:rFonts w:ascii="Arial" w:eastAsia="Times New Roman" w:hAnsi="Arial" w:cs="Arial"/>
          <w:lang w:eastAsia="ro-RO"/>
        </w:rPr>
        <w:t>anumitor directive, și altele).</w:t>
      </w:r>
    </w:p>
    <w:p w14:paraId="2FF11341" w14:textId="5119FECF" w:rsidR="003A6CB0" w:rsidRPr="00D34894" w:rsidRDefault="003A6CB0" w:rsidP="003A6CB0">
      <w:pPr>
        <w:shd w:val="clear" w:color="auto" w:fill="FFFFFF"/>
        <w:spacing w:after="0" w:line="360" w:lineRule="auto"/>
        <w:jc w:val="both"/>
        <w:rPr>
          <w:rFonts w:ascii="Arial" w:eastAsia="Times New Roman" w:hAnsi="Arial" w:cs="Arial"/>
          <w:b/>
          <w:bCs/>
          <w:lang w:val="de-DE" w:eastAsia="ro-RO"/>
        </w:rPr>
      </w:pPr>
      <w:r w:rsidRPr="00D34894">
        <w:rPr>
          <w:rFonts w:ascii="Arial" w:eastAsia="Times New Roman" w:hAnsi="Arial" w:cs="Arial"/>
          <w:b/>
          <w:bCs/>
          <w:lang w:val="de-DE" w:eastAsia="ro-RO"/>
        </w:rPr>
        <w:t xml:space="preserve">- Nu se incadreaza in anexele HG </w:t>
      </w:r>
      <w:r w:rsidR="00311665" w:rsidRPr="00D34894">
        <w:rPr>
          <w:rFonts w:ascii="Arial" w:eastAsia="Times New Roman" w:hAnsi="Arial" w:cs="Arial"/>
          <w:b/>
          <w:bCs/>
          <w:lang w:val="de-DE" w:eastAsia="ro-RO"/>
        </w:rPr>
        <w:t>292/2018</w:t>
      </w:r>
    </w:p>
    <w:p w14:paraId="6EA89E23" w14:textId="3AD53025" w:rsidR="003A6CB0" w:rsidRPr="00D34894" w:rsidRDefault="003A6CB0" w:rsidP="003A6CB0">
      <w:pPr>
        <w:shd w:val="clear" w:color="auto" w:fill="FFFFFF"/>
        <w:spacing w:after="0" w:line="360" w:lineRule="auto"/>
        <w:jc w:val="both"/>
        <w:rPr>
          <w:rFonts w:ascii="Arial" w:eastAsia="Times New Roman" w:hAnsi="Arial" w:cs="Arial"/>
          <w:b/>
          <w:bCs/>
          <w:lang w:eastAsia="ro-RO"/>
        </w:rPr>
      </w:pPr>
      <w:r w:rsidRPr="00D34894">
        <w:rPr>
          <w:rFonts w:ascii="Arial" w:eastAsia="Times New Roman" w:hAnsi="Arial" w:cs="Arial"/>
          <w:b/>
          <w:bCs/>
          <w:lang w:eastAsia="ro-RO"/>
        </w:rPr>
        <w:t>- Pentru terenul studiat s-a intocmit</w:t>
      </w:r>
      <w:r w:rsidR="00A02061" w:rsidRPr="00D34894">
        <w:rPr>
          <w:rFonts w:ascii="Arial" w:eastAsia="Times New Roman" w:hAnsi="Arial" w:cs="Arial"/>
          <w:b/>
          <w:bCs/>
          <w:lang w:eastAsia="ro-RO"/>
        </w:rPr>
        <w:t xml:space="preserve"> </w:t>
      </w:r>
      <w:r w:rsidR="00A02061" w:rsidRPr="00D34894">
        <w:rPr>
          <w:rFonts w:ascii="Arial" w:eastAsia="Times New Roman" w:hAnsi="Arial" w:cs="Arial"/>
          <w:b/>
          <w:bCs/>
          <w:lang w:val="ro-RO" w:eastAsia="ro-RO"/>
        </w:rPr>
        <w:t>și aprobat</w:t>
      </w:r>
      <w:r w:rsidRPr="00D34894">
        <w:rPr>
          <w:rFonts w:ascii="Arial" w:eastAsia="Times New Roman" w:hAnsi="Arial" w:cs="Arial"/>
          <w:b/>
          <w:bCs/>
          <w:lang w:eastAsia="ro-RO"/>
        </w:rPr>
        <w:t xml:space="preserve"> PUZ</w:t>
      </w:r>
      <w:r w:rsidR="00A02061" w:rsidRPr="00D34894">
        <w:rPr>
          <w:rFonts w:ascii="Arial" w:eastAsia="Times New Roman" w:hAnsi="Arial" w:cs="Arial"/>
          <w:b/>
          <w:bCs/>
          <w:lang w:eastAsia="ro-RO"/>
        </w:rPr>
        <w:t xml:space="preserve"> (HCL 25/29.01.2021)</w:t>
      </w:r>
    </w:p>
    <w:p w14:paraId="788A75F3" w14:textId="77777777" w:rsidR="003A6CB0" w:rsidRPr="00D34894" w:rsidRDefault="003A6CB0" w:rsidP="003A6CB0">
      <w:pPr>
        <w:shd w:val="clear" w:color="auto" w:fill="FFFFFF"/>
        <w:spacing w:after="0" w:line="360" w:lineRule="auto"/>
        <w:jc w:val="both"/>
        <w:rPr>
          <w:rFonts w:ascii="Arial" w:eastAsia="Times New Roman" w:hAnsi="Arial" w:cs="Arial"/>
          <w:b/>
          <w:bCs/>
          <w:lang w:eastAsia="ro-RO"/>
        </w:rPr>
      </w:pPr>
    </w:p>
    <w:p w14:paraId="71B49F68" w14:textId="3A6A2EEE"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B.</w:t>
      </w:r>
      <w:r w:rsidRPr="00D34894">
        <w:rPr>
          <w:rFonts w:ascii="Arial" w:eastAsia="Times New Roman" w:hAnsi="Arial" w:cs="Arial"/>
          <w:lang w:eastAsia="ro-RO"/>
        </w:rPr>
        <w:t> Se va menționa planul/programul/strategia/documentul de programare/planificare din care face proiectul, cu indicarea actului normativ prin care a fost aprobat.</w:t>
      </w:r>
    </w:p>
    <w:p w14:paraId="16972A31" w14:textId="7B1276BF" w:rsidR="002C1368" w:rsidRPr="00D34894" w:rsidRDefault="003A6CB0" w:rsidP="004512C1">
      <w:pPr>
        <w:spacing w:before="60"/>
        <w:rPr>
          <w:rFonts w:cs="Arial"/>
          <w:b/>
          <w:bCs/>
          <w:i/>
          <w:iCs/>
          <w:lang w:eastAsia="en-GB"/>
        </w:rPr>
      </w:pPr>
      <w:r w:rsidRPr="00D34894">
        <w:rPr>
          <w:rFonts w:ascii="Arial" w:eastAsia="Calibri" w:hAnsi="Arial" w:cs="Arial"/>
          <w:bCs/>
        </w:rPr>
        <w:t>Conform</w:t>
      </w:r>
      <w:r w:rsidRPr="00D34894">
        <w:rPr>
          <w:rFonts w:cs="Arial"/>
          <w:b/>
          <w:bCs/>
          <w:lang w:eastAsia="en-GB"/>
        </w:rPr>
        <w:t xml:space="preserve"> PUZ “ELABORARE PLAN URBANISTIC ZONAL, ZONA DELIMITATĂ DE BD. AUREL VLAICU, STR. NICOLAE FILIMON, STR. INTERIOARĂ 4 ȘI PROPRIETĂȚI PRIVATE” aprobat prin HCL 25 in 29.01.2021</w:t>
      </w:r>
      <w:r w:rsidRPr="00D34894">
        <w:rPr>
          <w:rFonts w:cs="Arial"/>
          <w:b/>
          <w:bCs/>
          <w:i/>
          <w:iCs/>
          <w:lang w:eastAsia="en-GB"/>
        </w:rPr>
        <w:t xml:space="preserve"> </w:t>
      </w:r>
    </w:p>
    <w:p w14:paraId="0E627786" w14:textId="72900626" w:rsidR="00704D72" w:rsidRPr="00D34894" w:rsidRDefault="00704D72" w:rsidP="004512C1">
      <w:pPr>
        <w:spacing w:before="60"/>
        <w:rPr>
          <w:rFonts w:cs="Arial"/>
          <w:b/>
          <w:bCs/>
          <w:lang w:eastAsia="en-GB"/>
        </w:rPr>
      </w:pPr>
    </w:p>
    <w:p w14:paraId="1A48E208" w14:textId="77777777" w:rsidR="00704D72" w:rsidRPr="00D34894" w:rsidRDefault="00704D72" w:rsidP="004512C1">
      <w:pPr>
        <w:spacing w:before="60"/>
        <w:rPr>
          <w:b/>
          <w:bCs/>
          <w:lang w:eastAsia="en-GB"/>
        </w:rPr>
      </w:pPr>
    </w:p>
    <w:p w14:paraId="39543F5C" w14:textId="77777777" w:rsidR="004D01E2" w:rsidRPr="00D34894" w:rsidRDefault="004D01E2" w:rsidP="007C61C3">
      <w:pPr>
        <w:shd w:val="clear" w:color="auto" w:fill="92D050"/>
        <w:spacing w:after="80" w:line="240" w:lineRule="auto"/>
        <w:jc w:val="both"/>
        <w:rPr>
          <w:rFonts w:ascii="Arial" w:eastAsia="Times New Roman" w:hAnsi="Arial" w:cs="Arial"/>
          <w:b/>
          <w:lang w:eastAsia="ro-RO"/>
        </w:rPr>
      </w:pPr>
      <w:r w:rsidRPr="00D34894">
        <w:rPr>
          <w:rFonts w:ascii="Arial" w:eastAsia="Times New Roman" w:hAnsi="Arial" w:cs="Arial"/>
          <w:b/>
          <w:bCs/>
          <w:lang w:eastAsia="ro-RO"/>
        </w:rPr>
        <w:t>X.</w:t>
      </w:r>
      <w:r w:rsidRPr="00D34894">
        <w:rPr>
          <w:rFonts w:ascii="Arial" w:eastAsia="Times New Roman" w:hAnsi="Arial" w:cs="Arial"/>
          <w:b/>
          <w:lang w:eastAsia="ro-RO"/>
        </w:rPr>
        <w:t> Lucrări necesare organizării de șantier:</w:t>
      </w:r>
    </w:p>
    <w:p w14:paraId="564DE62B" w14:textId="77777777" w:rsidR="00571FEB" w:rsidRPr="00D34894" w:rsidRDefault="00571FEB" w:rsidP="00571FEB">
      <w:pPr>
        <w:spacing w:after="80" w:line="240" w:lineRule="auto"/>
        <w:jc w:val="both"/>
        <w:rPr>
          <w:rFonts w:ascii="Arial" w:eastAsia="Times New Roman" w:hAnsi="Arial" w:cs="Arial"/>
          <w:b/>
          <w:lang w:eastAsia="ro-RO"/>
        </w:rPr>
      </w:pPr>
    </w:p>
    <w:p w14:paraId="700F7985"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descrierea lucrărilor necesare organizării de șantier;</w:t>
      </w:r>
    </w:p>
    <w:p w14:paraId="1CB5E000"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localizarea organizării de șantier;</w:t>
      </w:r>
    </w:p>
    <w:p w14:paraId="085F1D12"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descrierea impactului asupra mediului a lucrărilor organizării de șantier;</w:t>
      </w:r>
    </w:p>
    <w:p w14:paraId="43EAF070"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lastRenderedPageBreak/>
        <w:t>-</w:t>
      </w:r>
      <w:r w:rsidRPr="00D34894">
        <w:rPr>
          <w:rFonts w:ascii="Arial" w:eastAsia="Times New Roman" w:hAnsi="Arial" w:cs="Arial"/>
          <w:lang w:eastAsia="ro-RO"/>
        </w:rPr>
        <w:t> surse de poluanți și instalații pentru reținerea, evacuarea și dispersia poluanților în mediu în timpul organizării de șantier;</w:t>
      </w:r>
    </w:p>
    <w:p w14:paraId="1A9B3C57" w14:textId="3F801B14" w:rsidR="00D641E7"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xml:space="preserve"> dotări și măsuri prevăzute pentru controlul emisiilor de </w:t>
      </w:r>
      <w:r w:rsidR="00A02061" w:rsidRPr="00D34894">
        <w:rPr>
          <w:rFonts w:ascii="Arial" w:eastAsia="Times New Roman" w:hAnsi="Arial" w:cs="Arial"/>
          <w:lang w:eastAsia="ro-RO"/>
        </w:rPr>
        <w:t>poluanți în mediu.</w:t>
      </w:r>
    </w:p>
    <w:p w14:paraId="6A338A4F" w14:textId="77777777" w:rsidR="00571FEB" w:rsidRPr="00D34894" w:rsidRDefault="00571FEB" w:rsidP="00571FEB">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Impactul asupra mediului a lucrarilor organizarii de santier este minim si nu vor exista surse de poluanti ai apei, aerului sau solului.</w:t>
      </w:r>
    </w:p>
    <w:p w14:paraId="0DB9538C" w14:textId="77777777" w:rsidR="003E5A47" w:rsidRPr="00D34894" w:rsidRDefault="003E5A47" w:rsidP="003A6CB0">
      <w:pPr>
        <w:shd w:val="clear" w:color="auto" w:fill="FFFFFF"/>
        <w:spacing w:after="0" w:line="360" w:lineRule="auto"/>
        <w:jc w:val="both"/>
        <w:rPr>
          <w:rFonts w:ascii="Arial" w:eastAsia="Times New Roman" w:hAnsi="Arial" w:cs="Arial"/>
          <w:lang w:eastAsia="ro-RO"/>
        </w:rPr>
      </w:pPr>
    </w:p>
    <w:p w14:paraId="692FC45C" w14:textId="11B95332"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Lucrarile de organizare de santier vor consta in:</w:t>
      </w:r>
    </w:p>
    <w:p w14:paraId="688CEB7D"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imprejmuire din panouri demontabile în jurul obiectivului, sau a zonelor cu materiale;</w:t>
      </w:r>
    </w:p>
    <w:p w14:paraId="01331419"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amplasarea baraca muncitori (birou + loc servit masa + vestiar);</w:t>
      </w:r>
    </w:p>
    <w:p w14:paraId="1F96B5F6" w14:textId="77777777" w:rsidR="003A6CB0" w:rsidRPr="00D34894" w:rsidRDefault="003A6CB0" w:rsidP="003A6CB0">
      <w:pPr>
        <w:shd w:val="clear" w:color="auto" w:fill="FFFFFF"/>
        <w:spacing w:after="0" w:line="360" w:lineRule="auto"/>
        <w:jc w:val="both"/>
        <w:rPr>
          <w:rFonts w:ascii="Arial" w:eastAsia="Times New Roman" w:hAnsi="Arial" w:cs="Arial"/>
          <w:lang w:val="de-DE" w:eastAsia="ro-RO"/>
        </w:rPr>
      </w:pPr>
      <w:r w:rsidRPr="00D34894">
        <w:rPr>
          <w:rFonts w:ascii="Arial" w:eastAsia="Times New Roman" w:hAnsi="Arial" w:cs="Arial"/>
          <w:lang w:val="de-DE" w:eastAsia="ro-RO"/>
        </w:rPr>
        <w:t>-</w:t>
      </w:r>
      <w:r w:rsidRPr="00D34894">
        <w:rPr>
          <w:rFonts w:ascii="Arial" w:eastAsia="Times New Roman" w:hAnsi="Arial" w:cs="Arial"/>
          <w:lang w:val="de-DE" w:eastAsia="ro-RO"/>
        </w:rPr>
        <w:tab/>
        <w:t>amplasarea unei magazii pentru materiale;</w:t>
      </w:r>
    </w:p>
    <w:p w14:paraId="73CF5EA7"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amplasarea unui WC ecologic vidanjat;</w:t>
      </w:r>
    </w:p>
    <w:p w14:paraId="756F3286"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racorduri provizorii de apa si energie electrica;</w:t>
      </w:r>
    </w:p>
    <w:p w14:paraId="45F23F08"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se vor asigura plase antipraf pentru lucrari din care rezulta degajari de pulberi.</w:t>
      </w:r>
    </w:p>
    <w:p w14:paraId="7968F596" w14:textId="7271ACB0"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w:t>
      </w:r>
      <w:r w:rsidRPr="00D34894">
        <w:rPr>
          <w:rFonts w:ascii="Arial" w:eastAsia="Times New Roman" w:hAnsi="Arial" w:cs="Arial"/>
          <w:lang w:eastAsia="ro-RO"/>
        </w:rPr>
        <w:tab/>
        <w:t>Santierul se va semnaliza corespunzator cu panouri inscriptionate reflectorizante</w:t>
      </w:r>
    </w:p>
    <w:p w14:paraId="256B6031" w14:textId="77777777" w:rsidR="00571FEB" w:rsidRPr="00D34894" w:rsidRDefault="00571FEB" w:rsidP="00571FEB">
      <w:pPr>
        <w:pStyle w:val="Default"/>
        <w:spacing w:line="360" w:lineRule="auto"/>
        <w:jc w:val="both"/>
        <w:rPr>
          <w:rFonts w:eastAsia="Arial"/>
          <w:color w:val="auto"/>
          <w:sz w:val="22"/>
          <w:szCs w:val="22"/>
          <w:shd w:val="clear" w:color="auto" w:fill="FFC000"/>
          <w:lang w:val="pt-BR" w:eastAsia="ar-SA"/>
        </w:rPr>
      </w:pPr>
    </w:p>
    <w:p w14:paraId="1BBAE4F7" w14:textId="29C3E458" w:rsidR="00571FEB" w:rsidRPr="00D34894" w:rsidRDefault="00571FEB" w:rsidP="00571FEB">
      <w:pPr>
        <w:pStyle w:val="Default"/>
        <w:spacing w:line="360" w:lineRule="auto"/>
        <w:jc w:val="both"/>
        <w:rPr>
          <w:rFonts w:eastAsia="Arial"/>
          <w:color w:val="auto"/>
          <w:sz w:val="22"/>
          <w:szCs w:val="22"/>
          <w:shd w:val="clear" w:color="auto" w:fill="FFC000"/>
          <w:lang w:val="pt-BR" w:eastAsia="ar-SA"/>
        </w:rPr>
      </w:pPr>
      <w:r w:rsidRPr="00D34894">
        <w:rPr>
          <w:rFonts w:eastAsia="Arial"/>
          <w:color w:val="auto"/>
          <w:sz w:val="22"/>
          <w:szCs w:val="22"/>
          <w:lang w:val="pt-BR" w:eastAsia="ar-SA"/>
        </w:rPr>
        <w:t xml:space="preserve">Circulația este organizată de așa natură încât să nu afecteze fluxurile rutiere existente. Se vor folosi </w:t>
      </w:r>
      <w:r w:rsidR="00233C4B" w:rsidRPr="00D34894">
        <w:rPr>
          <w:rFonts w:eastAsia="Arial"/>
          <w:color w:val="auto"/>
          <w:sz w:val="22"/>
          <w:szCs w:val="22"/>
          <w:lang w:val="pt-BR" w:eastAsia="ar-SA"/>
        </w:rPr>
        <w:t>2</w:t>
      </w:r>
      <w:r w:rsidR="003E5A47" w:rsidRPr="00D34894">
        <w:rPr>
          <w:rFonts w:eastAsia="Arial"/>
          <w:color w:val="auto"/>
          <w:sz w:val="22"/>
          <w:szCs w:val="22"/>
          <w:lang w:val="pt-BR" w:eastAsia="ar-SA"/>
        </w:rPr>
        <w:t xml:space="preserve"> </w:t>
      </w:r>
      <w:r w:rsidRPr="00D34894">
        <w:rPr>
          <w:rFonts w:eastAsia="Arial"/>
          <w:color w:val="auto"/>
          <w:sz w:val="22"/>
          <w:szCs w:val="22"/>
          <w:lang w:val="pt-BR" w:eastAsia="ar-SA"/>
        </w:rPr>
        <w:t>accese pe teren:</w:t>
      </w:r>
    </w:p>
    <w:p w14:paraId="6BEEA667" w14:textId="51AD4A62" w:rsidR="00571FEB" w:rsidRPr="00D34894" w:rsidRDefault="00571FEB" w:rsidP="00571FEB">
      <w:pPr>
        <w:pStyle w:val="Default"/>
        <w:spacing w:line="360" w:lineRule="auto"/>
        <w:jc w:val="both"/>
        <w:rPr>
          <w:rFonts w:eastAsia="Arial"/>
          <w:color w:val="auto"/>
          <w:sz w:val="22"/>
          <w:szCs w:val="22"/>
          <w:shd w:val="clear" w:color="auto" w:fill="FFC000"/>
          <w:lang w:val="pt-BR" w:eastAsia="ar-SA"/>
        </w:rPr>
      </w:pPr>
      <w:r w:rsidRPr="00D34894">
        <w:rPr>
          <w:rFonts w:eastAsia="Arial"/>
          <w:color w:val="auto"/>
          <w:sz w:val="22"/>
          <w:szCs w:val="22"/>
          <w:lang w:val="pt-BR" w:eastAsia="ar-SA"/>
        </w:rPr>
        <w:t xml:space="preserve">- acces 1 – </w:t>
      </w:r>
      <w:r w:rsidR="00233C4B" w:rsidRPr="00D34894">
        <w:rPr>
          <w:rFonts w:eastAsia="Arial"/>
          <w:color w:val="auto"/>
          <w:sz w:val="22"/>
          <w:szCs w:val="22"/>
          <w:lang w:val="pt-BR" w:eastAsia="ar-SA"/>
        </w:rPr>
        <w:t xml:space="preserve">zona intersectie Bd. Aurel Vlaicu  si </w:t>
      </w:r>
      <w:r w:rsidRPr="00D34894">
        <w:rPr>
          <w:rFonts w:eastAsia="Arial"/>
          <w:color w:val="auto"/>
          <w:sz w:val="22"/>
          <w:szCs w:val="22"/>
          <w:lang w:val="pt-BR" w:eastAsia="ar-SA"/>
        </w:rPr>
        <w:t>str. Nicolae Filimon</w:t>
      </w:r>
    </w:p>
    <w:p w14:paraId="3D72B2FB" w14:textId="77C2B8EC" w:rsidR="00571FEB" w:rsidRPr="00D34894" w:rsidRDefault="00571FEB" w:rsidP="00571FEB">
      <w:pPr>
        <w:pStyle w:val="Default"/>
        <w:spacing w:line="360" w:lineRule="auto"/>
        <w:jc w:val="both"/>
        <w:rPr>
          <w:rFonts w:eastAsia="Arial"/>
          <w:color w:val="auto"/>
          <w:sz w:val="22"/>
          <w:szCs w:val="22"/>
          <w:lang w:val="pt-BR" w:eastAsia="ar-SA"/>
        </w:rPr>
      </w:pPr>
      <w:r w:rsidRPr="00D34894">
        <w:rPr>
          <w:rFonts w:eastAsia="Arial"/>
          <w:color w:val="auto"/>
          <w:sz w:val="22"/>
          <w:szCs w:val="22"/>
          <w:lang w:val="pt-BR" w:eastAsia="ar-SA"/>
        </w:rPr>
        <w:t>- acces 2 –</w:t>
      </w:r>
      <w:r w:rsidR="003E5A47" w:rsidRPr="00D34894">
        <w:rPr>
          <w:rFonts w:eastAsia="Arial"/>
          <w:color w:val="auto"/>
          <w:sz w:val="22"/>
          <w:szCs w:val="22"/>
          <w:lang w:val="pt-BR" w:eastAsia="ar-SA"/>
        </w:rPr>
        <w:t xml:space="preserve"> </w:t>
      </w:r>
      <w:r w:rsidRPr="00D34894">
        <w:rPr>
          <w:rFonts w:eastAsia="Arial"/>
          <w:color w:val="auto"/>
          <w:sz w:val="22"/>
          <w:szCs w:val="22"/>
          <w:lang w:val="pt-BR" w:eastAsia="ar-SA"/>
        </w:rPr>
        <w:t>str. Interioară 4 (trafic redus)</w:t>
      </w:r>
    </w:p>
    <w:p w14:paraId="0EBDA04A" w14:textId="000B6A8C" w:rsidR="00571FEB" w:rsidRPr="00D34894" w:rsidRDefault="003E5A47" w:rsidP="003E5A47">
      <w:pPr>
        <w:pStyle w:val="Default"/>
        <w:spacing w:line="360" w:lineRule="auto"/>
        <w:jc w:val="both"/>
        <w:rPr>
          <w:rFonts w:eastAsia="Times New Roman"/>
          <w:color w:val="auto"/>
          <w:lang w:val="pt-BR" w:eastAsia="ro-RO"/>
        </w:rPr>
      </w:pPr>
      <w:r w:rsidRPr="00D34894">
        <w:rPr>
          <w:rFonts w:eastAsia="Arial"/>
          <w:color w:val="auto"/>
          <w:sz w:val="22"/>
          <w:szCs w:val="22"/>
          <w:lang w:val="pt-BR" w:eastAsia="ar-SA"/>
        </w:rPr>
        <w:t>Toate</w:t>
      </w:r>
      <w:r w:rsidR="00571FEB" w:rsidRPr="00D34894">
        <w:rPr>
          <w:rFonts w:eastAsia="Arial"/>
          <w:color w:val="auto"/>
          <w:sz w:val="22"/>
          <w:szCs w:val="22"/>
          <w:lang w:val="pt-BR" w:eastAsia="ar-SA"/>
        </w:rPr>
        <w:t xml:space="preserve"> accese pe teren vor fi amenajate corespunzător șantierului, inclusiv cu spălător roti pentru a nu afecta drumurile adiacente la ieșirea din șantier a camioanelor și altor vehicule. </w:t>
      </w:r>
    </w:p>
    <w:p w14:paraId="24F92D76" w14:textId="77777777" w:rsidR="0004124C" w:rsidRDefault="0004124C" w:rsidP="003A6CB0">
      <w:pPr>
        <w:shd w:val="clear" w:color="auto" w:fill="FFFFFF"/>
        <w:spacing w:after="0" w:line="360" w:lineRule="auto"/>
        <w:jc w:val="both"/>
        <w:rPr>
          <w:rFonts w:ascii="Arial" w:eastAsia="Times New Roman" w:hAnsi="Arial" w:cs="Arial"/>
          <w:lang w:eastAsia="ro-RO"/>
        </w:rPr>
      </w:pPr>
    </w:p>
    <w:p w14:paraId="1F7F2B66" w14:textId="4CEFC22E" w:rsidR="00571FEB" w:rsidRPr="00D34894" w:rsidRDefault="00571FEB"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Acces șantier:</w:t>
      </w:r>
    </w:p>
    <w:p w14:paraId="7E2AD4D4" w14:textId="236A14AA" w:rsidR="00B110C3" w:rsidRPr="00D34894" w:rsidRDefault="00B110C3" w:rsidP="003A6CB0">
      <w:pPr>
        <w:shd w:val="clear" w:color="auto" w:fill="FFFFFF"/>
        <w:spacing w:after="0" w:line="360" w:lineRule="auto"/>
        <w:jc w:val="both"/>
        <w:rPr>
          <w:rFonts w:ascii="Arial" w:eastAsia="Times New Roman" w:hAnsi="Arial" w:cs="Arial"/>
          <w:lang w:eastAsia="ro-RO"/>
        </w:rPr>
      </w:pPr>
      <w:r w:rsidRPr="00D34894">
        <w:rPr>
          <w:noProof/>
        </w:rPr>
        <w:drawing>
          <wp:inline distT="0" distB="0" distL="0" distR="0" wp14:anchorId="37A772A8" wp14:editId="0DF2B34A">
            <wp:extent cx="5728860" cy="34480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screen">
                      <a:extLst>
                        <a:ext uri="{28A0092B-C50C-407E-A947-70E740481C1C}">
                          <a14:useLocalDpi xmlns:a14="http://schemas.microsoft.com/office/drawing/2010/main"/>
                        </a:ext>
                      </a:extLst>
                    </a:blip>
                    <a:stretch>
                      <a:fillRect/>
                    </a:stretch>
                  </pic:blipFill>
                  <pic:spPr>
                    <a:xfrm>
                      <a:off x="0" y="0"/>
                      <a:ext cx="5733130" cy="3450620"/>
                    </a:xfrm>
                    <a:prstGeom prst="rect">
                      <a:avLst/>
                    </a:prstGeom>
                  </pic:spPr>
                </pic:pic>
              </a:graphicData>
            </a:graphic>
          </wp:inline>
        </w:drawing>
      </w:r>
    </w:p>
    <w:p w14:paraId="32D70D7D" w14:textId="77777777" w:rsidR="001D489E" w:rsidRPr="00D34894" w:rsidRDefault="001D489E" w:rsidP="003A6CB0">
      <w:pPr>
        <w:shd w:val="clear" w:color="auto" w:fill="FFFFFF"/>
        <w:spacing w:after="0" w:line="360" w:lineRule="auto"/>
        <w:jc w:val="both"/>
        <w:rPr>
          <w:rFonts w:ascii="Arial" w:eastAsia="Times New Roman" w:hAnsi="Arial" w:cs="Arial"/>
          <w:lang w:eastAsia="ro-RO"/>
        </w:rPr>
      </w:pPr>
    </w:p>
    <w:p w14:paraId="562E104F" w14:textId="385F15E0"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Deseurile rezultate in urma personalului lucrator se vor colecta in zone special amenajate</w:t>
      </w:r>
    </w:p>
    <w:p w14:paraId="40349226"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Nivelul zgomotului si al vibratiilor care pot aparea in timpul executiei obiectivului se va mentine in limitele normale (maxim 50 dB in timpul zilei; in timpul noptii lucrarile vor fi sistate).</w:t>
      </w:r>
    </w:p>
    <w:p w14:paraId="3BD7816A"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Programul de lucru se va desfasura in timpul zilei cu respectarea intervalelor de liniste aferente zonei.Utilajele pe timpul incetarii activitatii se vor gara pe platforme special amenajate</w:t>
      </w:r>
    </w:p>
    <w:p w14:paraId="0C6B2DF3" w14:textId="11E65DA2"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Desfasurarea lucrarilor in cadrul organizarii de santier vor respecta regulile si normativele pent</w:t>
      </w:r>
      <w:r w:rsidR="00571FEB" w:rsidRPr="00D34894">
        <w:rPr>
          <w:rFonts w:ascii="Arial" w:eastAsia="Times New Roman" w:hAnsi="Arial" w:cs="Arial"/>
          <w:lang w:eastAsia="ro-RO"/>
        </w:rPr>
        <w:t>ru protectia muncii in vigoare.</w:t>
      </w:r>
    </w:p>
    <w:p w14:paraId="06CE7914" w14:textId="76227650"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Antreprenorul este obligat sa asigure parapeti si semnalizare in jurul tuturor transeelor si excavatiilor deschise, sa construiasca podeste provizorii, acolo unde se iveste necesitatea, pentru a evita accidentele de munca si pentru a permite accesul personalului de lucru si al vehiculelor de fiecare parte a santurilor.</w:t>
      </w:r>
    </w:p>
    <w:p w14:paraId="3A07B7C7"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Personalul care desfăşoară activităţi pe şantier, precum şi vizitatorii au următoarele obligaţii: </w:t>
      </w:r>
    </w:p>
    <w:p w14:paraId="55221A05"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în incinta şantierului să poarte permanent echipamentul individual de protecţie;</w:t>
      </w:r>
    </w:p>
    <w:p w14:paraId="184D0BA8"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vizitatorii să nu circule neînsoţiţi;</w:t>
      </w:r>
    </w:p>
    <w:p w14:paraId="5EC4FDB4"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pentru deplasare se vor utiliza numai căile de circulaţie stabilite; </w:t>
      </w:r>
    </w:p>
    <w:p w14:paraId="4645BBC8"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se interzice deplasarea sau staţionarea chiar şi temporar a oricărei persoane în raza de acţiune a unui echipament tehnic - mijloc de transport, macara, buldozer, excavator, lângă materiale depozitate și stivuite, în zone de lucru – fără sarcină de muncă, etc.</w:t>
      </w:r>
    </w:p>
    <w:p w14:paraId="7C41B5E1"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în incinta şantierului fumatul este interzis; </w:t>
      </w:r>
    </w:p>
    <w:p w14:paraId="7FEB6ADA"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limita maximă de viteză pentru circulatia în incinta șantierului, a autovehiculelor și utilajelor este de 5 km/h; </w:t>
      </w:r>
    </w:p>
    <w:p w14:paraId="056F1F9D" w14:textId="77777777"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orice manevră de întoarcere a unui autovehicul sau utilaj se va executa numai sub supraveghere, cu excepţia cazului în care conducătorul auto are vizibilitate totală şi certitudinea faptului că prin executarea manevrei nu se poate accidenta o persoană sau produce o pagubă materială.</w:t>
      </w:r>
    </w:p>
    <w:p w14:paraId="492443F3" w14:textId="4DFA8ABF"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La locuri vizibile se va amplasa panouri cu inscripția:</w:t>
      </w:r>
    </w:p>
    <w:p w14:paraId="58461780" w14:textId="4ECFB511" w:rsidR="003A6CB0" w:rsidRPr="00D34894" w:rsidRDefault="003A6CB0" w:rsidP="004D01E2">
      <w:pPr>
        <w:shd w:val="clear" w:color="auto" w:fill="FFFFFF"/>
        <w:spacing w:after="0" w:line="360" w:lineRule="auto"/>
        <w:jc w:val="both"/>
        <w:rPr>
          <w:rFonts w:ascii="Arial" w:eastAsia="Times New Roman" w:hAnsi="Arial" w:cs="Arial"/>
          <w:lang w:eastAsia="ro-RO"/>
        </w:rPr>
      </w:pPr>
    </w:p>
    <w:p w14:paraId="2A2D9626" w14:textId="11623B79" w:rsidR="003A6CB0" w:rsidRPr="00D34894" w:rsidRDefault="00A02061" w:rsidP="004D01E2">
      <w:pPr>
        <w:shd w:val="clear" w:color="auto" w:fill="FFFFFF"/>
        <w:spacing w:after="0" w:line="360" w:lineRule="auto"/>
        <w:jc w:val="both"/>
        <w:rPr>
          <w:rFonts w:ascii="Arial" w:eastAsia="Times New Roman" w:hAnsi="Arial" w:cs="Arial"/>
          <w:lang w:eastAsia="ro-RO"/>
        </w:rPr>
      </w:pPr>
      <w:r w:rsidRPr="00D34894">
        <w:rPr>
          <w:noProof/>
        </w:rPr>
        <w:drawing>
          <wp:anchor distT="0" distB="0" distL="114300" distR="114300" simplePos="0" relativeHeight="251637760" behindDoc="0" locked="0" layoutInCell="1" allowOverlap="1" wp14:anchorId="6C8AEB5A" wp14:editId="40A6FAA0">
            <wp:simplePos x="0" y="0"/>
            <wp:positionH relativeFrom="column">
              <wp:posOffset>0</wp:posOffset>
            </wp:positionH>
            <wp:positionV relativeFrom="paragraph">
              <wp:posOffset>12065</wp:posOffset>
            </wp:positionV>
            <wp:extent cx="1713230" cy="1701165"/>
            <wp:effectExtent l="0" t="0" r="0" b="0"/>
            <wp:wrapNone/>
            <wp:docPr id="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713230" cy="1701165"/>
                    </a:xfrm>
                    <a:prstGeom prst="rect">
                      <a:avLst/>
                    </a:prstGeom>
                    <a:noFill/>
                  </pic:spPr>
                </pic:pic>
              </a:graphicData>
            </a:graphic>
            <wp14:sizeRelH relativeFrom="page">
              <wp14:pctWidth>0</wp14:pctWidth>
            </wp14:sizeRelH>
            <wp14:sizeRelV relativeFrom="page">
              <wp14:pctHeight>0</wp14:pctHeight>
            </wp14:sizeRelV>
          </wp:anchor>
        </w:drawing>
      </w:r>
    </w:p>
    <w:p w14:paraId="5F759D48" w14:textId="570547F8" w:rsidR="003A6CB0" w:rsidRPr="00D34894" w:rsidRDefault="00A02061"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3A6CB0" w:rsidRPr="00D34894">
        <w:rPr>
          <w:rFonts w:ascii="Arial" w:eastAsia="Times New Roman" w:hAnsi="Arial" w:cs="Arial"/>
          <w:lang w:eastAsia="ro-RO"/>
        </w:rPr>
        <w:t>De asemenea se va afișa și anunțul:</w:t>
      </w:r>
    </w:p>
    <w:p w14:paraId="3E1FB251" w14:textId="4E82ED5D" w:rsidR="003A6CB0" w:rsidRPr="00D34894" w:rsidRDefault="006B5CEF"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noProof/>
        </w:rPr>
        <mc:AlternateContent>
          <mc:Choice Requires="wps">
            <w:drawing>
              <wp:anchor distT="0" distB="0" distL="114300" distR="114300" simplePos="0" relativeHeight="251659264" behindDoc="0" locked="0" layoutInCell="1" allowOverlap="1" wp14:anchorId="70E7BF49" wp14:editId="58D06A18">
                <wp:simplePos x="0" y="0"/>
                <wp:positionH relativeFrom="column">
                  <wp:posOffset>2533650</wp:posOffset>
                </wp:positionH>
                <wp:positionV relativeFrom="paragraph">
                  <wp:posOffset>82550</wp:posOffset>
                </wp:positionV>
                <wp:extent cx="3114675" cy="809625"/>
                <wp:effectExtent l="9525" t="15875" r="9525" b="1270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80962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3045AB1" id="Rectangle 4" o:spid="_x0000_s1026" style="position:absolute;margin-left:199.5pt;margin-top:6.5pt;width:245.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" filled="f" strokecolor="black [3213]" strokeweight="1.5pt"/>
            </w:pict>
          </mc:Fallback>
        </mc:AlternateContent>
      </w:r>
    </w:p>
    <w:p w14:paraId="61089B20" w14:textId="00A6E0EB"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A02061" w:rsidRPr="00D34894">
        <w:rPr>
          <w:rFonts w:ascii="Arial" w:eastAsia="Times New Roman" w:hAnsi="Arial" w:cs="Arial"/>
          <w:lang w:eastAsia="ro-RO"/>
        </w:rPr>
        <w:t xml:space="preserve">                                   </w:t>
      </w:r>
      <w:r w:rsidRPr="00D34894">
        <w:rPr>
          <w:rFonts w:ascii="Arial" w:eastAsia="Times New Roman" w:hAnsi="Arial" w:cs="Arial"/>
          <w:lang w:eastAsia="ro-RO"/>
        </w:rPr>
        <w:t xml:space="preserve">                  ACCESUL COPIILOR ȘI A</w:t>
      </w:r>
      <w:r w:rsidR="00A02061" w:rsidRPr="00D34894">
        <w:rPr>
          <w:rFonts w:ascii="Arial" w:eastAsia="Times New Roman" w:hAnsi="Arial" w:cs="Arial"/>
          <w:lang w:eastAsia="ro-RO"/>
        </w:rPr>
        <w:t>L</w:t>
      </w:r>
      <w:r w:rsidRPr="00D34894">
        <w:rPr>
          <w:rFonts w:ascii="Arial" w:eastAsia="Times New Roman" w:hAnsi="Arial" w:cs="Arial"/>
          <w:lang w:eastAsia="ro-RO"/>
        </w:rPr>
        <w:t xml:space="preserve"> PERSOANELOR</w:t>
      </w:r>
    </w:p>
    <w:p w14:paraId="22340254" w14:textId="217D217D"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 xml:space="preserve">                  </w:t>
      </w:r>
      <w:r w:rsidR="00A02061" w:rsidRPr="00D34894">
        <w:rPr>
          <w:rFonts w:ascii="Arial" w:eastAsia="Times New Roman" w:hAnsi="Arial" w:cs="Arial"/>
          <w:lang w:eastAsia="ro-RO"/>
        </w:rPr>
        <w:t xml:space="preserve">                                    </w:t>
      </w:r>
      <w:r w:rsidRPr="00D34894">
        <w:rPr>
          <w:rFonts w:ascii="Arial" w:eastAsia="Times New Roman" w:hAnsi="Arial" w:cs="Arial"/>
          <w:lang w:eastAsia="ro-RO"/>
        </w:rPr>
        <w:t xml:space="preserve">                          STRĂINE ESTE INTERZIS! </w:t>
      </w:r>
    </w:p>
    <w:p w14:paraId="4B5C36EE" w14:textId="404A12FA"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b/>
      </w:r>
    </w:p>
    <w:p w14:paraId="3A8E9EE2" w14:textId="77777777" w:rsidR="003A6CB0" w:rsidRPr="00D34894" w:rsidRDefault="003A6CB0" w:rsidP="004D01E2">
      <w:pPr>
        <w:shd w:val="clear" w:color="auto" w:fill="FFFFFF"/>
        <w:spacing w:after="0" w:line="360" w:lineRule="auto"/>
        <w:jc w:val="both"/>
        <w:rPr>
          <w:rFonts w:ascii="Arial" w:eastAsia="Times New Roman" w:hAnsi="Arial" w:cs="Arial"/>
          <w:lang w:eastAsia="ro-RO"/>
        </w:rPr>
      </w:pPr>
    </w:p>
    <w:p w14:paraId="435F5D32" w14:textId="77777777" w:rsidR="002B32FE" w:rsidRPr="00D34894" w:rsidRDefault="002B32FE" w:rsidP="002B32FE">
      <w:pPr>
        <w:spacing w:after="0" w:line="360" w:lineRule="auto"/>
        <w:jc w:val="both"/>
        <w:rPr>
          <w:rFonts w:ascii="Arial" w:eastAsia="Times New Roman" w:hAnsi="Arial" w:cs="Arial"/>
          <w:b/>
          <w:bCs/>
          <w:lang w:eastAsia="ro-RO"/>
        </w:rPr>
      </w:pPr>
    </w:p>
    <w:p w14:paraId="78FB35DF" w14:textId="77777777" w:rsidR="00571FEB" w:rsidRPr="00D34894" w:rsidRDefault="00571FEB" w:rsidP="00571FEB">
      <w:pPr>
        <w:spacing w:after="160" w:line="240" w:lineRule="auto"/>
        <w:jc w:val="both"/>
        <w:rPr>
          <w:rFonts w:ascii="Arial" w:eastAsia="Times New Roman" w:hAnsi="Arial" w:cs="Arial"/>
          <w:b/>
          <w:bCs/>
          <w:lang w:eastAsia="ro-RO"/>
        </w:rPr>
      </w:pPr>
    </w:p>
    <w:p w14:paraId="5D4204AD" w14:textId="78E3DBED" w:rsidR="00DC1215" w:rsidRPr="00D34894" w:rsidRDefault="004D01E2" w:rsidP="00C54BCF">
      <w:pPr>
        <w:shd w:val="clear" w:color="auto" w:fill="92D050"/>
        <w:spacing w:after="160" w:line="240" w:lineRule="auto"/>
        <w:jc w:val="both"/>
        <w:rPr>
          <w:rFonts w:ascii="Arial" w:eastAsia="Times New Roman" w:hAnsi="Arial" w:cs="Arial"/>
          <w:lang w:eastAsia="ro-RO"/>
        </w:rPr>
      </w:pPr>
      <w:r w:rsidRPr="00D34894">
        <w:rPr>
          <w:rFonts w:ascii="Arial" w:eastAsia="Times New Roman" w:hAnsi="Arial" w:cs="Arial"/>
          <w:b/>
          <w:bCs/>
          <w:lang w:eastAsia="ro-RO"/>
        </w:rPr>
        <w:t>XI.</w:t>
      </w:r>
      <w:r w:rsidRPr="00D34894">
        <w:rPr>
          <w:rFonts w:ascii="Arial" w:eastAsia="Times New Roman" w:hAnsi="Arial" w:cs="Arial"/>
          <w:lang w:eastAsia="ro-RO"/>
        </w:rPr>
        <w:t> </w:t>
      </w:r>
      <w:r w:rsidRPr="00D34894">
        <w:rPr>
          <w:rFonts w:ascii="Arial" w:eastAsia="Times New Roman" w:hAnsi="Arial" w:cs="Arial"/>
          <w:b/>
          <w:lang w:eastAsia="ro-RO"/>
        </w:rPr>
        <w:t>Lucrări de refacere a amplasamentului la finalizarea investiției</w:t>
      </w:r>
    </w:p>
    <w:p w14:paraId="32F606F0" w14:textId="2CE5B28A" w:rsidR="004D01E2" w:rsidRPr="00D34894" w:rsidRDefault="004D01E2" w:rsidP="00C54BCF">
      <w:pPr>
        <w:shd w:val="clear" w:color="auto" w:fill="FFFFFF"/>
        <w:spacing w:after="80" w:line="240" w:lineRule="auto"/>
        <w:jc w:val="both"/>
        <w:rPr>
          <w:rFonts w:ascii="Arial" w:eastAsia="Times New Roman" w:hAnsi="Arial" w:cs="Arial"/>
          <w:lang w:eastAsia="ro-RO"/>
        </w:rPr>
      </w:pPr>
      <w:r w:rsidRPr="00D34894">
        <w:rPr>
          <w:rFonts w:ascii="Arial" w:eastAsia="Times New Roman" w:hAnsi="Arial" w:cs="Arial"/>
          <w:lang w:eastAsia="ro-RO"/>
        </w:rPr>
        <w:lastRenderedPageBreak/>
        <w:t>în caz de accidente și/sau la încetarea activității, în măsura în care aceste informații sunt disponibile:</w:t>
      </w:r>
    </w:p>
    <w:p w14:paraId="2374FA88"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lucrările propuse pentru refacerea amplasamentului la finalizarea investiției, în caz de accidente și/sau la încetarea activității;</w:t>
      </w:r>
    </w:p>
    <w:p w14:paraId="59BC08F9"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aspecte referitoare la prevenirea și modul de răspuns pentru cazuri de poluări accidentale;</w:t>
      </w:r>
    </w:p>
    <w:p w14:paraId="1DB122EF"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aspecte referitoare la închiderea/dezafectarea/demolarea instalației;</w:t>
      </w:r>
    </w:p>
    <w:p w14:paraId="2F95E292" w14:textId="7778AA0D"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modalități de refacere a stării inițiale/reabilitare în vederea utilizării ulterioare a terenului.</w:t>
      </w:r>
    </w:p>
    <w:p w14:paraId="6B20A137" w14:textId="5DD5BBC8" w:rsidR="00A82024" w:rsidRPr="00D34894" w:rsidRDefault="00A82024" w:rsidP="004D01E2">
      <w:pPr>
        <w:shd w:val="clear" w:color="auto" w:fill="FFFFFF"/>
        <w:spacing w:after="0" w:line="360" w:lineRule="auto"/>
        <w:jc w:val="both"/>
        <w:rPr>
          <w:rFonts w:ascii="Arial" w:eastAsia="Times New Roman" w:hAnsi="Arial" w:cs="Arial"/>
          <w:lang w:eastAsia="ro-RO"/>
        </w:rPr>
      </w:pPr>
    </w:p>
    <w:p w14:paraId="6F9EDE54" w14:textId="60E98AEB"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După finalizarea lucrărilor, zonele ocupate temporar de organizarea de şantier vor</w:t>
      </w:r>
      <w:r w:rsidR="00DC1215" w:rsidRPr="00D34894">
        <w:rPr>
          <w:rFonts w:ascii="Arial" w:eastAsia="Times New Roman" w:hAnsi="Arial" w:cs="Arial"/>
          <w:lang w:eastAsia="ro-RO"/>
        </w:rPr>
        <w:t xml:space="preserve"> fi readuse la starea iniţială. </w:t>
      </w:r>
      <w:r w:rsidRPr="00D34894">
        <w:rPr>
          <w:rFonts w:ascii="Arial" w:eastAsia="Times New Roman" w:hAnsi="Arial" w:cs="Arial"/>
          <w:lang w:eastAsia="ro-RO"/>
        </w:rPr>
        <w:t>Prin proiect sunt prevazute spatii verzi amenajate.</w:t>
      </w:r>
    </w:p>
    <w:p w14:paraId="6B91CAC9" w14:textId="60FB3AF7" w:rsidR="00A82024" w:rsidRPr="00D34894" w:rsidRDefault="00A82024"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La finalizarea constructiilor lucraril</w:t>
      </w:r>
      <w:r w:rsidR="00160032" w:rsidRPr="00D34894">
        <w:rPr>
          <w:rFonts w:ascii="Arial" w:eastAsia="Times New Roman" w:hAnsi="Arial" w:cs="Arial"/>
          <w:lang w:eastAsia="ro-RO"/>
        </w:rPr>
        <w:t>or</w:t>
      </w:r>
      <w:r w:rsidRPr="00D34894">
        <w:rPr>
          <w:rFonts w:ascii="Arial" w:eastAsia="Times New Roman" w:hAnsi="Arial" w:cs="Arial"/>
          <w:lang w:eastAsia="ro-RO"/>
        </w:rPr>
        <w:t xml:space="preserve"> de sistematizare verticală,</w:t>
      </w:r>
      <w:r w:rsidR="00160032" w:rsidRPr="00D34894">
        <w:rPr>
          <w:rFonts w:ascii="Arial" w:eastAsia="Times New Roman" w:hAnsi="Arial" w:cs="Arial"/>
          <w:lang w:eastAsia="ro-RO"/>
        </w:rPr>
        <w:t xml:space="preserve"> se vor executa</w:t>
      </w:r>
      <w:r w:rsidRPr="00D34894">
        <w:rPr>
          <w:rFonts w:ascii="Arial" w:eastAsia="Times New Roman" w:hAnsi="Arial" w:cs="Arial"/>
          <w:lang w:eastAsia="ro-RO"/>
        </w:rPr>
        <w:t xml:space="preserve"> </w:t>
      </w:r>
      <w:r w:rsidR="00160032" w:rsidRPr="00D34894">
        <w:rPr>
          <w:rFonts w:ascii="Arial" w:eastAsia="Times New Roman" w:hAnsi="Arial" w:cs="Arial"/>
          <w:lang w:eastAsia="ro-RO"/>
        </w:rPr>
        <w:t>u</w:t>
      </w:r>
      <w:r w:rsidRPr="00D34894">
        <w:rPr>
          <w:rFonts w:ascii="Arial" w:eastAsia="Times New Roman" w:hAnsi="Arial" w:cs="Arial"/>
          <w:lang w:eastAsia="ro-RO"/>
        </w:rPr>
        <w:t>mpluturi cu pamant vegetal si se vor realiza spațiile verzi.</w:t>
      </w:r>
    </w:p>
    <w:p w14:paraId="04016230" w14:textId="77777777" w:rsidR="00160032" w:rsidRPr="00D34894" w:rsidRDefault="00160032" w:rsidP="004D01E2">
      <w:pPr>
        <w:shd w:val="clear" w:color="auto" w:fill="FFFFFF"/>
        <w:spacing w:after="0" w:line="360" w:lineRule="auto"/>
        <w:jc w:val="both"/>
        <w:rPr>
          <w:rFonts w:ascii="Arial" w:eastAsia="Times New Roman" w:hAnsi="Arial" w:cs="Arial"/>
          <w:lang w:eastAsia="ro-RO"/>
        </w:rPr>
      </w:pPr>
    </w:p>
    <w:p w14:paraId="2421DA46" w14:textId="77777777" w:rsidR="004D01E2" w:rsidRPr="00D34894" w:rsidRDefault="004D01E2" w:rsidP="00DC1215">
      <w:pPr>
        <w:shd w:val="clear" w:color="auto" w:fill="92D050"/>
        <w:spacing w:after="0" w:line="360" w:lineRule="auto"/>
        <w:jc w:val="both"/>
        <w:rPr>
          <w:rFonts w:ascii="Arial" w:eastAsia="Times New Roman" w:hAnsi="Arial" w:cs="Arial"/>
          <w:b/>
          <w:lang w:eastAsia="ro-RO"/>
        </w:rPr>
      </w:pPr>
      <w:r w:rsidRPr="00D34894">
        <w:rPr>
          <w:rFonts w:ascii="Arial" w:eastAsia="Times New Roman" w:hAnsi="Arial" w:cs="Arial"/>
          <w:b/>
          <w:bCs/>
          <w:lang w:eastAsia="ro-RO"/>
        </w:rPr>
        <w:t>XII.</w:t>
      </w:r>
      <w:r w:rsidRPr="00D34894">
        <w:rPr>
          <w:rFonts w:ascii="Arial" w:eastAsia="Times New Roman" w:hAnsi="Arial" w:cs="Arial"/>
          <w:b/>
          <w:lang w:eastAsia="ro-RO"/>
        </w:rPr>
        <w:t> Anexe - piese desenate:</w:t>
      </w:r>
    </w:p>
    <w:p w14:paraId="584EB5F4" w14:textId="77777777" w:rsidR="00571FEB" w:rsidRPr="00D34894" w:rsidRDefault="00571FEB" w:rsidP="00571FEB">
      <w:pPr>
        <w:spacing w:after="0" w:line="360" w:lineRule="auto"/>
        <w:jc w:val="both"/>
        <w:rPr>
          <w:rFonts w:ascii="Arial" w:eastAsia="Times New Roman" w:hAnsi="Arial" w:cs="Arial"/>
          <w:b/>
          <w:lang w:eastAsia="ro-RO"/>
        </w:rPr>
      </w:pPr>
    </w:p>
    <w:p w14:paraId="41BF8419" w14:textId="4D42D3DB" w:rsidR="004D01E2" w:rsidRPr="00D34894" w:rsidRDefault="008D5846"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Cs/>
          <w:lang w:eastAsia="ro-RO"/>
        </w:rPr>
        <w:t>P</w:t>
      </w:r>
      <w:r w:rsidR="004D01E2" w:rsidRPr="00D34894">
        <w:rPr>
          <w:rFonts w:ascii="Arial" w:eastAsia="Times New Roman" w:hAnsi="Arial" w:cs="Arial"/>
          <w:lang w:eastAsia="ro-RO"/>
        </w:rPr>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26A6C4E9" w14:textId="558DBD70"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A01 – Plan de incadrare in zona</w:t>
      </w:r>
    </w:p>
    <w:p w14:paraId="66DCE107" w14:textId="3933BA75"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A02 – Plan de situatie - EXISTENT</w:t>
      </w:r>
    </w:p>
    <w:p w14:paraId="42B1C733" w14:textId="0651DE0A" w:rsidR="003A6CB0" w:rsidRPr="00D34894" w:rsidRDefault="003A6CB0" w:rsidP="003A6CB0">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A03 – Plan de situatie – PROPUNERE</w:t>
      </w:r>
      <w:r w:rsidRPr="00D34894">
        <w:rPr>
          <w:rFonts w:ascii="Arial" w:eastAsia="Times New Roman" w:hAnsi="Arial" w:cs="Arial"/>
          <w:lang w:eastAsia="ro-RO"/>
        </w:rPr>
        <w:tab/>
      </w:r>
    </w:p>
    <w:p w14:paraId="36E6C439" w14:textId="77777777" w:rsidR="00DC1215" w:rsidRPr="00D34894" w:rsidRDefault="004D01E2" w:rsidP="00DC1215">
      <w:pPr>
        <w:shd w:val="clear" w:color="auto" w:fill="92D050"/>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XIII.</w:t>
      </w:r>
      <w:r w:rsidRPr="00D34894">
        <w:rPr>
          <w:rFonts w:ascii="Arial" w:eastAsia="Times New Roman" w:hAnsi="Arial" w:cs="Arial"/>
          <w:b/>
          <w:lang w:eastAsia="ro-RO"/>
        </w:rPr>
        <w:t> Pentru proiectele care intră sub incidența prevederilor </w:t>
      </w:r>
      <w:hyperlink r:id="rId34" w:anchor="p-48878121" w:tgtFrame="_blank" w:history="1">
        <w:r w:rsidRPr="00D34894">
          <w:rPr>
            <w:rFonts w:ascii="Arial" w:eastAsia="Times New Roman" w:hAnsi="Arial" w:cs="Arial"/>
            <w:b/>
            <w:u w:val="single"/>
            <w:lang w:eastAsia="ro-RO"/>
          </w:rPr>
          <w:t>art. 28</w:t>
        </w:r>
      </w:hyperlink>
      <w:r w:rsidRPr="00D34894">
        <w:rPr>
          <w:rFonts w:ascii="Arial" w:eastAsia="Times New Roman" w:hAnsi="Arial" w:cs="Arial"/>
          <w:lang w:eastAsia="ro-RO"/>
        </w:rPr>
        <w:t> </w:t>
      </w:r>
    </w:p>
    <w:p w14:paraId="5EA73AEA" w14:textId="77777777" w:rsidR="00571FEB" w:rsidRPr="00D34894" w:rsidRDefault="00571FEB" w:rsidP="00571FEB">
      <w:pPr>
        <w:spacing w:after="0" w:line="360" w:lineRule="auto"/>
        <w:jc w:val="both"/>
        <w:rPr>
          <w:rFonts w:ascii="Arial" w:eastAsia="Times New Roman" w:hAnsi="Arial" w:cs="Arial"/>
          <w:lang w:eastAsia="ro-RO"/>
        </w:rPr>
      </w:pPr>
    </w:p>
    <w:p w14:paraId="7AB1E2AA" w14:textId="54905569" w:rsidR="008D5846" w:rsidRPr="00D34894" w:rsidRDefault="004D01E2" w:rsidP="00DC1215">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din Ordonanța de urgență a Guvernului nr. 57/2007 privind regimul ariilor naturale protejate, conservarea habitatelor naturale, a florei și faunei sălbatice, aprobată cu modificări și completări prin Legea </w:t>
      </w:r>
      <w:hyperlink r:id="rId35" w:tgtFrame="_blank" w:history="1">
        <w:r w:rsidRPr="00D34894">
          <w:rPr>
            <w:rFonts w:ascii="Arial" w:eastAsia="Times New Roman" w:hAnsi="Arial" w:cs="Arial"/>
            <w:u w:val="single"/>
            <w:lang w:eastAsia="ro-RO"/>
          </w:rPr>
          <w:t>nr. 49/2011</w:t>
        </w:r>
      </w:hyperlink>
      <w:r w:rsidRPr="00D34894">
        <w:rPr>
          <w:rFonts w:ascii="Arial" w:eastAsia="Times New Roman" w:hAnsi="Arial" w:cs="Arial"/>
          <w:lang w:eastAsia="ro-RO"/>
        </w:rPr>
        <w:t>, cu modificările și completările ulterioare, memoriul va fi completat cu următoarele:</w:t>
      </w:r>
    </w:p>
    <w:p w14:paraId="3DFF000E" w14:textId="3AEDEE5E" w:rsidR="008D5846"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a)</w:t>
      </w:r>
      <w:r w:rsidRPr="00D34894">
        <w:rPr>
          <w:rFonts w:ascii="Arial" w:eastAsia="Times New Roman" w:hAnsi="Arial" w:cs="Arial"/>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5750B553"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b)</w:t>
      </w:r>
      <w:r w:rsidRPr="00D34894">
        <w:rPr>
          <w:rFonts w:ascii="Arial" w:eastAsia="Times New Roman" w:hAnsi="Arial" w:cs="Arial"/>
          <w:lang w:eastAsia="ro-RO"/>
        </w:rPr>
        <w:t> numele și codul ariei naturale protejate de interes comunitar;</w:t>
      </w:r>
    </w:p>
    <w:p w14:paraId="4E491F5F"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c)</w:t>
      </w:r>
      <w:r w:rsidRPr="00D34894">
        <w:rPr>
          <w:rFonts w:ascii="Arial" w:eastAsia="Times New Roman" w:hAnsi="Arial" w:cs="Arial"/>
          <w:lang w:eastAsia="ro-RO"/>
        </w:rPr>
        <w:t> prezența și efectivele/suprafețele acoperite de specii și habitate de interes comunitar în zona proiectului;</w:t>
      </w:r>
    </w:p>
    <w:p w14:paraId="664560C4"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d)</w:t>
      </w:r>
      <w:r w:rsidRPr="00D34894">
        <w:rPr>
          <w:rFonts w:ascii="Arial" w:eastAsia="Times New Roman" w:hAnsi="Arial" w:cs="Arial"/>
          <w:lang w:eastAsia="ro-RO"/>
        </w:rPr>
        <w:t> se va preciza dacă proiectul propus nu are legătură directă cu sau nu este necesar pentru managementul conservării ariei naturale protejate de interes comunitar;</w:t>
      </w:r>
    </w:p>
    <w:p w14:paraId="0E9E3691"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lastRenderedPageBreak/>
        <w:t>e)</w:t>
      </w:r>
      <w:r w:rsidRPr="00D34894">
        <w:rPr>
          <w:rFonts w:ascii="Arial" w:eastAsia="Times New Roman" w:hAnsi="Arial" w:cs="Arial"/>
          <w:lang w:eastAsia="ro-RO"/>
        </w:rPr>
        <w:t> se va estima impactul potențial al proiectului asupra speciilor și habitatelor din aria naturală protejată de interes comunitar;</w:t>
      </w:r>
    </w:p>
    <w:p w14:paraId="54DE60F7" w14:textId="723AD53E" w:rsidR="00DC1215" w:rsidRPr="00D34894" w:rsidRDefault="004D01E2" w:rsidP="00DC1215">
      <w:pPr>
        <w:shd w:val="clear" w:color="auto" w:fill="FFFFFF"/>
        <w:spacing w:after="80" w:line="360" w:lineRule="auto"/>
        <w:jc w:val="both"/>
        <w:rPr>
          <w:rFonts w:ascii="Arial" w:eastAsia="Times New Roman" w:hAnsi="Arial" w:cs="Arial"/>
          <w:lang w:val="de-DE" w:eastAsia="ro-RO"/>
        </w:rPr>
      </w:pPr>
      <w:r w:rsidRPr="00D34894">
        <w:rPr>
          <w:rFonts w:ascii="Arial" w:eastAsia="Times New Roman" w:hAnsi="Arial" w:cs="Arial"/>
          <w:b/>
          <w:bCs/>
          <w:lang w:val="de-DE" w:eastAsia="ro-RO"/>
        </w:rPr>
        <w:t>f)</w:t>
      </w:r>
      <w:r w:rsidRPr="00D34894">
        <w:rPr>
          <w:rFonts w:ascii="Arial" w:eastAsia="Times New Roman" w:hAnsi="Arial" w:cs="Arial"/>
          <w:lang w:val="de-DE" w:eastAsia="ro-RO"/>
        </w:rPr>
        <w:t> alte informații prev</w:t>
      </w:r>
      <w:r w:rsidR="008D5846" w:rsidRPr="00D34894">
        <w:rPr>
          <w:rFonts w:ascii="Arial" w:eastAsia="Times New Roman" w:hAnsi="Arial" w:cs="Arial"/>
          <w:lang w:val="de-DE" w:eastAsia="ro-RO"/>
        </w:rPr>
        <w:t>ăzute în legislația în vigoare.</w:t>
      </w:r>
    </w:p>
    <w:p w14:paraId="628AB22F" w14:textId="0D21639C" w:rsidR="00A82024" w:rsidRPr="00D34894" w:rsidRDefault="00A82024" w:rsidP="004D01E2">
      <w:pPr>
        <w:shd w:val="clear" w:color="auto" w:fill="FFFFFF"/>
        <w:spacing w:after="0" w:line="360" w:lineRule="auto"/>
        <w:jc w:val="both"/>
        <w:rPr>
          <w:rFonts w:ascii="Arial" w:eastAsia="Times New Roman" w:hAnsi="Arial" w:cs="Arial"/>
          <w:b/>
          <w:bCs/>
          <w:lang w:val="de-DE" w:eastAsia="ro-RO"/>
        </w:rPr>
      </w:pPr>
      <w:r w:rsidRPr="00D34894">
        <w:rPr>
          <w:rFonts w:ascii="Arial" w:eastAsia="Times New Roman" w:hAnsi="Arial" w:cs="Arial"/>
          <w:b/>
          <w:bCs/>
          <w:lang w:val="de-DE" w:eastAsia="ro-RO"/>
        </w:rPr>
        <w:t>------ NU E CAZUL ------</w:t>
      </w:r>
    </w:p>
    <w:p w14:paraId="1103E403" w14:textId="77777777" w:rsidR="00DC1215" w:rsidRPr="00D34894" w:rsidRDefault="004D01E2" w:rsidP="00DC1215">
      <w:pPr>
        <w:shd w:val="clear" w:color="auto" w:fill="92D050"/>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XIV.</w:t>
      </w:r>
      <w:r w:rsidRPr="00D34894">
        <w:rPr>
          <w:rFonts w:ascii="Arial" w:eastAsia="Times New Roman" w:hAnsi="Arial" w:cs="Arial"/>
          <w:lang w:eastAsia="ro-RO"/>
        </w:rPr>
        <w:t> </w:t>
      </w:r>
      <w:r w:rsidRPr="00D34894">
        <w:rPr>
          <w:rFonts w:ascii="Arial" w:eastAsia="Times New Roman" w:hAnsi="Arial" w:cs="Arial"/>
          <w:b/>
          <w:lang w:eastAsia="ro-RO"/>
        </w:rPr>
        <w:t>Pentru proiectele care se realizează pe ape sau au legătură cu apele</w:t>
      </w:r>
      <w:r w:rsidRPr="00D34894">
        <w:rPr>
          <w:rFonts w:ascii="Arial" w:eastAsia="Times New Roman" w:hAnsi="Arial" w:cs="Arial"/>
          <w:lang w:eastAsia="ro-RO"/>
        </w:rPr>
        <w:t xml:space="preserve">, </w:t>
      </w:r>
    </w:p>
    <w:p w14:paraId="27074E6F" w14:textId="5D4F0B0C"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memoriul va fi completat cu următoarele informații, preluate din Planurile de management bazinale, actualizate:</w:t>
      </w:r>
    </w:p>
    <w:p w14:paraId="5E58C0B4"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1.</w:t>
      </w:r>
      <w:r w:rsidRPr="00D34894">
        <w:rPr>
          <w:rFonts w:ascii="Arial" w:eastAsia="Times New Roman" w:hAnsi="Arial" w:cs="Arial"/>
          <w:lang w:eastAsia="ro-RO"/>
        </w:rPr>
        <w:t> Localizarea proiectului:</w:t>
      </w:r>
    </w:p>
    <w:p w14:paraId="0DE5A511"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bazinul hidrografic;</w:t>
      </w:r>
    </w:p>
    <w:p w14:paraId="3DFA3154"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cursul de apă: denumirea și codul cadastral;</w:t>
      </w:r>
    </w:p>
    <w:p w14:paraId="4243272D"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w:t>
      </w:r>
      <w:r w:rsidRPr="00D34894">
        <w:rPr>
          <w:rFonts w:ascii="Arial" w:eastAsia="Times New Roman" w:hAnsi="Arial" w:cs="Arial"/>
          <w:lang w:eastAsia="ro-RO"/>
        </w:rPr>
        <w:t> corpul de apă (de suprafață și/sau subteran): denumire și cod.</w:t>
      </w:r>
    </w:p>
    <w:p w14:paraId="2542C403" w14:textId="77777777"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2.</w:t>
      </w:r>
      <w:r w:rsidRPr="00D34894">
        <w:rPr>
          <w:rFonts w:ascii="Arial" w:eastAsia="Times New Roman" w:hAnsi="Arial" w:cs="Arial"/>
          <w:lang w:eastAsia="ro-RO"/>
        </w:rPr>
        <w:t> Indicarea stării ecologice/potențialului ecologic și starea chimică a corpului de apă de suprafață; pentru corpul de apă subteran se vor indica starea cantitativă și starea chimică a corpului de apă.</w:t>
      </w:r>
    </w:p>
    <w:p w14:paraId="3A0900C6" w14:textId="066F91B0" w:rsidR="00DC1215" w:rsidRPr="00D34894" w:rsidRDefault="004D01E2" w:rsidP="00DC1215">
      <w:pPr>
        <w:shd w:val="clear" w:color="auto" w:fill="FFFFFF"/>
        <w:spacing w:after="120" w:line="360" w:lineRule="auto"/>
        <w:jc w:val="both"/>
        <w:rPr>
          <w:rFonts w:ascii="Arial" w:eastAsia="Times New Roman" w:hAnsi="Arial" w:cs="Arial"/>
          <w:lang w:eastAsia="ro-RO"/>
        </w:rPr>
      </w:pPr>
      <w:r w:rsidRPr="00D34894">
        <w:rPr>
          <w:rFonts w:ascii="Arial" w:eastAsia="Times New Roman" w:hAnsi="Arial" w:cs="Arial"/>
          <w:b/>
          <w:bCs/>
          <w:lang w:eastAsia="ro-RO"/>
        </w:rPr>
        <w:t>3.</w:t>
      </w:r>
      <w:r w:rsidRPr="00D34894">
        <w:rPr>
          <w:rFonts w:ascii="Arial" w:eastAsia="Times New Roman" w:hAnsi="Arial" w:cs="Arial"/>
          <w:lang w:eastAsia="ro-RO"/>
        </w:rPr>
        <w:t> Indicarea obiectivului/obiectivelor de mediu pentru fiecare corp de apă identificat, cu precizarea excepțiilor aplicate și a</w:t>
      </w:r>
      <w:r w:rsidR="00DC1215" w:rsidRPr="00D34894">
        <w:rPr>
          <w:rFonts w:ascii="Arial" w:eastAsia="Times New Roman" w:hAnsi="Arial" w:cs="Arial"/>
          <w:lang w:eastAsia="ro-RO"/>
        </w:rPr>
        <w:t xml:space="preserve"> termenelor aferente, după caz.</w:t>
      </w:r>
    </w:p>
    <w:p w14:paraId="09E4182E" w14:textId="4D8336FA" w:rsidR="00A82024" w:rsidRPr="00D34894" w:rsidRDefault="00DC1215" w:rsidP="00DC1215">
      <w:pPr>
        <w:shd w:val="clear" w:color="auto" w:fill="FFFFFF"/>
        <w:spacing w:after="160" w:line="240" w:lineRule="auto"/>
        <w:jc w:val="both"/>
        <w:rPr>
          <w:rFonts w:ascii="Arial" w:eastAsia="Times New Roman" w:hAnsi="Arial" w:cs="Arial"/>
          <w:b/>
          <w:bCs/>
          <w:lang w:eastAsia="ro-RO"/>
        </w:rPr>
      </w:pPr>
      <w:r w:rsidRPr="00D34894">
        <w:rPr>
          <w:rFonts w:ascii="Arial" w:eastAsia="Times New Roman" w:hAnsi="Arial" w:cs="Arial"/>
          <w:b/>
          <w:bCs/>
          <w:lang w:eastAsia="ro-RO"/>
        </w:rPr>
        <w:t>------ NU E CAZUL ------</w:t>
      </w:r>
    </w:p>
    <w:p w14:paraId="43A30213" w14:textId="77777777" w:rsidR="00DC1215" w:rsidRPr="00D34894" w:rsidRDefault="00DC1215" w:rsidP="00DC1215">
      <w:pPr>
        <w:shd w:val="clear" w:color="auto" w:fill="FFFFFF"/>
        <w:spacing w:after="160" w:line="240" w:lineRule="auto"/>
        <w:jc w:val="both"/>
        <w:rPr>
          <w:rFonts w:ascii="Arial" w:eastAsia="Times New Roman" w:hAnsi="Arial" w:cs="Arial"/>
          <w:b/>
          <w:bCs/>
          <w:lang w:eastAsia="ro-RO"/>
        </w:rPr>
      </w:pPr>
    </w:p>
    <w:p w14:paraId="20E6B32F" w14:textId="77777777" w:rsidR="00DC1215" w:rsidRPr="00D34894" w:rsidRDefault="004D01E2" w:rsidP="00DC1215">
      <w:pPr>
        <w:shd w:val="clear" w:color="auto" w:fill="92D050"/>
        <w:spacing w:after="0" w:line="360" w:lineRule="auto"/>
        <w:jc w:val="both"/>
        <w:rPr>
          <w:rFonts w:ascii="Arial" w:eastAsia="Times New Roman" w:hAnsi="Arial" w:cs="Arial"/>
          <w:lang w:eastAsia="ro-RO"/>
        </w:rPr>
      </w:pPr>
      <w:r w:rsidRPr="00D34894">
        <w:rPr>
          <w:rFonts w:ascii="Arial" w:eastAsia="Times New Roman" w:hAnsi="Arial" w:cs="Arial"/>
          <w:b/>
          <w:bCs/>
          <w:lang w:eastAsia="ro-RO"/>
        </w:rPr>
        <w:t>XV.</w:t>
      </w:r>
      <w:r w:rsidRPr="00D34894">
        <w:rPr>
          <w:rFonts w:ascii="Arial" w:eastAsia="Times New Roman" w:hAnsi="Arial" w:cs="Arial"/>
          <w:b/>
          <w:lang w:eastAsia="ro-RO"/>
        </w:rPr>
        <w:t> Criteriile</w:t>
      </w:r>
      <w:r w:rsidRPr="00D34894">
        <w:rPr>
          <w:rFonts w:ascii="Arial" w:eastAsia="Times New Roman" w:hAnsi="Arial" w:cs="Arial"/>
          <w:lang w:eastAsia="ro-RO"/>
        </w:rPr>
        <w:t xml:space="preserve"> </w:t>
      </w:r>
      <w:r w:rsidR="00DC1215" w:rsidRPr="00D34894">
        <w:rPr>
          <w:rFonts w:ascii="Arial" w:eastAsia="Times New Roman" w:hAnsi="Arial" w:cs="Arial"/>
          <w:b/>
          <w:lang w:eastAsia="ro-RO"/>
        </w:rPr>
        <w:t>privind evaluarea impactului</w:t>
      </w:r>
      <w:r w:rsidR="00DC1215" w:rsidRPr="00D34894">
        <w:rPr>
          <w:rFonts w:ascii="Arial" w:eastAsia="Times New Roman" w:hAnsi="Arial" w:cs="Arial"/>
          <w:lang w:eastAsia="ro-RO"/>
        </w:rPr>
        <w:t xml:space="preserve"> </w:t>
      </w:r>
    </w:p>
    <w:p w14:paraId="2F30CA5C" w14:textId="317E91BC" w:rsidR="004D01E2" w:rsidRPr="00D34894" w:rsidRDefault="004D01E2" w:rsidP="004D01E2">
      <w:pPr>
        <w:shd w:val="clear" w:color="auto" w:fill="FFFFFF"/>
        <w:spacing w:after="0" w:line="360" w:lineRule="auto"/>
        <w:jc w:val="both"/>
        <w:rPr>
          <w:rFonts w:ascii="Arial" w:eastAsia="Times New Roman" w:hAnsi="Arial" w:cs="Arial"/>
          <w:lang w:eastAsia="ro-RO"/>
        </w:rPr>
      </w:pPr>
      <w:r w:rsidRPr="00D34894">
        <w:rPr>
          <w:rFonts w:ascii="Arial" w:eastAsia="Times New Roman" w:hAnsi="Arial" w:cs="Arial"/>
          <w:lang w:eastAsia="ro-RO"/>
        </w:rPr>
        <w:t>prevăzute în anexa nr. 3 la Legea nr. . . . . . . . . . . anumitor proiecte publice și private asupra mediului se iau în considerare, dacă este cazul, în momentul compilării informațiilor în conformitate cu punctele III-XIV.</w:t>
      </w:r>
    </w:p>
    <w:p w14:paraId="5FA9B2AF" w14:textId="0C38D82B" w:rsidR="00160032" w:rsidRPr="00D34894" w:rsidRDefault="00160032" w:rsidP="004D01E2">
      <w:pPr>
        <w:shd w:val="clear" w:color="auto" w:fill="FFFFFF"/>
        <w:spacing w:after="0" w:line="360" w:lineRule="auto"/>
        <w:jc w:val="both"/>
        <w:rPr>
          <w:rFonts w:ascii="Arial" w:eastAsia="Times New Roman" w:hAnsi="Arial" w:cs="Arial"/>
          <w:lang w:eastAsia="ro-RO"/>
        </w:rPr>
      </w:pPr>
    </w:p>
    <w:p w14:paraId="7BC98F02" w14:textId="7E803210" w:rsidR="00160032" w:rsidRPr="00D34894" w:rsidRDefault="00160032" w:rsidP="004D01E2">
      <w:pPr>
        <w:shd w:val="clear" w:color="auto" w:fill="FFFFFF"/>
        <w:spacing w:after="0" w:line="360" w:lineRule="auto"/>
        <w:jc w:val="both"/>
        <w:rPr>
          <w:rFonts w:ascii="Arial" w:eastAsia="Times New Roman" w:hAnsi="Arial" w:cs="Arial"/>
          <w:lang w:eastAsia="ro-RO"/>
        </w:rPr>
      </w:pPr>
    </w:p>
    <w:p w14:paraId="170D9736" w14:textId="77777777" w:rsidR="00160032" w:rsidRPr="00D34894" w:rsidRDefault="00160032" w:rsidP="004D01E2">
      <w:pPr>
        <w:shd w:val="clear" w:color="auto" w:fill="FFFFFF"/>
        <w:spacing w:after="0" w:line="360" w:lineRule="auto"/>
        <w:jc w:val="both"/>
        <w:rPr>
          <w:rFonts w:ascii="Arial" w:eastAsia="Times New Roman" w:hAnsi="Arial" w:cs="Arial"/>
          <w:lang w:eastAsia="ro-RO"/>
        </w:rPr>
      </w:pPr>
    </w:p>
    <w:p w14:paraId="6A24486B" w14:textId="0134B3AE" w:rsidR="003A6CB0" w:rsidRPr="00D34894" w:rsidRDefault="003A6CB0" w:rsidP="00DC1215">
      <w:pPr>
        <w:shd w:val="clear" w:color="auto" w:fill="FFFFFF"/>
        <w:spacing w:after="0" w:line="240" w:lineRule="auto"/>
        <w:jc w:val="both"/>
        <w:rPr>
          <w:rFonts w:ascii="Arial" w:eastAsia="Times New Roman" w:hAnsi="Arial" w:cs="Arial"/>
          <w:b/>
          <w:bCs/>
          <w:lang w:eastAsia="ro-RO"/>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9"/>
        <w:gridCol w:w="2586"/>
      </w:tblGrid>
      <w:tr w:rsidR="00B110C3" w:rsidRPr="00D34894" w14:paraId="78C5A849" w14:textId="77777777" w:rsidTr="00BD2A79">
        <w:trPr>
          <w:trHeight w:val="15"/>
          <w:jc w:val="center"/>
        </w:trPr>
        <w:tc>
          <w:tcPr>
            <w:tcW w:w="0" w:type="auto"/>
            <w:tcMar>
              <w:top w:w="0" w:type="dxa"/>
              <w:left w:w="0" w:type="dxa"/>
              <w:bottom w:w="0" w:type="dxa"/>
              <w:right w:w="0" w:type="dxa"/>
            </w:tcMar>
            <w:vAlign w:val="center"/>
            <w:hideMark/>
          </w:tcPr>
          <w:p w14:paraId="12627AF4" w14:textId="77777777" w:rsidR="004D01E2" w:rsidRPr="00D34894" w:rsidRDefault="004D01E2" w:rsidP="004D01E2">
            <w:pPr>
              <w:spacing w:after="0" w:line="360" w:lineRule="auto"/>
              <w:rPr>
                <w:rFonts w:ascii="Arial" w:eastAsia="Times New Roman" w:hAnsi="Arial" w:cs="Arial"/>
                <w:lang w:eastAsia="ro-RO"/>
              </w:rPr>
            </w:pPr>
          </w:p>
        </w:tc>
        <w:tc>
          <w:tcPr>
            <w:tcW w:w="0" w:type="auto"/>
            <w:tcMar>
              <w:top w:w="0" w:type="dxa"/>
              <w:left w:w="0" w:type="dxa"/>
              <w:bottom w:w="0" w:type="dxa"/>
              <w:right w:w="0" w:type="dxa"/>
            </w:tcMar>
            <w:vAlign w:val="center"/>
            <w:hideMark/>
          </w:tcPr>
          <w:p w14:paraId="6713AC4B" w14:textId="77777777" w:rsidR="004D01E2" w:rsidRPr="00D34894" w:rsidRDefault="004D01E2" w:rsidP="004D01E2">
            <w:pPr>
              <w:spacing w:after="0" w:line="360" w:lineRule="auto"/>
              <w:rPr>
                <w:rFonts w:ascii="Arial" w:eastAsia="Times New Roman" w:hAnsi="Arial" w:cs="Arial"/>
                <w:lang w:eastAsia="ro-RO"/>
              </w:rPr>
            </w:pPr>
          </w:p>
        </w:tc>
      </w:tr>
      <w:tr w:rsidR="00B110C3" w:rsidRPr="00D34894" w14:paraId="23731139" w14:textId="77777777" w:rsidTr="00DC1215">
        <w:trPr>
          <w:trHeight w:val="427"/>
          <w:jc w:val="center"/>
        </w:trPr>
        <w:tc>
          <w:tcPr>
            <w:tcW w:w="0" w:type="auto"/>
            <w:tcMar>
              <w:top w:w="0" w:type="dxa"/>
              <w:left w:w="0" w:type="dxa"/>
              <w:bottom w:w="0" w:type="dxa"/>
              <w:right w:w="0" w:type="dxa"/>
            </w:tcMar>
            <w:vAlign w:val="center"/>
          </w:tcPr>
          <w:p w14:paraId="7124D4E2" w14:textId="77777777" w:rsidR="00DC1215" w:rsidRPr="00D34894" w:rsidRDefault="00DC1215" w:rsidP="004D01E2">
            <w:pPr>
              <w:spacing w:after="0" w:line="360" w:lineRule="auto"/>
              <w:rPr>
                <w:rFonts w:ascii="Arial" w:eastAsia="Times New Roman" w:hAnsi="Arial" w:cs="Arial"/>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tcPr>
          <w:p w14:paraId="2D07E899" w14:textId="77777777" w:rsidR="00DC1215" w:rsidRPr="00D34894" w:rsidRDefault="00DC1215" w:rsidP="00DC1215">
            <w:pPr>
              <w:spacing w:after="0" w:line="360" w:lineRule="auto"/>
              <w:rPr>
                <w:rFonts w:ascii="Arial" w:eastAsia="Times New Roman" w:hAnsi="Arial" w:cs="Arial"/>
                <w:sz w:val="16"/>
                <w:szCs w:val="16"/>
                <w:lang w:eastAsia="ro-RO"/>
              </w:rPr>
            </w:pPr>
          </w:p>
        </w:tc>
      </w:tr>
      <w:tr w:rsidR="00F33B64" w:rsidRPr="00B110C3" w14:paraId="7573D448" w14:textId="77777777" w:rsidTr="00DC1215">
        <w:trPr>
          <w:trHeight w:val="355"/>
          <w:jc w:val="center"/>
        </w:trPr>
        <w:tc>
          <w:tcPr>
            <w:tcW w:w="0" w:type="auto"/>
            <w:tcMar>
              <w:top w:w="0" w:type="dxa"/>
              <w:left w:w="0" w:type="dxa"/>
              <w:bottom w:w="0" w:type="dxa"/>
              <w:right w:w="0" w:type="dxa"/>
            </w:tcMar>
            <w:vAlign w:val="center"/>
            <w:hideMark/>
          </w:tcPr>
          <w:p w14:paraId="51D60010" w14:textId="77777777" w:rsidR="004D01E2" w:rsidRPr="00D34894" w:rsidRDefault="004D01E2" w:rsidP="004D01E2">
            <w:pPr>
              <w:spacing w:after="0" w:line="360" w:lineRule="auto"/>
              <w:rPr>
                <w:rFonts w:ascii="Arial" w:eastAsia="Times New Roman" w:hAnsi="Arial" w:cs="Arial"/>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14:paraId="19CD5648" w14:textId="77777777" w:rsidR="004D01E2" w:rsidRPr="00B110C3" w:rsidRDefault="004D01E2" w:rsidP="004D01E2">
            <w:pPr>
              <w:spacing w:after="0" w:line="360" w:lineRule="auto"/>
              <w:jc w:val="center"/>
              <w:rPr>
                <w:rFonts w:ascii="Arial" w:eastAsia="Times New Roman" w:hAnsi="Arial" w:cs="Arial"/>
                <w:lang w:eastAsia="ro-RO"/>
              </w:rPr>
            </w:pPr>
            <w:r w:rsidRPr="00D34894">
              <w:rPr>
                <w:rFonts w:ascii="Arial" w:eastAsia="Times New Roman" w:hAnsi="Arial" w:cs="Arial"/>
                <w:lang w:eastAsia="ro-RO"/>
              </w:rPr>
              <w:t>Semnătura și ștampila titularului</w:t>
            </w:r>
            <w:r w:rsidRPr="00D34894">
              <w:rPr>
                <w:rFonts w:ascii="Arial" w:eastAsia="Times New Roman" w:hAnsi="Arial" w:cs="Arial"/>
                <w:lang w:eastAsia="ro-RO"/>
              </w:rPr>
              <w:br/>
              <w:t>. . . . . . . . . .</w:t>
            </w:r>
          </w:p>
        </w:tc>
      </w:tr>
    </w:tbl>
    <w:p w14:paraId="77A3BCF9" w14:textId="77777777" w:rsidR="00BD5EF3" w:rsidRPr="00B110C3" w:rsidRDefault="00BD5EF3" w:rsidP="004D01E2">
      <w:pPr>
        <w:spacing w:line="360" w:lineRule="auto"/>
        <w:rPr>
          <w:rFonts w:ascii="Arial" w:hAnsi="Arial" w:cs="Arial"/>
        </w:rPr>
      </w:pPr>
    </w:p>
    <w:sectPr w:rsidR="00BD5EF3" w:rsidRPr="00B110C3" w:rsidSect="0090378D">
      <w:footerReference w:type="default" r:id="rId36"/>
      <w:pgSz w:w="11906" w:h="16838" w:code="9"/>
      <w:pgMar w:top="1440" w:right="1183" w:bottom="993"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84C18" w14:textId="77777777" w:rsidR="00654EC1" w:rsidRDefault="00654EC1" w:rsidP="00F17485">
      <w:pPr>
        <w:spacing w:after="0" w:line="240" w:lineRule="auto"/>
      </w:pPr>
      <w:r>
        <w:separator/>
      </w:r>
    </w:p>
  </w:endnote>
  <w:endnote w:type="continuationSeparator" w:id="0">
    <w:p w14:paraId="074D0090" w14:textId="77777777" w:rsidR="00654EC1" w:rsidRDefault="00654EC1" w:rsidP="00F17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78964"/>
      <w:docPartObj>
        <w:docPartGallery w:val="Page Numbers (Bottom of Page)"/>
        <w:docPartUnique/>
      </w:docPartObj>
    </w:sdtPr>
    <w:sdtEndPr/>
    <w:sdtContent>
      <w:sdt>
        <w:sdtPr>
          <w:id w:val="1770430118"/>
          <w:docPartObj>
            <w:docPartGallery w:val="Page Numbers (Top of Page)"/>
            <w:docPartUnique/>
          </w:docPartObj>
        </w:sdtPr>
        <w:sdtEndPr/>
        <w:sdtContent>
          <w:p w14:paraId="6E7E3087" w14:textId="4D44AE24" w:rsidR="00512934" w:rsidRDefault="00512934" w:rsidP="000E6A1F">
            <w:pPr>
              <w:pStyle w:val="Subsol"/>
            </w:pPr>
            <w:r w:rsidRPr="001A670A">
              <w:rPr>
                <w:color w:val="A6A6A6" w:themeColor="background1" w:themeShade="A6"/>
              </w:rPr>
              <w:t xml:space="preserve">Pag </w:t>
            </w:r>
            <w:r w:rsidRPr="001A670A">
              <w:rPr>
                <w:b/>
                <w:bCs/>
                <w:color w:val="A6A6A6" w:themeColor="background1" w:themeShade="A6"/>
                <w:sz w:val="24"/>
                <w:szCs w:val="24"/>
              </w:rPr>
              <w:fldChar w:fldCharType="begin"/>
            </w:r>
            <w:r w:rsidRPr="001A670A">
              <w:rPr>
                <w:b/>
                <w:bCs/>
                <w:color w:val="A6A6A6" w:themeColor="background1" w:themeShade="A6"/>
              </w:rPr>
              <w:instrText xml:space="preserve"> PAGE </w:instrText>
            </w:r>
            <w:r w:rsidRPr="001A670A">
              <w:rPr>
                <w:b/>
                <w:bCs/>
                <w:color w:val="A6A6A6" w:themeColor="background1" w:themeShade="A6"/>
                <w:sz w:val="24"/>
                <w:szCs w:val="24"/>
              </w:rPr>
              <w:fldChar w:fldCharType="separate"/>
            </w:r>
            <w:r w:rsidR="00260388">
              <w:rPr>
                <w:b/>
                <w:bCs/>
                <w:noProof/>
                <w:color w:val="A6A6A6" w:themeColor="background1" w:themeShade="A6"/>
              </w:rPr>
              <w:t>1</w:t>
            </w:r>
            <w:r w:rsidRPr="001A670A">
              <w:rPr>
                <w:b/>
                <w:bCs/>
                <w:color w:val="A6A6A6" w:themeColor="background1" w:themeShade="A6"/>
                <w:sz w:val="24"/>
                <w:szCs w:val="24"/>
              </w:rPr>
              <w:fldChar w:fldCharType="end"/>
            </w:r>
            <w:r w:rsidRPr="001A670A">
              <w:rPr>
                <w:color w:val="A6A6A6" w:themeColor="background1" w:themeShade="A6"/>
              </w:rPr>
              <w:t xml:space="preserve"> </w:t>
            </w:r>
            <w:r w:rsidRPr="001A670A">
              <w:rPr>
                <w:rFonts w:cstheme="minorHAnsi"/>
                <w:color w:val="A6A6A6" w:themeColor="background1" w:themeShade="A6"/>
              </w:rPr>
              <w:t>│</w:t>
            </w:r>
            <w:r w:rsidRPr="001A670A">
              <w:rPr>
                <w:color w:val="A6A6A6" w:themeColor="background1" w:themeShade="A6"/>
              </w:rPr>
              <w:t xml:space="preserve"> </w:t>
            </w:r>
            <w:r w:rsidRPr="001A670A">
              <w:rPr>
                <w:b/>
                <w:bCs/>
                <w:color w:val="A6A6A6" w:themeColor="background1" w:themeShade="A6"/>
                <w:sz w:val="24"/>
                <w:szCs w:val="24"/>
              </w:rPr>
              <w:fldChar w:fldCharType="begin"/>
            </w:r>
            <w:r w:rsidRPr="001A670A">
              <w:rPr>
                <w:b/>
                <w:bCs/>
                <w:color w:val="A6A6A6" w:themeColor="background1" w:themeShade="A6"/>
              </w:rPr>
              <w:instrText xml:space="preserve"> NUMPAGES  </w:instrText>
            </w:r>
            <w:r w:rsidRPr="001A670A">
              <w:rPr>
                <w:b/>
                <w:bCs/>
                <w:color w:val="A6A6A6" w:themeColor="background1" w:themeShade="A6"/>
                <w:sz w:val="24"/>
                <w:szCs w:val="24"/>
              </w:rPr>
              <w:fldChar w:fldCharType="separate"/>
            </w:r>
            <w:r w:rsidR="00260388">
              <w:rPr>
                <w:b/>
                <w:bCs/>
                <w:noProof/>
                <w:color w:val="A6A6A6" w:themeColor="background1" w:themeShade="A6"/>
              </w:rPr>
              <w:t>28</w:t>
            </w:r>
            <w:r w:rsidRPr="001A670A">
              <w:rPr>
                <w:b/>
                <w:bCs/>
                <w:color w:val="A6A6A6" w:themeColor="background1" w:themeShade="A6"/>
                <w:sz w:val="24"/>
                <w:szCs w:val="24"/>
              </w:rPr>
              <w:fldChar w:fldCharType="end"/>
            </w:r>
          </w:p>
        </w:sdtContent>
      </w:sdt>
    </w:sdtContent>
  </w:sdt>
  <w:p w14:paraId="587C62F7" w14:textId="77777777" w:rsidR="00512934" w:rsidRDefault="005129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50186" w14:textId="77777777" w:rsidR="00654EC1" w:rsidRDefault="00654EC1" w:rsidP="00F17485">
      <w:pPr>
        <w:spacing w:after="0" w:line="240" w:lineRule="auto"/>
      </w:pPr>
      <w:r>
        <w:separator/>
      </w:r>
    </w:p>
  </w:footnote>
  <w:footnote w:type="continuationSeparator" w:id="0">
    <w:p w14:paraId="4EF832B8" w14:textId="77777777" w:rsidR="00654EC1" w:rsidRDefault="00654EC1" w:rsidP="00F174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92E"/>
    <w:multiLevelType w:val="hybridMultilevel"/>
    <w:tmpl w:val="3800B8B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BBD1414"/>
    <w:multiLevelType w:val="hybridMultilevel"/>
    <w:tmpl w:val="F00242C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CFF4B77"/>
    <w:multiLevelType w:val="hybridMultilevel"/>
    <w:tmpl w:val="C64E5BF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5F50B4C"/>
    <w:multiLevelType w:val="hybridMultilevel"/>
    <w:tmpl w:val="301C0A0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9017592"/>
    <w:multiLevelType w:val="hybridMultilevel"/>
    <w:tmpl w:val="E9A88EA8"/>
    <w:lvl w:ilvl="0" w:tplc="6B52B72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795CC1"/>
    <w:multiLevelType w:val="multilevel"/>
    <w:tmpl w:val="3014B8CA"/>
    <w:lvl w:ilvl="0">
      <w:start w:val="3"/>
      <w:numFmt w:val="upperLetter"/>
      <w:lvlText w:val="%1"/>
      <w:lvlJc w:val="left"/>
      <w:pPr>
        <w:ind w:left="1570" w:hanging="358"/>
      </w:pPr>
      <w:rPr>
        <w:rFonts w:hint="default"/>
        <w:lang w:val="ro-RO" w:eastAsia="en-US" w:bidi="ar-SA"/>
      </w:rPr>
    </w:lvl>
    <w:lvl w:ilvl="1">
      <w:start w:val="1"/>
      <w:numFmt w:val="decimal"/>
      <w:lvlText w:val="%1.%2."/>
      <w:lvlJc w:val="left"/>
      <w:pPr>
        <w:ind w:left="1570" w:hanging="358"/>
      </w:pPr>
      <w:rPr>
        <w:rFonts w:ascii="Calibri" w:eastAsia="Calibri" w:hAnsi="Calibri" w:cs="Calibri" w:hint="default"/>
        <w:b/>
        <w:bCs/>
        <w:spacing w:val="-1"/>
        <w:w w:val="99"/>
        <w:sz w:val="20"/>
        <w:szCs w:val="20"/>
        <w:lang w:val="ro-RO" w:eastAsia="en-US" w:bidi="ar-SA"/>
      </w:rPr>
    </w:lvl>
    <w:lvl w:ilvl="2">
      <w:start w:val="1"/>
      <w:numFmt w:val="lowerLetter"/>
      <w:lvlText w:val="%1.%2.%3)"/>
      <w:lvlJc w:val="left"/>
      <w:pPr>
        <w:ind w:left="2265" w:hanging="509"/>
      </w:pPr>
      <w:rPr>
        <w:rFonts w:ascii="Calibri" w:eastAsia="Calibri" w:hAnsi="Calibri" w:cs="Calibri" w:hint="default"/>
        <w:spacing w:val="-1"/>
        <w:w w:val="99"/>
        <w:sz w:val="20"/>
        <w:szCs w:val="20"/>
        <w:lang w:val="ro-RO" w:eastAsia="en-US" w:bidi="ar-SA"/>
      </w:rPr>
    </w:lvl>
    <w:lvl w:ilvl="3">
      <w:numFmt w:val="bullet"/>
      <w:lvlText w:val="•"/>
      <w:lvlJc w:val="left"/>
      <w:pPr>
        <w:ind w:left="3976" w:hanging="509"/>
      </w:pPr>
      <w:rPr>
        <w:rFonts w:hint="default"/>
        <w:lang w:val="ro-RO" w:eastAsia="en-US" w:bidi="ar-SA"/>
      </w:rPr>
    </w:lvl>
    <w:lvl w:ilvl="4">
      <w:numFmt w:val="bullet"/>
      <w:lvlText w:val="•"/>
      <w:lvlJc w:val="left"/>
      <w:pPr>
        <w:ind w:left="4835" w:hanging="509"/>
      </w:pPr>
      <w:rPr>
        <w:rFonts w:hint="default"/>
        <w:lang w:val="ro-RO" w:eastAsia="en-US" w:bidi="ar-SA"/>
      </w:rPr>
    </w:lvl>
    <w:lvl w:ilvl="5">
      <w:numFmt w:val="bullet"/>
      <w:lvlText w:val="•"/>
      <w:lvlJc w:val="left"/>
      <w:pPr>
        <w:ind w:left="5693" w:hanging="509"/>
      </w:pPr>
      <w:rPr>
        <w:rFonts w:hint="default"/>
        <w:lang w:val="ro-RO" w:eastAsia="en-US" w:bidi="ar-SA"/>
      </w:rPr>
    </w:lvl>
    <w:lvl w:ilvl="6">
      <w:numFmt w:val="bullet"/>
      <w:lvlText w:val="•"/>
      <w:lvlJc w:val="left"/>
      <w:pPr>
        <w:ind w:left="6552" w:hanging="509"/>
      </w:pPr>
      <w:rPr>
        <w:rFonts w:hint="default"/>
        <w:lang w:val="ro-RO" w:eastAsia="en-US" w:bidi="ar-SA"/>
      </w:rPr>
    </w:lvl>
    <w:lvl w:ilvl="7">
      <w:numFmt w:val="bullet"/>
      <w:lvlText w:val="•"/>
      <w:lvlJc w:val="left"/>
      <w:pPr>
        <w:ind w:left="7410" w:hanging="509"/>
      </w:pPr>
      <w:rPr>
        <w:rFonts w:hint="default"/>
        <w:lang w:val="ro-RO" w:eastAsia="en-US" w:bidi="ar-SA"/>
      </w:rPr>
    </w:lvl>
    <w:lvl w:ilvl="8">
      <w:numFmt w:val="bullet"/>
      <w:lvlText w:val="•"/>
      <w:lvlJc w:val="left"/>
      <w:pPr>
        <w:ind w:left="8269" w:hanging="509"/>
      </w:pPr>
      <w:rPr>
        <w:rFonts w:hint="default"/>
        <w:lang w:val="ro-RO" w:eastAsia="en-US" w:bidi="ar-SA"/>
      </w:rPr>
    </w:lvl>
  </w:abstractNum>
  <w:abstractNum w:abstractNumId="6">
    <w:nsid w:val="2A123120"/>
    <w:multiLevelType w:val="hybridMultilevel"/>
    <w:tmpl w:val="A0F0A55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C7838B9"/>
    <w:multiLevelType w:val="hybridMultilevel"/>
    <w:tmpl w:val="81C6FCF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FFD39D4"/>
    <w:multiLevelType w:val="hybridMultilevel"/>
    <w:tmpl w:val="845ADCCA"/>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1FC5103"/>
    <w:multiLevelType w:val="hybridMultilevel"/>
    <w:tmpl w:val="5FFE04F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AF20A4D"/>
    <w:multiLevelType w:val="hybridMultilevel"/>
    <w:tmpl w:val="BC56E338"/>
    <w:lvl w:ilvl="0" w:tplc="7206C5DA">
      <w:numFmt w:val="bullet"/>
      <w:lvlText w:val=""/>
      <w:lvlJc w:val="left"/>
      <w:pPr>
        <w:ind w:left="461" w:hanging="361"/>
      </w:pPr>
      <w:rPr>
        <w:rFonts w:ascii="Symbol" w:eastAsia="Symbol" w:hAnsi="Symbol" w:cs="Symbol" w:hint="default"/>
        <w:w w:val="99"/>
        <w:sz w:val="20"/>
        <w:szCs w:val="20"/>
        <w:lang w:val="ro-RO" w:eastAsia="en-US" w:bidi="ar-SA"/>
      </w:rPr>
    </w:lvl>
    <w:lvl w:ilvl="1" w:tplc="CCBCEA24">
      <w:numFmt w:val="bullet"/>
      <w:lvlText w:val="•"/>
      <w:lvlJc w:val="left"/>
      <w:pPr>
        <w:ind w:left="1412" w:hanging="361"/>
      </w:pPr>
      <w:rPr>
        <w:rFonts w:hint="default"/>
        <w:lang w:val="ro-RO" w:eastAsia="en-US" w:bidi="ar-SA"/>
      </w:rPr>
    </w:lvl>
    <w:lvl w:ilvl="2" w:tplc="E5769EEE">
      <w:numFmt w:val="bullet"/>
      <w:lvlText w:val="•"/>
      <w:lvlJc w:val="left"/>
      <w:pPr>
        <w:ind w:left="2365" w:hanging="361"/>
      </w:pPr>
      <w:rPr>
        <w:rFonts w:hint="default"/>
        <w:lang w:val="ro-RO" w:eastAsia="en-US" w:bidi="ar-SA"/>
      </w:rPr>
    </w:lvl>
    <w:lvl w:ilvl="3" w:tplc="A65A7682">
      <w:numFmt w:val="bullet"/>
      <w:lvlText w:val="•"/>
      <w:lvlJc w:val="left"/>
      <w:pPr>
        <w:ind w:left="3317" w:hanging="361"/>
      </w:pPr>
      <w:rPr>
        <w:rFonts w:hint="default"/>
        <w:lang w:val="ro-RO" w:eastAsia="en-US" w:bidi="ar-SA"/>
      </w:rPr>
    </w:lvl>
    <w:lvl w:ilvl="4" w:tplc="B8784288">
      <w:numFmt w:val="bullet"/>
      <w:lvlText w:val="•"/>
      <w:lvlJc w:val="left"/>
      <w:pPr>
        <w:ind w:left="4270" w:hanging="361"/>
      </w:pPr>
      <w:rPr>
        <w:rFonts w:hint="default"/>
        <w:lang w:val="ro-RO" w:eastAsia="en-US" w:bidi="ar-SA"/>
      </w:rPr>
    </w:lvl>
    <w:lvl w:ilvl="5" w:tplc="DDACC4D0">
      <w:numFmt w:val="bullet"/>
      <w:lvlText w:val="•"/>
      <w:lvlJc w:val="left"/>
      <w:pPr>
        <w:ind w:left="5223" w:hanging="361"/>
      </w:pPr>
      <w:rPr>
        <w:rFonts w:hint="default"/>
        <w:lang w:val="ro-RO" w:eastAsia="en-US" w:bidi="ar-SA"/>
      </w:rPr>
    </w:lvl>
    <w:lvl w:ilvl="6" w:tplc="0A769C3C">
      <w:numFmt w:val="bullet"/>
      <w:lvlText w:val="•"/>
      <w:lvlJc w:val="left"/>
      <w:pPr>
        <w:ind w:left="6175" w:hanging="361"/>
      </w:pPr>
      <w:rPr>
        <w:rFonts w:hint="default"/>
        <w:lang w:val="ro-RO" w:eastAsia="en-US" w:bidi="ar-SA"/>
      </w:rPr>
    </w:lvl>
    <w:lvl w:ilvl="7" w:tplc="53507F28">
      <w:numFmt w:val="bullet"/>
      <w:lvlText w:val="•"/>
      <w:lvlJc w:val="left"/>
      <w:pPr>
        <w:ind w:left="7128" w:hanging="361"/>
      </w:pPr>
      <w:rPr>
        <w:rFonts w:hint="default"/>
        <w:lang w:val="ro-RO" w:eastAsia="en-US" w:bidi="ar-SA"/>
      </w:rPr>
    </w:lvl>
    <w:lvl w:ilvl="8" w:tplc="C32CF054">
      <w:numFmt w:val="bullet"/>
      <w:lvlText w:val="•"/>
      <w:lvlJc w:val="left"/>
      <w:pPr>
        <w:ind w:left="8081" w:hanging="361"/>
      </w:pPr>
      <w:rPr>
        <w:rFonts w:hint="default"/>
        <w:lang w:val="ro-RO" w:eastAsia="en-US" w:bidi="ar-SA"/>
      </w:rPr>
    </w:lvl>
  </w:abstractNum>
  <w:abstractNum w:abstractNumId="11">
    <w:nsid w:val="3E905714"/>
    <w:multiLevelType w:val="hybridMultilevel"/>
    <w:tmpl w:val="7FF4517E"/>
    <w:lvl w:ilvl="0" w:tplc="17E2B392">
      <w:numFmt w:val="bullet"/>
      <w:lvlText w:val="-"/>
      <w:lvlJc w:val="left"/>
      <w:pPr>
        <w:ind w:left="927" w:hanging="360"/>
      </w:pPr>
      <w:rPr>
        <w:rFonts w:ascii="Arial Narrow" w:eastAsia="Times New Roman" w:hAnsi="Arial Narrow"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0C7623B"/>
    <w:multiLevelType w:val="hybridMultilevel"/>
    <w:tmpl w:val="24D45D26"/>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0116C17"/>
    <w:multiLevelType w:val="hybridMultilevel"/>
    <w:tmpl w:val="E9F6228C"/>
    <w:lvl w:ilvl="0" w:tplc="B13E3BE8">
      <w:numFmt w:val="bullet"/>
      <w:lvlText w:val="-"/>
      <w:lvlJc w:val="left"/>
      <w:pPr>
        <w:ind w:left="360" w:hanging="106"/>
      </w:pPr>
      <w:rPr>
        <w:rFonts w:ascii="Calibri" w:eastAsia="Calibri" w:hAnsi="Calibri" w:cs="Calibri" w:hint="default"/>
        <w:w w:val="99"/>
        <w:sz w:val="20"/>
        <w:szCs w:val="20"/>
        <w:lang w:val="ro-RO" w:eastAsia="en-US" w:bidi="ar-SA"/>
      </w:rPr>
    </w:lvl>
    <w:lvl w:ilvl="1" w:tplc="901E4F26">
      <w:numFmt w:val="bullet"/>
      <w:lvlText w:val="-"/>
      <w:lvlJc w:val="left"/>
      <w:pPr>
        <w:ind w:left="826" w:hanging="106"/>
      </w:pPr>
      <w:rPr>
        <w:rFonts w:ascii="Calibri" w:eastAsia="Calibri" w:hAnsi="Calibri" w:cs="Calibri" w:hint="default"/>
        <w:w w:val="99"/>
        <w:sz w:val="20"/>
        <w:szCs w:val="20"/>
        <w:lang w:val="ro-RO" w:eastAsia="en-US" w:bidi="ar-SA"/>
      </w:rPr>
    </w:lvl>
    <w:lvl w:ilvl="2" w:tplc="E48C8448">
      <w:numFmt w:val="bullet"/>
      <w:lvlText w:val="•"/>
      <w:lvlJc w:val="left"/>
      <w:pPr>
        <w:ind w:left="820" w:hanging="106"/>
      </w:pPr>
      <w:rPr>
        <w:rFonts w:hint="default"/>
        <w:lang w:val="ro-RO" w:eastAsia="en-US" w:bidi="ar-SA"/>
      </w:rPr>
    </w:lvl>
    <w:lvl w:ilvl="3" w:tplc="2F16C490">
      <w:numFmt w:val="bullet"/>
      <w:lvlText w:val="•"/>
      <w:lvlJc w:val="left"/>
      <w:pPr>
        <w:ind w:left="1965" w:hanging="106"/>
      </w:pPr>
      <w:rPr>
        <w:rFonts w:hint="default"/>
        <w:lang w:val="ro-RO" w:eastAsia="en-US" w:bidi="ar-SA"/>
      </w:rPr>
    </w:lvl>
    <w:lvl w:ilvl="4" w:tplc="3BCEBA58">
      <w:numFmt w:val="bullet"/>
      <w:lvlText w:val="•"/>
      <w:lvlJc w:val="left"/>
      <w:pPr>
        <w:ind w:left="3111" w:hanging="106"/>
      </w:pPr>
      <w:rPr>
        <w:rFonts w:hint="default"/>
        <w:lang w:val="ro-RO" w:eastAsia="en-US" w:bidi="ar-SA"/>
      </w:rPr>
    </w:lvl>
    <w:lvl w:ilvl="5" w:tplc="59521F36">
      <w:numFmt w:val="bullet"/>
      <w:lvlText w:val="•"/>
      <w:lvlJc w:val="left"/>
      <w:pPr>
        <w:ind w:left="4257" w:hanging="106"/>
      </w:pPr>
      <w:rPr>
        <w:rFonts w:hint="default"/>
        <w:lang w:val="ro-RO" w:eastAsia="en-US" w:bidi="ar-SA"/>
      </w:rPr>
    </w:lvl>
    <w:lvl w:ilvl="6" w:tplc="A3FEC33E">
      <w:numFmt w:val="bullet"/>
      <w:lvlText w:val="•"/>
      <w:lvlJc w:val="left"/>
      <w:pPr>
        <w:ind w:left="5403" w:hanging="106"/>
      </w:pPr>
      <w:rPr>
        <w:rFonts w:hint="default"/>
        <w:lang w:val="ro-RO" w:eastAsia="en-US" w:bidi="ar-SA"/>
      </w:rPr>
    </w:lvl>
    <w:lvl w:ilvl="7" w:tplc="B85629D2">
      <w:numFmt w:val="bullet"/>
      <w:lvlText w:val="•"/>
      <w:lvlJc w:val="left"/>
      <w:pPr>
        <w:ind w:left="6549" w:hanging="106"/>
      </w:pPr>
      <w:rPr>
        <w:rFonts w:hint="default"/>
        <w:lang w:val="ro-RO" w:eastAsia="en-US" w:bidi="ar-SA"/>
      </w:rPr>
    </w:lvl>
    <w:lvl w:ilvl="8" w:tplc="A648C870">
      <w:numFmt w:val="bullet"/>
      <w:lvlText w:val="•"/>
      <w:lvlJc w:val="left"/>
      <w:pPr>
        <w:ind w:left="7694" w:hanging="106"/>
      </w:pPr>
      <w:rPr>
        <w:rFonts w:hint="default"/>
        <w:lang w:val="ro-RO" w:eastAsia="en-US" w:bidi="ar-SA"/>
      </w:rPr>
    </w:lvl>
  </w:abstractNum>
  <w:abstractNum w:abstractNumId="14">
    <w:nsid w:val="5DCE6432"/>
    <w:multiLevelType w:val="multilevel"/>
    <w:tmpl w:val="85C2EB5A"/>
    <w:lvl w:ilvl="0">
      <w:start w:val="3"/>
      <w:numFmt w:val="upperLetter"/>
      <w:lvlText w:val="%1"/>
      <w:lvlJc w:val="left"/>
      <w:pPr>
        <w:ind w:left="269" w:hanging="497"/>
      </w:pPr>
      <w:rPr>
        <w:rFonts w:hint="default"/>
        <w:lang w:val="ro-RO" w:eastAsia="en-US" w:bidi="ar-SA"/>
      </w:rPr>
    </w:lvl>
    <w:lvl w:ilvl="1">
      <w:start w:val="5"/>
      <w:numFmt w:val="upperLetter"/>
      <w:lvlText w:val="%1.%2"/>
      <w:lvlJc w:val="left"/>
      <w:pPr>
        <w:ind w:left="269" w:hanging="497"/>
      </w:pPr>
      <w:rPr>
        <w:rFonts w:hint="default"/>
        <w:lang w:val="ro-RO" w:eastAsia="en-US" w:bidi="ar-SA"/>
      </w:rPr>
    </w:lvl>
    <w:lvl w:ilvl="2">
      <w:start w:val="1"/>
      <w:numFmt w:val="decimal"/>
      <w:lvlText w:val="%1.%2.%3."/>
      <w:lvlJc w:val="left"/>
      <w:pPr>
        <w:ind w:left="269" w:hanging="497"/>
      </w:pPr>
      <w:rPr>
        <w:rFonts w:ascii="Arial" w:eastAsia="Calibri" w:hAnsi="Arial" w:cs="Arial" w:hint="default"/>
        <w:spacing w:val="-3"/>
        <w:w w:val="99"/>
        <w:sz w:val="22"/>
        <w:szCs w:val="22"/>
        <w:lang w:val="ro-RO" w:eastAsia="en-US" w:bidi="ar-SA"/>
      </w:rPr>
    </w:lvl>
    <w:lvl w:ilvl="3">
      <w:numFmt w:val="bullet"/>
      <w:lvlText w:val="•"/>
      <w:lvlJc w:val="left"/>
      <w:pPr>
        <w:ind w:left="3177" w:hanging="497"/>
      </w:pPr>
      <w:rPr>
        <w:rFonts w:hint="default"/>
        <w:lang w:val="ro-RO" w:eastAsia="en-US" w:bidi="ar-SA"/>
      </w:rPr>
    </w:lvl>
    <w:lvl w:ilvl="4">
      <w:numFmt w:val="bullet"/>
      <w:lvlText w:val="•"/>
      <w:lvlJc w:val="left"/>
      <w:pPr>
        <w:ind w:left="4150" w:hanging="497"/>
      </w:pPr>
      <w:rPr>
        <w:rFonts w:hint="default"/>
        <w:lang w:val="ro-RO" w:eastAsia="en-US" w:bidi="ar-SA"/>
      </w:rPr>
    </w:lvl>
    <w:lvl w:ilvl="5">
      <w:numFmt w:val="bullet"/>
      <w:lvlText w:val="•"/>
      <w:lvlJc w:val="left"/>
      <w:pPr>
        <w:ind w:left="5123" w:hanging="497"/>
      </w:pPr>
      <w:rPr>
        <w:rFonts w:hint="default"/>
        <w:lang w:val="ro-RO" w:eastAsia="en-US" w:bidi="ar-SA"/>
      </w:rPr>
    </w:lvl>
    <w:lvl w:ilvl="6">
      <w:numFmt w:val="bullet"/>
      <w:lvlText w:val="•"/>
      <w:lvlJc w:val="left"/>
      <w:pPr>
        <w:ind w:left="6095" w:hanging="497"/>
      </w:pPr>
      <w:rPr>
        <w:rFonts w:hint="default"/>
        <w:lang w:val="ro-RO" w:eastAsia="en-US" w:bidi="ar-SA"/>
      </w:rPr>
    </w:lvl>
    <w:lvl w:ilvl="7">
      <w:numFmt w:val="bullet"/>
      <w:lvlText w:val="•"/>
      <w:lvlJc w:val="left"/>
      <w:pPr>
        <w:ind w:left="7068" w:hanging="497"/>
      </w:pPr>
      <w:rPr>
        <w:rFonts w:hint="default"/>
        <w:lang w:val="ro-RO" w:eastAsia="en-US" w:bidi="ar-SA"/>
      </w:rPr>
    </w:lvl>
    <w:lvl w:ilvl="8">
      <w:numFmt w:val="bullet"/>
      <w:lvlText w:val="•"/>
      <w:lvlJc w:val="left"/>
      <w:pPr>
        <w:ind w:left="8041" w:hanging="497"/>
      </w:pPr>
      <w:rPr>
        <w:rFonts w:hint="default"/>
        <w:lang w:val="ro-RO" w:eastAsia="en-US" w:bidi="ar-SA"/>
      </w:rPr>
    </w:lvl>
  </w:abstractNum>
  <w:abstractNum w:abstractNumId="15">
    <w:nsid w:val="654B40F7"/>
    <w:multiLevelType w:val="hybridMultilevel"/>
    <w:tmpl w:val="0AD030FC"/>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65CD2ABF"/>
    <w:multiLevelType w:val="hybridMultilevel"/>
    <w:tmpl w:val="2FB8F044"/>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6DD7D0D"/>
    <w:multiLevelType w:val="multilevel"/>
    <w:tmpl w:val="6944ABE0"/>
    <w:lvl w:ilvl="0">
      <w:start w:val="3"/>
      <w:numFmt w:val="upperLetter"/>
      <w:lvlText w:val="%1"/>
      <w:lvlJc w:val="left"/>
      <w:pPr>
        <w:ind w:left="1546" w:hanging="466"/>
      </w:pPr>
      <w:rPr>
        <w:rFonts w:hint="default"/>
        <w:lang w:val="ro-RO" w:eastAsia="en-US" w:bidi="ar-SA"/>
      </w:rPr>
    </w:lvl>
    <w:lvl w:ilvl="1">
      <w:start w:val="16"/>
      <w:numFmt w:val="upperLetter"/>
      <w:lvlText w:val="%1.%2"/>
      <w:lvlJc w:val="left"/>
      <w:pPr>
        <w:ind w:left="1546" w:hanging="466"/>
      </w:pPr>
      <w:rPr>
        <w:rFonts w:hint="default"/>
        <w:lang w:val="ro-RO" w:eastAsia="en-US" w:bidi="ar-SA"/>
      </w:rPr>
    </w:lvl>
    <w:lvl w:ilvl="2">
      <w:start w:val="1"/>
      <w:numFmt w:val="decimal"/>
      <w:lvlText w:val="%1.%2.%3"/>
      <w:lvlJc w:val="left"/>
      <w:pPr>
        <w:ind w:left="1546" w:hanging="466"/>
      </w:pPr>
      <w:rPr>
        <w:rFonts w:ascii="Calibri" w:eastAsia="Calibri" w:hAnsi="Calibri" w:cs="Calibri" w:hint="default"/>
        <w:b/>
        <w:bCs/>
        <w:spacing w:val="-2"/>
        <w:w w:val="99"/>
        <w:sz w:val="20"/>
        <w:szCs w:val="20"/>
        <w:lang w:val="ro-RO" w:eastAsia="en-US" w:bidi="ar-SA"/>
      </w:rPr>
    </w:lvl>
    <w:lvl w:ilvl="3">
      <w:numFmt w:val="bullet"/>
      <w:lvlText w:val="•"/>
      <w:lvlJc w:val="left"/>
      <w:pPr>
        <w:ind w:left="4073" w:hanging="466"/>
      </w:pPr>
      <w:rPr>
        <w:rFonts w:hint="default"/>
        <w:lang w:val="ro-RO" w:eastAsia="en-US" w:bidi="ar-SA"/>
      </w:rPr>
    </w:lvl>
    <w:lvl w:ilvl="4">
      <w:numFmt w:val="bullet"/>
      <w:lvlText w:val="•"/>
      <w:lvlJc w:val="left"/>
      <w:pPr>
        <w:ind w:left="4918" w:hanging="466"/>
      </w:pPr>
      <w:rPr>
        <w:rFonts w:hint="default"/>
        <w:lang w:val="ro-RO" w:eastAsia="en-US" w:bidi="ar-SA"/>
      </w:rPr>
    </w:lvl>
    <w:lvl w:ilvl="5">
      <w:numFmt w:val="bullet"/>
      <w:lvlText w:val="•"/>
      <w:lvlJc w:val="left"/>
      <w:pPr>
        <w:ind w:left="5763" w:hanging="466"/>
      </w:pPr>
      <w:rPr>
        <w:rFonts w:hint="default"/>
        <w:lang w:val="ro-RO" w:eastAsia="en-US" w:bidi="ar-SA"/>
      </w:rPr>
    </w:lvl>
    <w:lvl w:ilvl="6">
      <w:numFmt w:val="bullet"/>
      <w:lvlText w:val="•"/>
      <w:lvlJc w:val="left"/>
      <w:pPr>
        <w:ind w:left="6607" w:hanging="466"/>
      </w:pPr>
      <w:rPr>
        <w:rFonts w:hint="default"/>
        <w:lang w:val="ro-RO" w:eastAsia="en-US" w:bidi="ar-SA"/>
      </w:rPr>
    </w:lvl>
    <w:lvl w:ilvl="7">
      <w:numFmt w:val="bullet"/>
      <w:lvlText w:val="•"/>
      <w:lvlJc w:val="left"/>
      <w:pPr>
        <w:ind w:left="7452" w:hanging="466"/>
      </w:pPr>
      <w:rPr>
        <w:rFonts w:hint="default"/>
        <w:lang w:val="ro-RO" w:eastAsia="en-US" w:bidi="ar-SA"/>
      </w:rPr>
    </w:lvl>
    <w:lvl w:ilvl="8">
      <w:numFmt w:val="bullet"/>
      <w:lvlText w:val="•"/>
      <w:lvlJc w:val="left"/>
      <w:pPr>
        <w:ind w:left="8297" w:hanging="466"/>
      </w:pPr>
      <w:rPr>
        <w:rFonts w:hint="default"/>
        <w:lang w:val="ro-RO" w:eastAsia="en-US" w:bidi="ar-SA"/>
      </w:rPr>
    </w:lvl>
  </w:abstractNum>
  <w:abstractNum w:abstractNumId="18">
    <w:nsid w:val="6EE64B14"/>
    <w:multiLevelType w:val="hybridMultilevel"/>
    <w:tmpl w:val="183C2A70"/>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7053F67"/>
    <w:multiLevelType w:val="hybridMultilevel"/>
    <w:tmpl w:val="2F788882"/>
    <w:lvl w:ilvl="0" w:tplc="116A5C58">
      <w:numFmt w:val="bullet"/>
      <w:lvlText w:val="-"/>
      <w:lvlJc w:val="left"/>
      <w:pPr>
        <w:tabs>
          <w:tab w:val="num" w:pos="720"/>
        </w:tabs>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14"/>
  </w:num>
  <w:num w:numId="3">
    <w:abstractNumId w:val="17"/>
  </w:num>
  <w:num w:numId="4">
    <w:abstractNumId w:val="5"/>
  </w:num>
  <w:num w:numId="5">
    <w:abstractNumId w:val="13"/>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E2"/>
    <w:rsid w:val="00013E60"/>
    <w:rsid w:val="0002037D"/>
    <w:rsid w:val="0003665A"/>
    <w:rsid w:val="0004124C"/>
    <w:rsid w:val="00041A5F"/>
    <w:rsid w:val="00062AD2"/>
    <w:rsid w:val="0008047D"/>
    <w:rsid w:val="00080A05"/>
    <w:rsid w:val="000C33B5"/>
    <w:rsid w:val="000D2DA9"/>
    <w:rsid w:val="000D5BDF"/>
    <w:rsid w:val="000E6A1F"/>
    <w:rsid w:val="001045A5"/>
    <w:rsid w:val="001251EB"/>
    <w:rsid w:val="00136B84"/>
    <w:rsid w:val="00137F7B"/>
    <w:rsid w:val="00141BF6"/>
    <w:rsid w:val="00160032"/>
    <w:rsid w:val="001A670A"/>
    <w:rsid w:val="001B73C8"/>
    <w:rsid w:val="001D489E"/>
    <w:rsid w:val="001D4C9B"/>
    <w:rsid w:val="002256B1"/>
    <w:rsid w:val="00233C4B"/>
    <w:rsid w:val="002402BD"/>
    <w:rsid w:val="00250903"/>
    <w:rsid w:val="00252B6F"/>
    <w:rsid w:val="00260388"/>
    <w:rsid w:val="002977D3"/>
    <w:rsid w:val="002A74F2"/>
    <w:rsid w:val="002B1030"/>
    <w:rsid w:val="002B32FE"/>
    <w:rsid w:val="002C1368"/>
    <w:rsid w:val="002C601F"/>
    <w:rsid w:val="002D54AC"/>
    <w:rsid w:val="002D5980"/>
    <w:rsid w:val="002D7D58"/>
    <w:rsid w:val="00311665"/>
    <w:rsid w:val="00317F1A"/>
    <w:rsid w:val="00322A1B"/>
    <w:rsid w:val="00327AB5"/>
    <w:rsid w:val="00387361"/>
    <w:rsid w:val="003A447C"/>
    <w:rsid w:val="003A477A"/>
    <w:rsid w:val="003A6CB0"/>
    <w:rsid w:val="003D2C01"/>
    <w:rsid w:val="003D5F2B"/>
    <w:rsid w:val="003E0AC0"/>
    <w:rsid w:val="003E5A47"/>
    <w:rsid w:val="003F0D70"/>
    <w:rsid w:val="003F42D6"/>
    <w:rsid w:val="00405B37"/>
    <w:rsid w:val="00406DF2"/>
    <w:rsid w:val="004132DC"/>
    <w:rsid w:val="00421D0C"/>
    <w:rsid w:val="0043206F"/>
    <w:rsid w:val="004512C1"/>
    <w:rsid w:val="00452C94"/>
    <w:rsid w:val="0049365E"/>
    <w:rsid w:val="004A0782"/>
    <w:rsid w:val="004C0F89"/>
    <w:rsid w:val="004C19E9"/>
    <w:rsid w:val="004D01E2"/>
    <w:rsid w:val="004F069E"/>
    <w:rsid w:val="004F358C"/>
    <w:rsid w:val="004F6597"/>
    <w:rsid w:val="00512934"/>
    <w:rsid w:val="00521FA7"/>
    <w:rsid w:val="005224B6"/>
    <w:rsid w:val="00542B10"/>
    <w:rsid w:val="00553BBB"/>
    <w:rsid w:val="00560486"/>
    <w:rsid w:val="0056109B"/>
    <w:rsid w:val="00571FEB"/>
    <w:rsid w:val="005732EF"/>
    <w:rsid w:val="00574230"/>
    <w:rsid w:val="00586B70"/>
    <w:rsid w:val="005B0872"/>
    <w:rsid w:val="005B32ED"/>
    <w:rsid w:val="00601784"/>
    <w:rsid w:val="00621BB4"/>
    <w:rsid w:val="00637C24"/>
    <w:rsid w:val="00640576"/>
    <w:rsid w:val="00654EC1"/>
    <w:rsid w:val="00657896"/>
    <w:rsid w:val="0066540A"/>
    <w:rsid w:val="006A1EEF"/>
    <w:rsid w:val="006A44A2"/>
    <w:rsid w:val="006B5CEF"/>
    <w:rsid w:val="006C1047"/>
    <w:rsid w:val="006E3BF2"/>
    <w:rsid w:val="006F6BFD"/>
    <w:rsid w:val="0070489B"/>
    <w:rsid w:val="00704D72"/>
    <w:rsid w:val="00716102"/>
    <w:rsid w:val="00736949"/>
    <w:rsid w:val="007455A8"/>
    <w:rsid w:val="007506A4"/>
    <w:rsid w:val="0077047D"/>
    <w:rsid w:val="007748EC"/>
    <w:rsid w:val="007A2194"/>
    <w:rsid w:val="007A747F"/>
    <w:rsid w:val="007C61C3"/>
    <w:rsid w:val="007D4D22"/>
    <w:rsid w:val="007F0C5F"/>
    <w:rsid w:val="0080282E"/>
    <w:rsid w:val="00844A5A"/>
    <w:rsid w:val="00847026"/>
    <w:rsid w:val="008526F5"/>
    <w:rsid w:val="00875FDD"/>
    <w:rsid w:val="008814F8"/>
    <w:rsid w:val="00885A1E"/>
    <w:rsid w:val="008A2E1F"/>
    <w:rsid w:val="008B3BB3"/>
    <w:rsid w:val="008B7F06"/>
    <w:rsid w:val="008D2704"/>
    <w:rsid w:val="008D5846"/>
    <w:rsid w:val="008F4039"/>
    <w:rsid w:val="00902A84"/>
    <w:rsid w:val="0090378D"/>
    <w:rsid w:val="00911B25"/>
    <w:rsid w:val="0093291E"/>
    <w:rsid w:val="009440BF"/>
    <w:rsid w:val="00962F5F"/>
    <w:rsid w:val="00965586"/>
    <w:rsid w:val="009877F2"/>
    <w:rsid w:val="009A0798"/>
    <w:rsid w:val="009B0E81"/>
    <w:rsid w:val="009C251F"/>
    <w:rsid w:val="009D2517"/>
    <w:rsid w:val="009F7F14"/>
    <w:rsid w:val="00A02061"/>
    <w:rsid w:val="00A0475D"/>
    <w:rsid w:val="00A21369"/>
    <w:rsid w:val="00A418B1"/>
    <w:rsid w:val="00A47FCF"/>
    <w:rsid w:val="00A53C09"/>
    <w:rsid w:val="00A82024"/>
    <w:rsid w:val="00AC0344"/>
    <w:rsid w:val="00AE2402"/>
    <w:rsid w:val="00B07CF0"/>
    <w:rsid w:val="00B10283"/>
    <w:rsid w:val="00B110C3"/>
    <w:rsid w:val="00B442AD"/>
    <w:rsid w:val="00B62F0E"/>
    <w:rsid w:val="00B75208"/>
    <w:rsid w:val="00B826AF"/>
    <w:rsid w:val="00B86C0D"/>
    <w:rsid w:val="00BA7438"/>
    <w:rsid w:val="00BD2138"/>
    <w:rsid w:val="00BD2A79"/>
    <w:rsid w:val="00BD5EF3"/>
    <w:rsid w:val="00BE0A34"/>
    <w:rsid w:val="00BF657C"/>
    <w:rsid w:val="00C25676"/>
    <w:rsid w:val="00C37599"/>
    <w:rsid w:val="00C54BCF"/>
    <w:rsid w:val="00C651AA"/>
    <w:rsid w:val="00C74BEC"/>
    <w:rsid w:val="00C77DFB"/>
    <w:rsid w:val="00C8391A"/>
    <w:rsid w:val="00C9474A"/>
    <w:rsid w:val="00CA4897"/>
    <w:rsid w:val="00CC03FE"/>
    <w:rsid w:val="00CC0FCA"/>
    <w:rsid w:val="00CC498E"/>
    <w:rsid w:val="00CC7C2B"/>
    <w:rsid w:val="00CE725F"/>
    <w:rsid w:val="00CE763F"/>
    <w:rsid w:val="00D0007B"/>
    <w:rsid w:val="00D2238D"/>
    <w:rsid w:val="00D30DBB"/>
    <w:rsid w:val="00D32F32"/>
    <w:rsid w:val="00D34894"/>
    <w:rsid w:val="00D41647"/>
    <w:rsid w:val="00D641E7"/>
    <w:rsid w:val="00DB2940"/>
    <w:rsid w:val="00DB6630"/>
    <w:rsid w:val="00DC1215"/>
    <w:rsid w:val="00DD50D3"/>
    <w:rsid w:val="00DE3F05"/>
    <w:rsid w:val="00DE4FE1"/>
    <w:rsid w:val="00DE7179"/>
    <w:rsid w:val="00E0079F"/>
    <w:rsid w:val="00E268CC"/>
    <w:rsid w:val="00E53E44"/>
    <w:rsid w:val="00EA10E1"/>
    <w:rsid w:val="00EB3B26"/>
    <w:rsid w:val="00F0673D"/>
    <w:rsid w:val="00F17485"/>
    <w:rsid w:val="00F33B64"/>
    <w:rsid w:val="00F4213C"/>
    <w:rsid w:val="00F51643"/>
    <w:rsid w:val="00F544B0"/>
    <w:rsid w:val="00F55407"/>
    <w:rsid w:val="00F76B51"/>
    <w:rsid w:val="00F81307"/>
    <w:rsid w:val="00F85CDD"/>
    <w:rsid w:val="00F90E73"/>
    <w:rsid w:val="00F94BC9"/>
    <w:rsid w:val="00FA0644"/>
    <w:rsid w:val="00FB6C76"/>
    <w:rsid w:val="00FD0AEE"/>
    <w:rsid w:val="00FD3485"/>
    <w:rsid w:val="00FE3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65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EA10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link w:val="ListparagrafCaracter"/>
    <w:uiPriority w:val="34"/>
    <w:qFormat/>
    <w:rsid w:val="00EA10E1"/>
    <w:pPr>
      <w:ind w:left="720"/>
      <w:contextualSpacing/>
    </w:pPr>
  </w:style>
  <w:style w:type="character" w:customStyle="1" w:styleId="Titlu1Caracter">
    <w:name w:val="Titlu 1 Caracter"/>
    <w:basedOn w:val="Fontdeparagrafimplicit"/>
    <w:link w:val="Titlu1"/>
    <w:uiPriority w:val="9"/>
    <w:rsid w:val="00EA10E1"/>
    <w:rPr>
      <w:rFonts w:asciiTheme="majorHAnsi" w:eastAsiaTheme="majorEastAsia" w:hAnsiTheme="majorHAnsi" w:cstheme="majorBidi"/>
      <w:color w:val="365F91" w:themeColor="accent1" w:themeShade="BF"/>
      <w:sz w:val="32"/>
      <w:szCs w:val="32"/>
    </w:rPr>
  </w:style>
  <w:style w:type="paragraph" w:styleId="Corptext">
    <w:name w:val="Body Text"/>
    <w:basedOn w:val="Normal"/>
    <w:link w:val="CorptextCaracter"/>
    <w:uiPriority w:val="1"/>
    <w:qFormat/>
    <w:rsid w:val="003D2C01"/>
    <w:pPr>
      <w:widowControl w:val="0"/>
      <w:autoSpaceDE w:val="0"/>
      <w:autoSpaceDN w:val="0"/>
      <w:spacing w:after="0" w:line="240" w:lineRule="auto"/>
    </w:pPr>
    <w:rPr>
      <w:rFonts w:ascii="Calibri" w:eastAsia="Calibri" w:hAnsi="Calibri" w:cs="Calibri"/>
      <w:sz w:val="20"/>
      <w:szCs w:val="20"/>
      <w:lang w:val="ro-RO"/>
    </w:rPr>
  </w:style>
  <w:style w:type="character" w:customStyle="1" w:styleId="CorptextCaracter">
    <w:name w:val="Corp text Caracter"/>
    <w:basedOn w:val="Fontdeparagrafimplicit"/>
    <w:link w:val="Corptext"/>
    <w:uiPriority w:val="1"/>
    <w:rsid w:val="003D2C01"/>
    <w:rPr>
      <w:rFonts w:ascii="Calibri" w:eastAsia="Calibri" w:hAnsi="Calibri" w:cs="Calibri"/>
      <w:sz w:val="20"/>
      <w:szCs w:val="20"/>
      <w:lang w:val="ro-RO"/>
    </w:rPr>
  </w:style>
  <w:style w:type="character" w:styleId="Hyperlink">
    <w:name w:val="Hyperlink"/>
    <w:basedOn w:val="Fontdeparagrafimplicit"/>
    <w:uiPriority w:val="99"/>
    <w:unhideWhenUsed/>
    <w:rsid w:val="008526F5"/>
    <w:rPr>
      <w:color w:val="0000FF" w:themeColor="hyperlink"/>
      <w:u w:val="single"/>
    </w:rPr>
  </w:style>
  <w:style w:type="character" w:customStyle="1" w:styleId="UnresolvedMention1">
    <w:name w:val="Unresolved Mention1"/>
    <w:basedOn w:val="Fontdeparagrafimplicit"/>
    <w:uiPriority w:val="99"/>
    <w:semiHidden/>
    <w:unhideWhenUsed/>
    <w:rsid w:val="008526F5"/>
    <w:rPr>
      <w:color w:val="605E5C"/>
      <w:shd w:val="clear" w:color="auto" w:fill="E1DFDD"/>
    </w:rPr>
  </w:style>
  <w:style w:type="paragraph" w:styleId="Indentcorptext">
    <w:name w:val="Body Text Indent"/>
    <w:basedOn w:val="Normal"/>
    <w:link w:val="IndentcorptextCaracter"/>
    <w:uiPriority w:val="99"/>
    <w:semiHidden/>
    <w:unhideWhenUsed/>
    <w:rsid w:val="0043206F"/>
    <w:pPr>
      <w:spacing w:after="120"/>
      <w:ind w:left="283"/>
    </w:pPr>
  </w:style>
  <w:style w:type="character" w:customStyle="1" w:styleId="IndentcorptextCaracter">
    <w:name w:val="Indent corp text Caracter"/>
    <w:basedOn w:val="Fontdeparagrafimplicit"/>
    <w:link w:val="Indentcorptext"/>
    <w:uiPriority w:val="99"/>
    <w:semiHidden/>
    <w:rsid w:val="0043206F"/>
  </w:style>
  <w:style w:type="character" w:customStyle="1" w:styleId="ListparagrafCaracter">
    <w:name w:val="Listă paragraf Caracter"/>
    <w:link w:val="Listparagraf"/>
    <w:rsid w:val="00716102"/>
  </w:style>
  <w:style w:type="paragraph" w:styleId="Antet">
    <w:name w:val="header"/>
    <w:basedOn w:val="Normal"/>
    <w:link w:val="AntetCaracter"/>
    <w:uiPriority w:val="99"/>
    <w:unhideWhenUsed/>
    <w:rsid w:val="00F1748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17485"/>
  </w:style>
  <w:style w:type="paragraph" w:styleId="Subsol">
    <w:name w:val="footer"/>
    <w:basedOn w:val="Normal"/>
    <w:link w:val="SubsolCaracter"/>
    <w:uiPriority w:val="99"/>
    <w:unhideWhenUsed/>
    <w:rsid w:val="00F1748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17485"/>
  </w:style>
  <w:style w:type="paragraph" w:customStyle="1" w:styleId="Default">
    <w:name w:val="Default"/>
    <w:rsid w:val="00F85CDD"/>
    <w:pPr>
      <w:autoSpaceDE w:val="0"/>
      <w:autoSpaceDN w:val="0"/>
      <w:adjustRightInd w:val="0"/>
      <w:spacing w:after="0" w:line="240" w:lineRule="auto"/>
    </w:pPr>
    <w:rPr>
      <w:rFonts w:ascii="Arial" w:eastAsiaTheme="minorHAnsi" w:hAnsi="Arial" w:cs="Arial"/>
      <w:color w:val="000000"/>
      <w:sz w:val="24"/>
      <w:szCs w:val="24"/>
    </w:rPr>
  </w:style>
  <w:style w:type="table" w:styleId="GrilTabel">
    <w:name w:val="Table Grid"/>
    <w:basedOn w:val="TabelNormal"/>
    <w:uiPriority w:val="39"/>
    <w:rsid w:val="00141BF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uire">
    <w:name w:val="Revision"/>
    <w:hidden/>
    <w:uiPriority w:val="99"/>
    <w:semiHidden/>
    <w:rsid w:val="005B0872"/>
    <w:pPr>
      <w:spacing w:after="0" w:line="240" w:lineRule="auto"/>
    </w:pPr>
  </w:style>
  <w:style w:type="paragraph" w:styleId="TextnBalon">
    <w:name w:val="Balloon Text"/>
    <w:basedOn w:val="Normal"/>
    <w:link w:val="TextnBalonCaracter"/>
    <w:uiPriority w:val="99"/>
    <w:semiHidden/>
    <w:unhideWhenUsed/>
    <w:rsid w:val="0026038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603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EA10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link w:val="ListparagrafCaracter"/>
    <w:uiPriority w:val="34"/>
    <w:qFormat/>
    <w:rsid w:val="00EA10E1"/>
    <w:pPr>
      <w:ind w:left="720"/>
      <w:contextualSpacing/>
    </w:pPr>
  </w:style>
  <w:style w:type="character" w:customStyle="1" w:styleId="Titlu1Caracter">
    <w:name w:val="Titlu 1 Caracter"/>
    <w:basedOn w:val="Fontdeparagrafimplicit"/>
    <w:link w:val="Titlu1"/>
    <w:uiPriority w:val="9"/>
    <w:rsid w:val="00EA10E1"/>
    <w:rPr>
      <w:rFonts w:asciiTheme="majorHAnsi" w:eastAsiaTheme="majorEastAsia" w:hAnsiTheme="majorHAnsi" w:cstheme="majorBidi"/>
      <w:color w:val="365F91" w:themeColor="accent1" w:themeShade="BF"/>
      <w:sz w:val="32"/>
      <w:szCs w:val="32"/>
    </w:rPr>
  </w:style>
  <w:style w:type="paragraph" w:styleId="Corptext">
    <w:name w:val="Body Text"/>
    <w:basedOn w:val="Normal"/>
    <w:link w:val="CorptextCaracter"/>
    <w:uiPriority w:val="1"/>
    <w:qFormat/>
    <w:rsid w:val="003D2C01"/>
    <w:pPr>
      <w:widowControl w:val="0"/>
      <w:autoSpaceDE w:val="0"/>
      <w:autoSpaceDN w:val="0"/>
      <w:spacing w:after="0" w:line="240" w:lineRule="auto"/>
    </w:pPr>
    <w:rPr>
      <w:rFonts w:ascii="Calibri" w:eastAsia="Calibri" w:hAnsi="Calibri" w:cs="Calibri"/>
      <w:sz w:val="20"/>
      <w:szCs w:val="20"/>
      <w:lang w:val="ro-RO"/>
    </w:rPr>
  </w:style>
  <w:style w:type="character" w:customStyle="1" w:styleId="CorptextCaracter">
    <w:name w:val="Corp text Caracter"/>
    <w:basedOn w:val="Fontdeparagrafimplicit"/>
    <w:link w:val="Corptext"/>
    <w:uiPriority w:val="1"/>
    <w:rsid w:val="003D2C01"/>
    <w:rPr>
      <w:rFonts w:ascii="Calibri" w:eastAsia="Calibri" w:hAnsi="Calibri" w:cs="Calibri"/>
      <w:sz w:val="20"/>
      <w:szCs w:val="20"/>
      <w:lang w:val="ro-RO"/>
    </w:rPr>
  </w:style>
  <w:style w:type="character" w:styleId="Hyperlink">
    <w:name w:val="Hyperlink"/>
    <w:basedOn w:val="Fontdeparagrafimplicit"/>
    <w:uiPriority w:val="99"/>
    <w:unhideWhenUsed/>
    <w:rsid w:val="008526F5"/>
    <w:rPr>
      <w:color w:val="0000FF" w:themeColor="hyperlink"/>
      <w:u w:val="single"/>
    </w:rPr>
  </w:style>
  <w:style w:type="character" w:customStyle="1" w:styleId="UnresolvedMention1">
    <w:name w:val="Unresolved Mention1"/>
    <w:basedOn w:val="Fontdeparagrafimplicit"/>
    <w:uiPriority w:val="99"/>
    <w:semiHidden/>
    <w:unhideWhenUsed/>
    <w:rsid w:val="008526F5"/>
    <w:rPr>
      <w:color w:val="605E5C"/>
      <w:shd w:val="clear" w:color="auto" w:fill="E1DFDD"/>
    </w:rPr>
  </w:style>
  <w:style w:type="paragraph" w:styleId="Indentcorptext">
    <w:name w:val="Body Text Indent"/>
    <w:basedOn w:val="Normal"/>
    <w:link w:val="IndentcorptextCaracter"/>
    <w:uiPriority w:val="99"/>
    <w:semiHidden/>
    <w:unhideWhenUsed/>
    <w:rsid w:val="0043206F"/>
    <w:pPr>
      <w:spacing w:after="120"/>
      <w:ind w:left="283"/>
    </w:pPr>
  </w:style>
  <w:style w:type="character" w:customStyle="1" w:styleId="IndentcorptextCaracter">
    <w:name w:val="Indent corp text Caracter"/>
    <w:basedOn w:val="Fontdeparagrafimplicit"/>
    <w:link w:val="Indentcorptext"/>
    <w:uiPriority w:val="99"/>
    <w:semiHidden/>
    <w:rsid w:val="0043206F"/>
  </w:style>
  <w:style w:type="character" w:customStyle="1" w:styleId="ListparagrafCaracter">
    <w:name w:val="Listă paragraf Caracter"/>
    <w:link w:val="Listparagraf"/>
    <w:rsid w:val="00716102"/>
  </w:style>
  <w:style w:type="paragraph" w:styleId="Antet">
    <w:name w:val="header"/>
    <w:basedOn w:val="Normal"/>
    <w:link w:val="AntetCaracter"/>
    <w:uiPriority w:val="99"/>
    <w:unhideWhenUsed/>
    <w:rsid w:val="00F1748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17485"/>
  </w:style>
  <w:style w:type="paragraph" w:styleId="Subsol">
    <w:name w:val="footer"/>
    <w:basedOn w:val="Normal"/>
    <w:link w:val="SubsolCaracter"/>
    <w:uiPriority w:val="99"/>
    <w:unhideWhenUsed/>
    <w:rsid w:val="00F1748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17485"/>
  </w:style>
  <w:style w:type="paragraph" w:customStyle="1" w:styleId="Default">
    <w:name w:val="Default"/>
    <w:rsid w:val="00F85CDD"/>
    <w:pPr>
      <w:autoSpaceDE w:val="0"/>
      <w:autoSpaceDN w:val="0"/>
      <w:adjustRightInd w:val="0"/>
      <w:spacing w:after="0" w:line="240" w:lineRule="auto"/>
    </w:pPr>
    <w:rPr>
      <w:rFonts w:ascii="Arial" w:eastAsiaTheme="minorHAnsi" w:hAnsi="Arial" w:cs="Arial"/>
      <w:color w:val="000000"/>
      <w:sz w:val="24"/>
      <w:szCs w:val="24"/>
    </w:rPr>
  </w:style>
  <w:style w:type="table" w:styleId="GrilTabel">
    <w:name w:val="Table Grid"/>
    <w:basedOn w:val="TabelNormal"/>
    <w:uiPriority w:val="39"/>
    <w:rsid w:val="00141BF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uire">
    <w:name w:val="Revision"/>
    <w:hidden/>
    <w:uiPriority w:val="99"/>
    <w:semiHidden/>
    <w:rsid w:val="005B0872"/>
    <w:pPr>
      <w:spacing w:after="0" w:line="240" w:lineRule="auto"/>
    </w:pPr>
  </w:style>
  <w:style w:type="paragraph" w:styleId="TextnBalon">
    <w:name w:val="Balloon Text"/>
    <w:basedOn w:val="Normal"/>
    <w:link w:val="TextnBalonCaracter"/>
    <w:uiPriority w:val="99"/>
    <w:semiHidden/>
    <w:unhideWhenUsed/>
    <w:rsid w:val="0026038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60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27161">
      <w:bodyDiv w:val="1"/>
      <w:marLeft w:val="0"/>
      <w:marRight w:val="0"/>
      <w:marTop w:val="0"/>
      <w:marBottom w:val="0"/>
      <w:divBdr>
        <w:top w:val="none" w:sz="0" w:space="0" w:color="auto"/>
        <w:left w:val="none" w:sz="0" w:space="0" w:color="auto"/>
        <w:bottom w:val="none" w:sz="0" w:space="0" w:color="auto"/>
        <w:right w:val="none" w:sz="0" w:space="0" w:color="auto"/>
      </w:divBdr>
    </w:div>
    <w:div w:id="593979896">
      <w:bodyDiv w:val="1"/>
      <w:marLeft w:val="0"/>
      <w:marRight w:val="0"/>
      <w:marTop w:val="0"/>
      <w:marBottom w:val="0"/>
      <w:divBdr>
        <w:top w:val="none" w:sz="0" w:space="0" w:color="auto"/>
        <w:left w:val="none" w:sz="0" w:space="0" w:color="auto"/>
        <w:bottom w:val="none" w:sz="0" w:space="0" w:color="auto"/>
        <w:right w:val="none" w:sz="0" w:space="0" w:color="auto"/>
      </w:divBdr>
    </w:div>
    <w:div w:id="1142893812">
      <w:bodyDiv w:val="1"/>
      <w:marLeft w:val="0"/>
      <w:marRight w:val="0"/>
      <w:marTop w:val="0"/>
      <w:marBottom w:val="0"/>
      <w:divBdr>
        <w:top w:val="none" w:sz="0" w:space="0" w:color="auto"/>
        <w:left w:val="none" w:sz="0" w:space="0" w:color="auto"/>
        <w:bottom w:val="none" w:sz="0" w:space="0" w:color="auto"/>
        <w:right w:val="none" w:sz="0" w:space="0" w:color="auto"/>
      </w:divBdr>
    </w:div>
    <w:div w:id="1327705670">
      <w:bodyDiv w:val="1"/>
      <w:marLeft w:val="0"/>
      <w:marRight w:val="0"/>
      <w:marTop w:val="0"/>
      <w:marBottom w:val="0"/>
      <w:divBdr>
        <w:top w:val="none" w:sz="0" w:space="0" w:color="auto"/>
        <w:left w:val="none" w:sz="0" w:space="0" w:color="auto"/>
        <w:bottom w:val="none" w:sz="0" w:space="0" w:color="auto"/>
        <w:right w:val="none" w:sz="0" w:space="0" w:color="auto"/>
      </w:divBdr>
    </w:div>
    <w:div w:id="202817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nbach.ro/" TargetMode="External"/><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hyperlink" Target="https://lege5.ro/CautaReviste?doctrinaCHBeck=1" TargetMode="External"/><Relationship Id="rId3" Type="http://schemas.microsoft.com/office/2007/relationships/stylesWithEffects" Target="stylesWithEffects.xml"/><Relationship Id="rId21" Type="http://schemas.openxmlformats.org/officeDocument/2006/relationships/image" Target="media/image4.jpg"/><Relationship Id="rId34"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7" Type="http://schemas.openxmlformats.org/officeDocument/2006/relationships/endnotes" Target="endnotes.xml"/><Relationship Id="rId12" Type="http://schemas.openxmlformats.org/officeDocument/2006/relationships/hyperlink" Target="mailto:office@cepstra.ro" TargetMode="External"/><Relationship Id="rId17" Type="http://schemas.openxmlformats.org/officeDocument/2006/relationships/hyperlink" Target="https://lege5.ro/Gratuit/gezdiobqgy/ordonanta-nr-43-2000-privind-protectia-patrimoniului-arheologic-si-declararea-unor-situri-arheologice-ca-zone-de-interes-national?d=2018-12-11" TargetMode="External"/><Relationship Id="rId25" Type="http://schemas.openxmlformats.org/officeDocument/2006/relationships/image" Target="media/image8.jpe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ge5.ro/Gratuit/guztmmjv/ordinul-nr-2314-2004-privind-aprobarea-listei-monumentelor-istorice-actualizata-si-a-listei-monumentelor-istorice-disparute?d=2018-12-11" TargetMode="External"/><Relationship Id="rId20" Type="http://schemas.openxmlformats.org/officeDocument/2006/relationships/hyperlink" Target="https://lege5.ro/Buy?dosare=1&amp;legislatie=0" TargetMode="External"/><Relationship Id="rId29" Type="http://schemas.openxmlformats.org/officeDocument/2006/relationships/hyperlink" Target="https://lege5.ro/Gratuit/gi3dsmruga/directiva-nr-82-1996-privind-controlul-asupra-riscului-de-accidente-majore-care-implica-substante-periculoase?d=2018-12-1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an.badescu@hornbach.com"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3" Type="http://schemas.openxmlformats.org/officeDocument/2006/relationships/image" Target="media/image6.jpeg"/><Relationship Id="rId2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6" Type="http://schemas.openxmlformats.org/officeDocument/2006/relationships/footer" Target="footer1.xml"/><Relationship Id="rId10" Type="http://schemas.openxmlformats.org/officeDocument/2006/relationships/hyperlink" Target="mailto:Dan.badescu@hornbach.com" TargetMode="External"/><Relationship Id="rId19" Type="http://schemas.openxmlformats.org/officeDocument/2006/relationships/image" Target="media/image3.png"/><Relationship Id="rId31" Type="http://schemas.openxmlformats.org/officeDocument/2006/relationships/hyperlink" Target="https://lege5.ro/Gratuit/gi3tsmjwha/directiva-privind-deseurile-si-de-abrogare-a-anumitor-directive-text-cu-relevanta-pentru-see?d=2018-12-11" TargetMode="External"/><Relationship Id="rId4" Type="http://schemas.openxmlformats.org/officeDocument/2006/relationships/settings" Target="settings.xml"/><Relationship Id="rId9" Type="http://schemas.openxmlformats.org/officeDocument/2006/relationships/hyperlink" Target="mailto:Dan.badescu@hornbach.com" TargetMode="External"/><Relationship Id="rId14" Type="http://schemas.openxmlformats.org/officeDocument/2006/relationships/hyperlink" Target="https://lege5.ro/Gratuit/gy3domzs/conventia-privind-evaluarea-impactului-asupra-mediului-in-context-transfrontiera-din-25021991?d=2018-12-11" TargetMode="External"/><Relationship Id="rId22" Type="http://schemas.openxmlformats.org/officeDocument/2006/relationships/image" Target="media/image5.png"/><Relationship Id="rId27" Type="http://schemas.openxmlformats.org/officeDocument/2006/relationships/hyperlink" Target="https://lege5.ro/Gratuit/gm2donzwga/directiva-nr-75-2010-privind-emisiile-industriale-prevenirea-si-controlul-integrat-al-poluarii-reformare-text-cu-relevanta-pentru-see?d=2018-12-11" TargetMode="External"/><Relationship Id="rId30" Type="http://schemas.openxmlformats.org/officeDocument/2006/relationships/hyperlink" Target="https://lege5.ro/Gratuit/gi3tinjxge/directiva-nr-60-2000-de-stabilire-a-unui-cadru-de-politica-comunitara-in-domeniul-apei?d=2018-12-11" TargetMode="External"/><Relationship Id="rId35"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7896</Words>
  <Characters>45009</Characters>
  <Application>Microsoft Office Word</Application>
  <DocSecurity>0</DocSecurity>
  <Lines>375</Lines>
  <Paragraphs>105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iuliana.ionita</dc:creator>
  <cp:lastModifiedBy>Otilia Ispas</cp:lastModifiedBy>
  <cp:revision>2</cp:revision>
  <cp:lastPrinted>2022-06-14T12:18:00Z</cp:lastPrinted>
  <dcterms:created xsi:type="dcterms:W3CDTF">2022-06-15T08:23:00Z</dcterms:created>
  <dcterms:modified xsi:type="dcterms:W3CDTF">2022-06-15T08:23:00Z</dcterms:modified>
</cp:coreProperties>
</file>