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E3209" w14:textId="2C9195B4" w:rsidR="00AF0FB9" w:rsidRPr="006C4E20" w:rsidRDefault="00AF0FB9" w:rsidP="006C4E20">
      <w:pPr>
        <w:spacing w:after="0" w:line="240" w:lineRule="auto"/>
      </w:pPr>
    </w:p>
    <w:p w14:paraId="2B0A0B42" w14:textId="4AEF31BD" w:rsidR="00BA2474" w:rsidRPr="006C4E20" w:rsidRDefault="00BA2474" w:rsidP="006C4E20">
      <w:pPr>
        <w:tabs>
          <w:tab w:val="center" w:pos="4536"/>
          <w:tab w:val="right" w:pos="9072"/>
        </w:tabs>
        <w:spacing w:before="20" w:after="20" w:line="240" w:lineRule="auto"/>
        <w:rPr>
          <w:rFonts w:eastAsia="Times New Roman"/>
          <w:sz w:val="20"/>
          <w:szCs w:val="20"/>
          <w:lang w:val="fr-FR" w:eastAsia="de-DE"/>
        </w:rPr>
      </w:pPr>
    </w:p>
    <w:p w14:paraId="34AE7E1E" w14:textId="77777777" w:rsidR="00BA2474" w:rsidRPr="006C4E20" w:rsidRDefault="00BA2474" w:rsidP="006C4E20">
      <w:pPr>
        <w:spacing w:line="240" w:lineRule="auto"/>
        <w:rPr>
          <w:lang w:val="fr-FR"/>
        </w:rPr>
      </w:pPr>
    </w:p>
    <w:p w14:paraId="21D8E7C1" w14:textId="56EB1924" w:rsidR="00BA2474" w:rsidRPr="006C4E20" w:rsidRDefault="00BA2474" w:rsidP="006C4E20">
      <w:pPr>
        <w:spacing w:line="240" w:lineRule="auto"/>
        <w:rPr>
          <w:lang w:val="fr-FR"/>
        </w:rPr>
      </w:pPr>
    </w:p>
    <w:p w14:paraId="14306155" w14:textId="35F59FDA" w:rsidR="001D7870" w:rsidRPr="006C4E20" w:rsidRDefault="001D7870" w:rsidP="006C4E20">
      <w:pPr>
        <w:spacing w:line="240" w:lineRule="auto"/>
        <w:rPr>
          <w:lang w:val="fr-FR"/>
        </w:rPr>
      </w:pPr>
    </w:p>
    <w:p w14:paraId="2B024244" w14:textId="77777777" w:rsidR="001D7870" w:rsidRPr="006C4E20" w:rsidRDefault="001D7870" w:rsidP="006C4E20">
      <w:pPr>
        <w:spacing w:line="240" w:lineRule="auto"/>
        <w:rPr>
          <w:lang w:val="fr-FR"/>
        </w:rPr>
      </w:pPr>
    </w:p>
    <w:p w14:paraId="04E8225F" w14:textId="77777777" w:rsidR="00EB4F70" w:rsidRPr="00A24A8A" w:rsidRDefault="00BA2474" w:rsidP="006C4E20">
      <w:pPr>
        <w:pStyle w:val="Title"/>
        <w:spacing w:line="240" w:lineRule="auto"/>
        <w:rPr>
          <w:color w:val="244061"/>
          <w:lang w:val="fr-FR"/>
        </w:rPr>
      </w:pPr>
      <w:bookmarkStart w:id="0" w:name="_Toc451972297"/>
      <w:bookmarkStart w:id="1" w:name="_Toc466378087"/>
      <w:bookmarkStart w:id="2" w:name="_Toc466379465"/>
      <w:bookmarkStart w:id="3" w:name="_Toc466385400"/>
      <w:bookmarkStart w:id="4" w:name="_Toc467508744"/>
      <w:bookmarkStart w:id="5" w:name="_Toc105676013"/>
      <w:proofErr w:type="spellStart"/>
      <w:r w:rsidRPr="00A24A8A">
        <w:rPr>
          <w:color w:val="244061"/>
          <w:lang w:val="fr-FR"/>
        </w:rPr>
        <w:t>Memoriu</w:t>
      </w:r>
      <w:proofErr w:type="spellEnd"/>
      <w:r w:rsidRPr="00A24A8A">
        <w:rPr>
          <w:color w:val="244061"/>
          <w:lang w:val="fr-FR"/>
        </w:rPr>
        <w:t xml:space="preserve"> </w:t>
      </w:r>
      <w:bookmarkEnd w:id="0"/>
      <w:bookmarkEnd w:id="1"/>
      <w:bookmarkEnd w:id="2"/>
      <w:bookmarkEnd w:id="3"/>
      <w:r w:rsidR="00EB4F70" w:rsidRPr="00A24A8A">
        <w:rPr>
          <w:color w:val="244061"/>
          <w:lang w:val="fr-FR"/>
        </w:rPr>
        <w:t xml:space="preserve">de </w:t>
      </w:r>
      <w:proofErr w:type="spellStart"/>
      <w:r w:rsidR="00EB4F70" w:rsidRPr="00A24A8A">
        <w:rPr>
          <w:color w:val="244061"/>
          <w:lang w:val="fr-FR"/>
        </w:rPr>
        <w:t>Prezentare</w:t>
      </w:r>
      <w:bookmarkEnd w:id="4"/>
      <w:bookmarkEnd w:id="5"/>
      <w:proofErr w:type="spellEnd"/>
      <w:r w:rsidR="00EB4F70" w:rsidRPr="00A24A8A">
        <w:rPr>
          <w:color w:val="244061"/>
          <w:lang w:val="fr-FR"/>
        </w:rPr>
        <w:t xml:space="preserve"> </w:t>
      </w:r>
    </w:p>
    <w:p w14:paraId="4F47733D" w14:textId="4398E05D" w:rsidR="002E3E71" w:rsidRPr="00A24A8A" w:rsidRDefault="00F66041" w:rsidP="006C4E20">
      <w:pPr>
        <w:pStyle w:val="Title"/>
        <w:spacing w:line="240" w:lineRule="auto"/>
        <w:rPr>
          <w:color w:val="244061"/>
          <w:sz w:val="36"/>
          <w:szCs w:val="36"/>
          <w:lang w:val="fr-FR"/>
        </w:rPr>
      </w:pPr>
      <w:bookmarkStart w:id="6" w:name="_Toc105676014"/>
      <w:bookmarkStart w:id="7" w:name="_Toc467508745"/>
      <w:proofErr w:type="spellStart"/>
      <w:r w:rsidRPr="00A24A8A">
        <w:rPr>
          <w:color w:val="244061"/>
          <w:sz w:val="36"/>
          <w:szCs w:val="36"/>
          <w:lang w:val="fr-FR"/>
        </w:rPr>
        <w:t>Anexa</w:t>
      </w:r>
      <w:proofErr w:type="spellEnd"/>
      <w:r w:rsidRPr="00A24A8A">
        <w:rPr>
          <w:color w:val="244061"/>
          <w:sz w:val="36"/>
          <w:szCs w:val="36"/>
          <w:lang w:val="fr-FR"/>
        </w:rPr>
        <w:t xml:space="preserve"> nr. </w:t>
      </w:r>
      <w:r w:rsidR="00EB4F70" w:rsidRPr="00A24A8A">
        <w:rPr>
          <w:color w:val="244061"/>
          <w:sz w:val="36"/>
          <w:szCs w:val="36"/>
          <w:lang w:val="fr-FR"/>
        </w:rPr>
        <w:t>5</w:t>
      </w:r>
      <w:r w:rsidRPr="00A24A8A">
        <w:rPr>
          <w:color w:val="244061"/>
          <w:sz w:val="36"/>
          <w:szCs w:val="36"/>
          <w:lang w:val="fr-FR"/>
        </w:rPr>
        <w:t xml:space="preserve">E la </w:t>
      </w:r>
      <w:proofErr w:type="spellStart"/>
      <w:r w:rsidRPr="00A24A8A">
        <w:rPr>
          <w:color w:val="244061"/>
          <w:sz w:val="36"/>
          <w:szCs w:val="36"/>
          <w:lang w:val="fr-FR"/>
        </w:rPr>
        <w:t>procedură</w:t>
      </w:r>
      <w:proofErr w:type="spellEnd"/>
      <w:r w:rsidRPr="00A24A8A">
        <w:rPr>
          <w:color w:val="244061"/>
          <w:sz w:val="36"/>
          <w:szCs w:val="36"/>
          <w:lang w:val="fr-FR"/>
        </w:rPr>
        <w:t xml:space="preserve">, </w:t>
      </w:r>
      <w:proofErr w:type="spellStart"/>
      <w:r w:rsidRPr="00A24A8A">
        <w:rPr>
          <w:color w:val="244061"/>
          <w:sz w:val="36"/>
          <w:szCs w:val="36"/>
          <w:lang w:val="fr-FR"/>
        </w:rPr>
        <w:t>conform</w:t>
      </w:r>
      <w:proofErr w:type="spellEnd"/>
      <w:r w:rsidRPr="00A24A8A">
        <w:rPr>
          <w:color w:val="244061"/>
          <w:sz w:val="36"/>
          <w:szCs w:val="36"/>
          <w:lang w:val="fr-FR"/>
        </w:rPr>
        <w:t xml:space="preserve"> </w:t>
      </w:r>
      <w:proofErr w:type="spellStart"/>
      <w:r w:rsidRPr="00A24A8A">
        <w:rPr>
          <w:color w:val="244061"/>
          <w:sz w:val="36"/>
          <w:szCs w:val="36"/>
          <w:lang w:val="fr-FR"/>
        </w:rPr>
        <w:t>Legii</w:t>
      </w:r>
      <w:proofErr w:type="spellEnd"/>
      <w:r w:rsidRPr="00A24A8A">
        <w:rPr>
          <w:color w:val="244061"/>
          <w:sz w:val="36"/>
          <w:szCs w:val="36"/>
          <w:lang w:val="fr-FR"/>
        </w:rPr>
        <w:t xml:space="preserve"> nr. 292 / 2018</w:t>
      </w:r>
      <w:bookmarkEnd w:id="6"/>
      <w:r w:rsidR="00EB4F70" w:rsidRPr="00A24A8A">
        <w:rPr>
          <w:color w:val="244061"/>
          <w:sz w:val="36"/>
          <w:szCs w:val="36"/>
          <w:lang w:val="fr-FR"/>
        </w:rPr>
        <w:t xml:space="preserve"> </w:t>
      </w:r>
      <w:bookmarkEnd w:id="7"/>
    </w:p>
    <w:p w14:paraId="0F4FFAB6" w14:textId="5543455E" w:rsidR="00EB4F70" w:rsidRPr="00A24A8A" w:rsidRDefault="00EB4F70" w:rsidP="006C4E20">
      <w:pPr>
        <w:spacing w:line="240" w:lineRule="auto"/>
        <w:rPr>
          <w:lang w:val="fr-FR"/>
        </w:rPr>
      </w:pPr>
    </w:p>
    <w:p w14:paraId="079B3132" w14:textId="77777777" w:rsidR="00EB4F70" w:rsidRPr="00A24A8A" w:rsidRDefault="00EB4F70" w:rsidP="006C4E20">
      <w:pPr>
        <w:spacing w:line="240" w:lineRule="auto"/>
        <w:rPr>
          <w:lang w:val="fr-FR"/>
        </w:rPr>
      </w:pPr>
    </w:p>
    <w:p w14:paraId="32CA89F0" w14:textId="77777777" w:rsidR="001D7870" w:rsidRPr="00A24A8A" w:rsidRDefault="001D7870" w:rsidP="006C4E20">
      <w:pPr>
        <w:spacing w:line="240" w:lineRule="auto"/>
        <w:rPr>
          <w:lang w:val="fr-FR"/>
        </w:rPr>
      </w:pPr>
    </w:p>
    <w:p w14:paraId="3AEA5885" w14:textId="6495361D" w:rsidR="00BA2474" w:rsidRPr="006C4E20" w:rsidRDefault="00BA2474" w:rsidP="006C4E20">
      <w:pPr>
        <w:pStyle w:val="Subtitle"/>
        <w:spacing w:line="240" w:lineRule="auto"/>
        <w:rPr>
          <w:b/>
          <w:color w:val="31849B" w:themeColor="accent5" w:themeShade="BF"/>
          <w:sz w:val="30"/>
          <w:szCs w:val="30"/>
        </w:rPr>
      </w:pPr>
      <w:bookmarkStart w:id="8" w:name="_Toc451972298"/>
      <w:bookmarkStart w:id="9" w:name="_Toc466378088"/>
      <w:bookmarkStart w:id="10" w:name="_Toc466379466"/>
      <w:bookmarkStart w:id="11" w:name="_Toc466385401"/>
      <w:bookmarkStart w:id="12" w:name="_Toc467508746"/>
      <w:bookmarkStart w:id="13" w:name="_Toc105676015"/>
      <w:bookmarkStart w:id="14" w:name="_Toc416093730"/>
      <w:proofErr w:type="spellStart"/>
      <w:r w:rsidRPr="006C4E20">
        <w:rPr>
          <w:b/>
          <w:color w:val="31849B" w:themeColor="accent5" w:themeShade="BF"/>
          <w:sz w:val="30"/>
          <w:szCs w:val="30"/>
        </w:rPr>
        <w:t>Întocmit</w:t>
      </w:r>
      <w:proofErr w:type="spellEnd"/>
      <w:r w:rsidRPr="006C4E20">
        <w:rPr>
          <w:b/>
          <w:color w:val="31849B" w:themeColor="accent5" w:themeShade="BF"/>
          <w:sz w:val="30"/>
          <w:szCs w:val="30"/>
        </w:rPr>
        <w:t xml:space="preserve"> in </w:t>
      </w:r>
      <w:proofErr w:type="spellStart"/>
      <w:r w:rsidRPr="006C4E20">
        <w:rPr>
          <w:b/>
          <w:color w:val="31849B" w:themeColor="accent5" w:themeShade="BF"/>
          <w:sz w:val="30"/>
          <w:szCs w:val="30"/>
        </w:rPr>
        <w:t>vederea</w:t>
      </w:r>
      <w:proofErr w:type="spellEnd"/>
      <w:r w:rsidRPr="006C4E20">
        <w:rPr>
          <w:b/>
          <w:color w:val="31849B" w:themeColor="accent5" w:themeShade="BF"/>
          <w:sz w:val="30"/>
          <w:szCs w:val="30"/>
        </w:rPr>
        <w:t xml:space="preserve"> </w:t>
      </w:r>
      <w:proofErr w:type="spellStart"/>
      <w:r w:rsidRPr="006C4E20">
        <w:rPr>
          <w:b/>
          <w:color w:val="31849B" w:themeColor="accent5" w:themeShade="BF"/>
          <w:sz w:val="30"/>
          <w:szCs w:val="30"/>
        </w:rPr>
        <w:t>ob</w:t>
      </w:r>
      <w:proofErr w:type="spellEnd"/>
      <w:r w:rsidRPr="006C4E20">
        <w:rPr>
          <w:b/>
          <w:color w:val="31849B" w:themeColor="accent5" w:themeShade="BF"/>
          <w:sz w:val="30"/>
          <w:szCs w:val="30"/>
          <w:lang w:val="ro-RO"/>
        </w:rPr>
        <w:t xml:space="preserve">ținerii </w:t>
      </w:r>
      <w:bookmarkEnd w:id="8"/>
      <w:bookmarkEnd w:id="9"/>
      <w:r w:rsidR="00EB4F70" w:rsidRPr="006C4E20">
        <w:rPr>
          <w:b/>
          <w:color w:val="31849B" w:themeColor="accent5" w:themeShade="BF"/>
          <w:sz w:val="30"/>
          <w:szCs w:val="30"/>
          <w:lang w:val="ro-RO"/>
        </w:rPr>
        <w:t xml:space="preserve">acordului </w:t>
      </w:r>
      <w:r w:rsidRPr="006C4E20">
        <w:rPr>
          <w:b/>
          <w:color w:val="31849B" w:themeColor="accent5" w:themeShade="BF"/>
          <w:sz w:val="30"/>
          <w:szCs w:val="30"/>
          <w:lang w:val="ro-RO"/>
        </w:rPr>
        <w:t xml:space="preserve">de </w:t>
      </w:r>
      <w:r w:rsidR="00EB4F70" w:rsidRPr="006C4E20">
        <w:rPr>
          <w:b/>
          <w:color w:val="31849B" w:themeColor="accent5" w:themeShade="BF"/>
          <w:sz w:val="30"/>
          <w:szCs w:val="30"/>
          <w:lang w:val="ro-RO"/>
        </w:rPr>
        <w:t>mediu</w:t>
      </w:r>
      <w:r w:rsidR="001D7870" w:rsidRPr="006C4E20">
        <w:rPr>
          <w:b/>
          <w:color w:val="31849B" w:themeColor="accent5" w:themeShade="BF"/>
          <w:sz w:val="30"/>
          <w:szCs w:val="30"/>
          <w:lang w:val="ro-RO"/>
        </w:rPr>
        <w:t xml:space="preserve"> pentru proiectul</w:t>
      </w:r>
      <w:bookmarkEnd w:id="10"/>
      <w:bookmarkEnd w:id="11"/>
      <w:bookmarkEnd w:id="12"/>
      <w:bookmarkEnd w:id="13"/>
    </w:p>
    <w:p w14:paraId="4B52C5B3" w14:textId="1FE8B77B" w:rsidR="00BA2474" w:rsidRPr="006C4E20" w:rsidRDefault="008E5035" w:rsidP="006C4E20">
      <w:pPr>
        <w:pStyle w:val="Subtitle"/>
        <w:spacing w:line="240" w:lineRule="auto"/>
        <w:rPr>
          <w:i/>
        </w:rPr>
      </w:pPr>
      <w:bookmarkStart w:id="15" w:name="_Toc105676016"/>
      <w:bookmarkEnd w:id="14"/>
      <w:proofErr w:type="spellStart"/>
      <w:r w:rsidRPr="006C4E20">
        <w:rPr>
          <w:i/>
        </w:rPr>
        <w:t>Amplasare</w:t>
      </w:r>
      <w:proofErr w:type="spellEnd"/>
      <w:r w:rsidRPr="006C4E20">
        <w:rPr>
          <w:i/>
        </w:rPr>
        <w:t xml:space="preserve"> </w:t>
      </w:r>
      <w:proofErr w:type="spellStart"/>
      <w:r w:rsidRPr="006C4E20">
        <w:rPr>
          <w:i/>
        </w:rPr>
        <w:t>puncte</w:t>
      </w:r>
      <w:proofErr w:type="spellEnd"/>
      <w:r w:rsidRPr="006C4E20">
        <w:rPr>
          <w:i/>
        </w:rPr>
        <w:t xml:space="preserve"> </w:t>
      </w:r>
      <w:proofErr w:type="spellStart"/>
      <w:r w:rsidRPr="006C4E20">
        <w:rPr>
          <w:i/>
        </w:rPr>
        <w:t>subterane</w:t>
      </w:r>
      <w:proofErr w:type="spellEnd"/>
      <w:r w:rsidRPr="006C4E20">
        <w:rPr>
          <w:i/>
        </w:rPr>
        <w:t xml:space="preserve"> de </w:t>
      </w:r>
      <w:proofErr w:type="spellStart"/>
      <w:r w:rsidRPr="006C4E20">
        <w:rPr>
          <w:i/>
        </w:rPr>
        <w:t>colectare</w:t>
      </w:r>
      <w:proofErr w:type="spellEnd"/>
      <w:r w:rsidRPr="006C4E20">
        <w:rPr>
          <w:i/>
        </w:rPr>
        <w:t xml:space="preserve"> a </w:t>
      </w:r>
      <w:proofErr w:type="spellStart"/>
      <w:r w:rsidRPr="006C4E20">
        <w:rPr>
          <w:i/>
        </w:rPr>
        <w:t>de</w:t>
      </w:r>
      <w:r w:rsidR="004B74FA" w:rsidRPr="006C4E20">
        <w:rPr>
          <w:i/>
        </w:rPr>
        <w:t>ș</w:t>
      </w:r>
      <w:r w:rsidRPr="006C4E20">
        <w:rPr>
          <w:i/>
        </w:rPr>
        <w:t>eurilor</w:t>
      </w:r>
      <w:proofErr w:type="spellEnd"/>
      <w:r w:rsidRPr="006C4E20">
        <w:rPr>
          <w:i/>
        </w:rPr>
        <w:t xml:space="preserve"> </w:t>
      </w:r>
      <w:proofErr w:type="spellStart"/>
      <w:r w:rsidRPr="006C4E20">
        <w:rPr>
          <w:i/>
        </w:rPr>
        <w:t>din</w:t>
      </w:r>
      <w:proofErr w:type="spellEnd"/>
      <w:r w:rsidRPr="006C4E20">
        <w:rPr>
          <w:i/>
        </w:rPr>
        <w:t xml:space="preserve"> N</w:t>
      </w:r>
      <w:r w:rsidR="004B74FA" w:rsidRPr="006C4E20">
        <w:rPr>
          <w:i/>
        </w:rPr>
        <w:t>ă</w:t>
      </w:r>
      <w:r w:rsidRPr="006C4E20">
        <w:rPr>
          <w:i/>
        </w:rPr>
        <w:t>vodari</w:t>
      </w:r>
      <w:bookmarkEnd w:id="15"/>
    </w:p>
    <w:p w14:paraId="17DD9031" w14:textId="77777777" w:rsidR="00BA2474" w:rsidRPr="006C4E20" w:rsidRDefault="00BA2474" w:rsidP="006C4E20">
      <w:pPr>
        <w:spacing w:line="240" w:lineRule="auto"/>
      </w:pPr>
    </w:p>
    <w:p w14:paraId="29F16B63" w14:textId="77777777" w:rsidR="00BA2474" w:rsidRPr="006C4E20" w:rsidRDefault="00BA2474" w:rsidP="006C4E20">
      <w:pPr>
        <w:spacing w:line="240" w:lineRule="auto"/>
      </w:pPr>
    </w:p>
    <w:p w14:paraId="2DB188A9" w14:textId="34617FBD" w:rsidR="00BA2474" w:rsidRPr="006C4E20" w:rsidRDefault="00BA2474" w:rsidP="006C4E20">
      <w:pPr>
        <w:spacing w:line="240" w:lineRule="auto"/>
      </w:pPr>
    </w:p>
    <w:p w14:paraId="1B6E3EA5" w14:textId="2BFCC08F" w:rsidR="001D7870" w:rsidRPr="006C4E20" w:rsidRDefault="001D7870" w:rsidP="006C4E20">
      <w:pPr>
        <w:spacing w:line="240" w:lineRule="auto"/>
      </w:pPr>
    </w:p>
    <w:p w14:paraId="1A73E8FF" w14:textId="77777777" w:rsidR="001D7870" w:rsidRPr="006C4E20" w:rsidRDefault="001D7870" w:rsidP="006C4E20">
      <w:pPr>
        <w:spacing w:line="240" w:lineRule="auto"/>
      </w:pPr>
    </w:p>
    <w:p w14:paraId="0ED4911E" w14:textId="77777777" w:rsidR="00BA2474" w:rsidRPr="006C4E20" w:rsidRDefault="00BA2474" w:rsidP="006C4E20">
      <w:pPr>
        <w:spacing w:line="240" w:lineRule="auto"/>
      </w:pPr>
    </w:p>
    <w:p w14:paraId="0BCFD796" w14:textId="77777777" w:rsidR="00BA2474" w:rsidRPr="006C4E20" w:rsidRDefault="00BA2474" w:rsidP="006C4E20">
      <w:pPr>
        <w:spacing w:line="240" w:lineRule="auto"/>
      </w:pPr>
    </w:p>
    <w:p w14:paraId="3F8E44FF" w14:textId="77777777" w:rsidR="00BA2474" w:rsidRPr="006C4E20" w:rsidRDefault="00BA2474" w:rsidP="006C4E20">
      <w:pPr>
        <w:spacing w:line="240" w:lineRule="auto"/>
        <w:rPr>
          <w:sz w:val="24"/>
        </w:rPr>
      </w:pPr>
    </w:p>
    <w:p w14:paraId="098DE048" w14:textId="77777777" w:rsidR="00BA2474" w:rsidRPr="006C4E20" w:rsidRDefault="00BA2474" w:rsidP="006C4E20">
      <w:pPr>
        <w:spacing w:line="240" w:lineRule="auto"/>
        <w:rPr>
          <w:lang w:val="ro-RO"/>
        </w:rPr>
      </w:pPr>
    </w:p>
    <w:p w14:paraId="22E1E4D4" w14:textId="77777777" w:rsidR="00BA2474" w:rsidRPr="006C4E20" w:rsidRDefault="00BA2474" w:rsidP="006C4E20">
      <w:pPr>
        <w:spacing w:line="240" w:lineRule="auto"/>
        <w:rPr>
          <w:lang w:val="ro-RO"/>
        </w:rPr>
      </w:pPr>
    </w:p>
    <w:p w14:paraId="4F14551C" w14:textId="7EFD2DC5" w:rsidR="00BA2474" w:rsidRPr="006C4E20" w:rsidRDefault="00BA2474" w:rsidP="006C4E20">
      <w:pPr>
        <w:spacing w:line="240" w:lineRule="auto"/>
        <w:rPr>
          <w:lang w:val="ro-RO"/>
        </w:rPr>
      </w:pPr>
    </w:p>
    <w:p w14:paraId="51D1CB70" w14:textId="702C6520" w:rsidR="00EB4F70" w:rsidRPr="006C4E20" w:rsidRDefault="00EB4F70" w:rsidP="006C4E20">
      <w:pPr>
        <w:spacing w:line="240" w:lineRule="auto"/>
        <w:rPr>
          <w:lang w:val="ro-RO"/>
        </w:rPr>
      </w:pPr>
    </w:p>
    <w:p w14:paraId="72306A8B" w14:textId="1C5356FB" w:rsidR="00EB4F70" w:rsidRPr="006C4E20" w:rsidRDefault="00EB4F70" w:rsidP="006C4E20">
      <w:pPr>
        <w:spacing w:line="240" w:lineRule="auto"/>
        <w:rPr>
          <w:lang w:val="ro-RO"/>
        </w:rPr>
      </w:pPr>
    </w:p>
    <w:p w14:paraId="443C8D03" w14:textId="4A27EBD4" w:rsidR="00EB4F70" w:rsidRPr="006C4E20" w:rsidRDefault="00EB4F70" w:rsidP="006C4E20">
      <w:pPr>
        <w:spacing w:line="240" w:lineRule="auto"/>
        <w:rPr>
          <w:lang w:val="ro-RO"/>
        </w:rPr>
      </w:pPr>
    </w:p>
    <w:p w14:paraId="788F0C3D" w14:textId="17373F1A" w:rsidR="00EB4F70" w:rsidRPr="006C4E20" w:rsidRDefault="00EB4F70" w:rsidP="006C4E20">
      <w:pPr>
        <w:spacing w:line="240" w:lineRule="auto"/>
        <w:rPr>
          <w:lang w:val="ro-RO"/>
        </w:rPr>
      </w:pPr>
    </w:p>
    <w:p w14:paraId="3D7C770D" w14:textId="2ACDFAE0" w:rsidR="00EB4F70" w:rsidRPr="006C4E20" w:rsidRDefault="00EB4F70" w:rsidP="006C4E20">
      <w:pPr>
        <w:spacing w:line="240" w:lineRule="auto"/>
        <w:rPr>
          <w:lang w:val="ro-RO"/>
        </w:rPr>
      </w:pPr>
    </w:p>
    <w:p w14:paraId="3B1E2C6E" w14:textId="38860FA0" w:rsidR="00EB4F70" w:rsidRPr="006C4E20" w:rsidRDefault="00EB4F70" w:rsidP="006C4E20">
      <w:pPr>
        <w:spacing w:line="240" w:lineRule="auto"/>
        <w:rPr>
          <w:lang w:val="ro-RO"/>
        </w:rPr>
      </w:pPr>
    </w:p>
    <w:p w14:paraId="0A12519C" w14:textId="17644D69" w:rsidR="00EB4F70" w:rsidRPr="006C4E20" w:rsidRDefault="00EB4F70" w:rsidP="006C4E20">
      <w:pPr>
        <w:spacing w:line="240" w:lineRule="auto"/>
        <w:rPr>
          <w:lang w:val="ro-RO"/>
        </w:rPr>
      </w:pPr>
    </w:p>
    <w:p w14:paraId="7DFA77AD" w14:textId="2721CFC1" w:rsidR="00A14136" w:rsidRPr="006C4E20" w:rsidRDefault="00A14136" w:rsidP="006C4E20">
      <w:pPr>
        <w:spacing w:line="240" w:lineRule="auto"/>
        <w:rPr>
          <w:lang w:val="ro-RO"/>
        </w:rPr>
      </w:pPr>
    </w:p>
    <w:p w14:paraId="572BD8E2" w14:textId="2CED24DB" w:rsidR="00A14136" w:rsidRPr="006C4E20" w:rsidRDefault="00A14136" w:rsidP="006C4E20">
      <w:pPr>
        <w:spacing w:line="240" w:lineRule="auto"/>
        <w:rPr>
          <w:lang w:val="ro-RO"/>
        </w:rPr>
      </w:pPr>
    </w:p>
    <w:p w14:paraId="20ABBFED" w14:textId="567FA5AD" w:rsidR="00A14136" w:rsidRPr="006C4E20" w:rsidRDefault="00A14136" w:rsidP="006C4E20">
      <w:pPr>
        <w:spacing w:line="240" w:lineRule="auto"/>
        <w:rPr>
          <w:lang w:val="ro-RO"/>
        </w:rPr>
      </w:pPr>
    </w:p>
    <w:p w14:paraId="7A03CE76" w14:textId="10447681" w:rsidR="00A14136" w:rsidRPr="006C4E20" w:rsidRDefault="00A14136" w:rsidP="006C4E20">
      <w:pPr>
        <w:spacing w:line="240" w:lineRule="auto"/>
        <w:rPr>
          <w:lang w:val="ro-RO"/>
        </w:rPr>
      </w:pPr>
    </w:p>
    <w:p w14:paraId="2D82FED8" w14:textId="1339E6B8" w:rsidR="00A14136" w:rsidRPr="006C4E20" w:rsidRDefault="00A14136" w:rsidP="006C4E20">
      <w:pPr>
        <w:spacing w:line="240" w:lineRule="auto"/>
        <w:rPr>
          <w:lang w:val="ro-RO"/>
        </w:rPr>
      </w:pPr>
    </w:p>
    <w:p w14:paraId="2F54D778" w14:textId="77777777" w:rsidR="00A14136" w:rsidRPr="006C4E20" w:rsidRDefault="00A14136" w:rsidP="006C4E20">
      <w:pPr>
        <w:spacing w:line="240" w:lineRule="auto"/>
        <w:rPr>
          <w:lang w:val="ro-RO"/>
        </w:rPr>
      </w:pPr>
    </w:p>
    <w:p w14:paraId="5A11E092" w14:textId="079826CD" w:rsidR="00BA2474" w:rsidRPr="006C4E20" w:rsidRDefault="00BA2474" w:rsidP="006C4E20">
      <w:pPr>
        <w:spacing w:line="240" w:lineRule="auto"/>
        <w:rPr>
          <w:lang w:val="ro-RO"/>
        </w:rPr>
      </w:pPr>
    </w:p>
    <w:p w14:paraId="73154E2D" w14:textId="1AF3587C" w:rsidR="001E33D6" w:rsidRPr="006C4E20" w:rsidRDefault="001E33D6" w:rsidP="006C4E20">
      <w:pPr>
        <w:spacing w:line="240" w:lineRule="auto"/>
        <w:rPr>
          <w:lang w:val="ro-RO"/>
        </w:rPr>
      </w:pPr>
    </w:p>
    <w:p w14:paraId="04965A4D" w14:textId="1712F9DE" w:rsidR="008E5035" w:rsidRPr="006C4E20" w:rsidRDefault="008E5035" w:rsidP="006C4E20">
      <w:pPr>
        <w:spacing w:line="240" w:lineRule="auto"/>
        <w:rPr>
          <w:lang w:val="ro-RO"/>
        </w:rPr>
      </w:pPr>
    </w:p>
    <w:p w14:paraId="4E086E79" w14:textId="3482F3F8" w:rsidR="008E5035" w:rsidRPr="006C4E20" w:rsidRDefault="008E5035" w:rsidP="006C4E20">
      <w:pPr>
        <w:spacing w:line="240" w:lineRule="auto"/>
        <w:rPr>
          <w:lang w:val="ro-RO"/>
        </w:rPr>
      </w:pPr>
    </w:p>
    <w:p w14:paraId="1ED64D08" w14:textId="77777777" w:rsidR="008E5035" w:rsidRPr="006C4E20" w:rsidRDefault="008E5035" w:rsidP="006C4E20">
      <w:pPr>
        <w:spacing w:line="240" w:lineRule="auto"/>
        <w:rPr>
          <w:lang w:val="ro-RO"/>
        </w:rPr>
      </w:pPr>
    </w:p>
    <w:p w14:paraId="7AE1333A" w14:textId="77777777" w:rsidR="00BA2474" w:rsidRPr="006C4E20" w:rsidRDefault="00BA2474" w:rsidP="006C4E20">
      <w:pPr>
        <w:spacing w:line="240" w:lineRule="auto"/>
        <w:rPr>
          <w:lang w:val="ro-RO"/>
        </w:rPr>
      </w:pPr>
    </w:p>
    <w:sdt>
      <w:sdtPr>
        <w:rPr>
          <w:rFonts w:ascii="Times New Roman" w:eastAsia="Calibri" w:hAnsi="Times New Roman"/>
          <w:b w:val="0"/>
          <w:bCs w:val="0"/>
          <w:noProof/>
          <w:snapToGrid w:val="0"/>
          <w:w w:val="0"/>
          <w:kern w:val="0"/>
          <w:sz w:val="18"/>
          <w:szCs w:val="18"/>
          <w:lang w:val="en-US"/>
        </w:rPr>
        <w:id w:val="-2086207124"/>
        <w:docPartObj>
          <w:docPartGallery w:val="Table of Contents"/>
          <w:docPartUnique/>
        </w:docPartObj>
      </w:sdtPr>
      <w:sdtEndPr>
        <w:rPr>
          <w:b/>
          <w:sz w:val="24"/>
          <w:szCs w:val="24"/>
        </w:rPr>
      </w:sdtEndPr>
      <w:sdtContent>
        <w:p w14:paraId="02B55863" w14:textId="77777777" w:rsidR="006C4E20" w:rsidRPr="006C4E20" w:rsidRDefault="00BA2474" w:rsidP="006C4E20">
          <w:pPr>
            <w:pStyle w:val="TOCHeading"/>
            <w:spacing w:line="240" w:lineRule="auto"/>
            <w:rPr>
              <w:rFonts w:ascii="Times New Roman" w:hAnsi="Times New Roman"/>
              <w:noProof/>
            </w:rPr>
          </w:pPr>
          <w:r w:rsidRPr="006C4E20">
            <w:rPr>
              <w:rFonts w:ascii="Times New Roman" w:hAnsi="Times New Roman"/>
              <w:sz w:val="18"/>
              <w:szCs w:val="18"/>
            </w:rPr>
            <w:t>Cuprins</w:t>
          </w:r>
          <w:r w:rsidRPr="006C4E20">
            <w:rPr>
              <w:rFonts w:ascii="Times New Roman" w:hAnsi="Times New Roman"/>
              <w:b w:val="0"/>
              <w:bCs w:val="0"/>
              <w:sz w:val="22"/>
              <w:szCs w:val="22"/>
            </w:rPr>
            <w:fldChar w:fldCharType="begin"/>
          </w:r>
          <w:r w:rsidRPr="006C4E20">
            <w:rPr>
              <w:rFonts w:ascii="Times New Roman" w:hAnsi="Times New Roman"/>
              <w:b w:val="0"/>
              <w:bCs w:val="0"/>
              <w:sz w:val="22"/>
              <w:szCs w:val="22"/>
            </w:rPr>
            <w:instrText xml:space="preserve"> TOC \o "1-3" \h \z \u </w:instrText>
          </w:r>
          <w:r w:rsidRPr="006C4E20">
            <w:rPr>
              <w:rFonts w:ascii="Times New Roman" w:hAnsi="Times New Roman"/>
              <w:b w:val="0"/>
              <w:bCs w:val="0"/>
              <w:sz w:val="22"/>
              <w:szCs w:val="22"/>
            </w:rPr>
            <w:fldChar w:fldCharType="separate"/>
          </w:r>
        </w:p>
        <w:p w14:paraId="374CC104" w14:textId="76D02332" w:rsidR="006C4E20" w:rsidRPr="006C4E20" w:rsidRDefault="00000000" w:rsidP="006C4E20">
          <w:pPr>
            <w:pStyle w:val="TOC1"/>
            <w:rPr>
              <w:rFonts w:eastAsiaTheme="minorEastAsia"/>
              <w:lang w:val="en-US"/>
            </w:rPr>
          </w:pPr>
          <w:hyperlink w:anchor="_Toc105676013" w:history="1">
            <w:r w:rsidR="006C4E20" w:rsidRPr="006C4E20">
              <w:rPr>
                <w:rStyle w:val="Hyperlink"/>
              </w:rPr>
              <w:t>Memoriu de Prezentare</w:t>
            </w:r>
            <w:r w:rsidR="006C4E20" w:rsidRPr="006C4E20">
              <w:rPr>
                <w:webHidden/>
              </w:rPr>
              <w:tab/>
            </w:r>
            <w:r w:rsidR="006C4E20" w:rsidRPr="006C4E20">
              <w:rPr>
                <w:webHidden/>
              </w:rPr>
              <w:fldChar w:fldCharType="begin"/>
            </w:r>
            <w:r w:rsidR="006C4E20" w:rsidRPr="006C4E20">
              <w:rPr>
                <w:webHidden/>
              </w:rPr>
              <w:instrText xml:space="preserve"> PAGEREF _Toc105676013 \h </w:instrText>
            </w:r>
            <w:r w:rsidR="006C4E20" w:rsidRPr="006C4E20">
              <w:rPr>
                <w:webHidden/>
              </w:rPr>
            </w:r>
            <w:r w:rsidR="006C4E20" w:rsidRPr="006C4E20">
              <w:rPr>
                <w:webHidden/>
              </w:rPr>
              <w:fldChar w:fldCharType="separate"/>
            </w:r>
            <w:r w:rsidR="004B5E06">
              <w:rPr>
                <w:webHidden/>
              </w:rPr>
              <w:t>1</w:t>
            </w:r>
            <w:r w:rsidR="006C4E20" w:rsidRPr="006C4E20">
              <w:rPr>
                <w:webHidden/>
              </w:rPr>
              <w:fldChar w:fldCharType="end"/>
            </w:r>
          </w:hyperlink>
        </w:p>
        <w:p w14:paraId="16958653" w14:textId="3F757795" w:rsidR="006C4E20" w:rsidRPr="006C4E20" w:rsidRDefault="00000000" w:rsidP="006C4E20">
          <w:pPr>
            <w:pStyle w:val="TOC1"/>
            <w:rPr>
              <w:rFonts w:eastAsiaTheme="minorEastAsia"/>
              <w:lang w:val="en-US"/>
            </w:rPr>
          </w:pPr>
          <w:hyperlink w:anchor="_Toc105676014" w:history="1">
            <w:r w:rsidR="006C4E20" w:rsidRPr="006C4E20">
              <w:rPr>
                <w:rStyle w:val="Hyperlink"/>
              </w:rPr>
              <w:t>Anexa nr. 5E la procedură, conform Legii nr. 292 / 2018</w:t>
            </w:r>
            <w:r w:rsidR="006C4E20" w:rsidRPr="006C4E20">
              <w:rPr>
                <w:webHidden/>
              </w:rPr>
              <w:tab/>
            </w:r>
            <w:r w:rsidR="006C4E20" w:rsidRPr="006C4E20">
              <w:rPr>
                <w:webHidden/>
              </w:rPr>
              <w:fldChar w:fldCharType="begin"/>
            </w:r>
            <w:r w:rsidR="006C4E20" w:rsidRPr="006C4E20">
              <w:rPr>
                <w:webHidden/>
              </w:rPr>
              <w:instrText xml:space="preserve"> PAGEREF _Toc105676014 \h </w:instrText>
            </w:r>
            <w:r w:rsidR="006C4E20" w:rsidRPr="006C4E20">
              <w:rPr>
                <w:webHidden/>
              </w:rPr>
            </w:r>
            <w:r w:rsidR="006C4E20" w:rsidRPr="006C4E20">
              <w:rPr>
                <w:webHidden/>
              </w:rPr>
              <w:fldChar w:fldCharType="separate"/>
            </w:r>
            <w:r w:rsidR="004B5E06">
              <w:rPr>
                <w:webHidden/>
              </w:rPr>
              <w:t>1</w:t>
            </w:r>
            <w:r w:rsidR="006C4E20" w:rsidRPr="006C4E20">
              <w:rPr>
                <w:webHidden/>
              </w:rPr>
              <w:fldChar w:fldCharType="end"/>
            </w:r>
          </w:hyperlink>
        </w:p>
        <w:p w14:paraId="014EE21E" w14:textId="03D9ADFD" w:rsidR="006C4E20" w:rsidRPr="00F969F3" w:rsidRDefault="00000000" w:rsidP="006C4E20">
          <w:pPr>
            <w:pStyle w:val="TOC2"/>
            <w:jc w:val="both"/>
            <w:rPr>
              <w:rFonts w:eastAsiaTheme="minorEastAsia"/>
              <w:b w:val="0"/>
              <w:bCs/>
              <w:snapToGrid/>
              <w:w w:val="100"/>
              <w:sz w:val="22"/>
              <w:szCs w:val="22"/>
            </w:rPr>
          </w:pPr>
          <w:hyperlink w:anchor="_Toc105676015" w:history="1">
            <w:r w:rsidR="006C4E20" w:rsidRPr="00F969F3">
              <w:rPr>
                <w:rStyle w:val="Hyperlink"/>
                <w:b w:val="0"/>
                <w:bCs/>
              </w:rPr>
              <w:t>Întocmit in vederea ob</w:t>
            </w:r>
            <w:r w:rsidR="006C4E20" w:rsidRPr="00F969F3">
              <w:rPr>
                <w:rStyle w:val="Hyperlink"/>
                <w:b w:val="0"/>
                <w:bCs/>
                <w:lang w:val="ro-RO"/>
              </w:rPr>
              <w:t>ținerii acordului de mediu pentru proiectul</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_Toc105676015 \h </w:instrText>
            </w:r>
            <w:r w:rsidR="006C4E20" w:rsidRPr="00F969F3">
              <w:rPr>
                <w:b w:val="0"/>
                <w:bCs/>
                <w:webHidden/>
              </w:rPr>
            </w:r>
            <w:r w:rsidR="006C4E20" w:rsidRPr="00F969F3">
              <w:rPr>
                <w:b w:val="0"/>
                <w:bCs/>
                <w:webHidden/>
              </w:rPr>
              <w:fldChar w:fldCharType="separate"/>
            </w:r>
            <w:r w:rsidR="004B5E06">
              <w:rPr>
                <w:b w:val="0"/>
                <w:bCs/>
                <w:webHidden/>
              </w:rPr>
              <w:t>1</w:t>
            </w:r>
            <w:r w:rsidR="006C4E20" w:rsidRPr="00F969F3">
              <w:rPr>
                <w:b w:val="0"/>
                <w:bCs/>
                <w:webHidden/>
              </w:rPr>
              <w:fldChar w:fldCharType="end"/>
            </w:r>
          </w:hyperlink>
        </w:p>
        <w:p w14:paraId="4A4542B5" w14:textId="4A69486D" w:rsidR="006C4E20" w:rsidRPr="006C4E20" w:rsidRDefault="00000000" w:rsidP="006C4E20">
          <w:pPr>
            <w:pStyle w:val="TOC2"/>
            <w:jc w:val="both"/>
            <w:rPr>
              <w:rFonts w:eastAsiaTheme="minorEastAsia"/>
              <w:b w:val="0"/>
              <w:snapToGrid/>
              <w:w w:val="100"/>
              <w:sz w:val="22"/>
              <w:szCs w:val="22"/>
            </w:rPr>
          </w:pPr>
          <w:hyperlink w:anchor="_Toc105676016" w:history="1">
            <w:r w:rsidR="006C4E20" w:rsidRPr="00F969F3">
              <w:rPr>
                <w:rStyle w:val="Hyperlink"/>
                <w:b w:val="0"/>
                <w:bCs/>
                <w:i/>
              </w:rPr>
              <w:t>Amplasare puncte subterane de colectare a deșeurilor din Năvodari</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_Toc105676016 \h </w:instrText>
            </w:r>
            <w:r w:rsidR="006C4E20" w:rsidRPr="00F969F3">
              <w:rPr>
                <w:b w:val="0"/>
                <w:bCs/>
                <w:webHidden/>
              </w:rPr>
            </w:r>
            <w:r w:rsidR="006C4E20" w:rsidRPr="00F969F3">
              <w:rPr>
                <w:b w:val="0"/>
                <w:bCs/>
                <w:webHidden/>
              </w:rPr>
              <w:fldChar w:fldCharType="separate"/>
            </w:r>
            <w:r w:rsidR="004B5E06">
              <w:rPr>
                <w:b w:val="0"/>
                <w:bCs/>
                <w:webHidden/>
              </w:rPr>
              <w:t>1</w:t>
            </w:r>
            <w:r w:rsidR="006C4E20" w:rsidRPr="00F969F3">
              <w:rPr>
                <w:b w:val="0"/>
                <w:bCs/>
                <w:webHidden/>
              </w:rPr>
              <w:fldChar w:fldCharType="end"/>
            </w:r>
          </w:hyperlink>
        </w:p>
        <w:p w14:paraId="5E1D013B" w14:textId="27D99CFE" w:rsidR="006C4E20" w:rsidRPr="006C4E20" w:rsidRDefault="00000000" w:rsidP="006C4E20">
          <w:pPr>
            <w:pStyle w:val="TOC1"/>
            <w:rPr>
              <w:rFonts w:eastAsiaTheme="minorEastAsia"/>
              <w:lang w:val="en-US"/>
            </w:rPr>
          </w:pPr>
          <w:hyperlink w:anchor="_Toc105676017" w:history="1">
            <w:r w:rsidR="006C4E20" w:rsidRPr="006C4E20">
              <w:rPr>
                <w:rStyle w:val="Hyperlink"/>
              </w:rPr>
              <w:t>I.</w:t>
            </w:r>
            <w:r w:rsidR="006C4E20" w:rsidRPr="006C4E20">
              <w:rPr>
                <w:rFonts w:eastAsiaTheme="minorEastAsia"/>
                <w:lang w:val="en-US"/>
              </w:rPr>
              <w:tab/>
            </w:r>
            <w:r w:rsidR="006C4E20" w:rsidRPr="006C4E20">
              <w:rPr>
                <w:rStyle w:val="Hyperlink"/>
              </w:rPr>
              <w:t>Denumirea Proiectului</w:t>
            </w:r>
            <w:r w:rsidR="006C4E20" w:rsidRPr="006C4E20">
              <w:rPr>
                <w:webHidden/>
              </w:rPr>
              <w:tab/>
            </w:r>
            <w:r w:rsidR="006C4E20" w:rsidRPr="006C4E20">
              <w:rPr>
                <w:webHidden/>
              </w:rPr>
              <w:fldChar w:fldCharType="begin"/>
            </w:r>
            <w:r w:rsidR="006C4E20" w:rsidRPr="006C4E20">
              <w:rPr>
                <w:webHidden/>
              </w:rPr>
              <w:instrText xml:space="preserve"> PAGEREF _Toc105676017 \h </w:instrText>
            </w:r>
            <w:r w:rsidR="006C4E20" w:rsidRPr="006C4E20">
              <w:rPr>
                <w:webHidden/>
              </w:rPr>
            </w:r>
            <w:r w:rsidR="006C4E20" w:rsidRPr="006C4E20">
              <w:rPr>
                <w:webHidden/>
              </w:rPr>
              <w:fldChar w:fldCharType="separate"/>
            </w:r>
            <w:r w:rsidR="004B5E06">
              <w:rPr>
                <w:webHidden/>
              </w:rPr>
              <w:t>4</w:t>
            </w:r>
            <w:r w:rsidR="006C4E20" w:rsidRPr="006C4E20">
              <w:rPr>
                <w:webHidden/>
              </w:rPr>
              <w:fldChar w:fldCharType="end"/>
            </w:r>
          </w:hyperlink>
        </w:p>
        <w:p w14:paraId="19C513D2" w14:textId="5D73F4D3" w:rsidR="006C4E20" w:rsidRPr="006C4E20" w:rsidRDefault="00000000" w:rsidP="006C4E20">
          <w:pPr>
            <w:pStyle w:val="TOC1"/>
            <w:rPr>
              <w:rFonts w:eastAsiaTheme="minorEastAsia"/>
              <w:lang w:val="en-US"/>
            </w:rPr>
          </w:pPr>
          <w:hyperlink w:anchor="_Toc105676018" w:history="1">
            <w:r w:rsidR="006C4E20" w:rsidRPr="006C4E20">
              <w:rPr>
                <w:rStyle w:val="Hyperlink"/>
              </w:rPr>
              <w:t>II.</w:t>
            </w:r>
            <w:r w:rsidR="006C4E20" w:rsidRPr="006C4E20">
              <w:rPr>
                <w:rFonts w:eastAsiaTheme="minorEastAsia"/>
                <w:lang w:val="en-US"/>
              </w:rPr>
              <w:tab/>
            </w:r>
            <w:r w:rsidR="006C4E20" w:rsidRPr="006C4E20">
              <w:rPr>
                <w:rStyle w:val="Hyperlink"/>
              </w:rPr>
              <w:t>Titular</w:t>
            </w:r>
            <w:r w:rsidR="006C4E20" w:rsidRPr="006C4E20">
              <w:rPr>
                <w:webHidden/>
              </w:rPr>
              <w:tab/>
            </w:r>
            <w:r w:rsidR="006C4E20" w:rsidRPr="006C4E20">
              <w:rPr>
                <w:webHidden/>
              </w:rPr>
              <w:fldChar w:fldCharType="begin"/>
            </w:r>
            <w:r w:rsidR="006C4E20" w:rsidRPr="006C4E20">
              <w:rPr>
                <w:webHidden/>
              </w:rPr>
              <w:instrText xml:space="preserve"> PAGEREF _Toc105676018 \h </w:instrText>
            </w:r>
            <w:r w:rsidR="006C4E20" w:rsidRPr="006C4E20">
              <w:rPr>
                <w:webHidden/>
              </w:rPr>
            </w:r>
            <w:r w:rsidR="006C4E20" w:rsidRPr="006C4E20">
              <w:rPr>
                <w:webHidden/>
              </w:rPr>
              <w:fldChar w:fldCharType="separate"/>
            </w:r>
            <w:r w:rsidR="004B5E06">
              <w:rPr>
                <w:webHidden/>
              </w:rPr>
              <w:t>4</w:t>
            </w:r>
            <w:r w:rsidR="006C4E20" w:rsidRPr="006C4E20">
              <w:rPr>
                <w:webHidden/>
              </w:rPr>
              <w:fldChar w:fldCharType="end"/>
            </w:r>
          </w:hyperlink>
        </w:p>
        <w:p w14:paraId="38961B88" w14:textId="1B8DBC37" w:rsidR="006C4E20" w:rsidRPr="006C4E20" w:rsidRDefault="00000000" w:rsidP="006C4E20">
          <w:pPr>
            <w:pStyle w:val="TOC1"/>
            <w:rPr>
              <w:rFonts w:eastAsiaTheme="minorEastAsia"/>
              <w:lang w:val="en-US"/>
            </w:rPr>
          </w:pPr>
          <w:hyperlink w:anchor="_Toc105676019" w:history="1">
            <w:r w:rsidR="006C4E20" w:rsidRPr="006C4E20">
              <w:rPr>
                <w:rStyle w:val="Hyperlink"/>
              </w:rPr>
              <w:t>III.</w:t>
            </w:r>
            <w:r w:rsidR="006C4E20" w:rsidRPr="006C4E20">
              <w:rPr>
                <w:rFonts w:eastAsiaTheme="minorEastAsia"/>
                <w:lang w:val="en-US"/>
              </w:rPr>
              <w:tab/>
            </w:r>
            <w:r w:rsidR="006C4E20" w:rsidRPr="006C4E20">
              <w:rPr>
                <w:rStyle w:val="Hyperlink"/>
              </w:rPr>
              <w:t>Descrierea caracteristicilor fizice ale intregului proiect</w:t>
            </w:r>
            <w:r w:rsidR="006C4E20" w:rsidRPr="006C4E20">
              <w:rPr>
                <w:webHidden/>
              </w:rPr>
              <w:tab/>
            </w:r>
            <w:r w:rsidR="006C4E20" w:rsidRPr="006C4E20">
              <w:rPr>
                <w:webHidden/>
              </w:rPr>
              <w:fldChar w:fldCharType="begin"/>
            </w:r>
            <w:r w:rsidR="006C4E20" w:rsidRPr="006C4E20">
              <w:rPr>
                <w:webHidden/>
              </w:rPr>
              <w:instrText xml:space="preserve"> PAGEREF _Toc105676019 \h </w:instrText>
            </w:r>
            <w:r w:rsidR="006C4E20" w:rsidRPr="006C4E20">
              <w:rPr>
                <w:webHidden/>
              </w:rPr>
            </w:r>
            <w:r w:rsidR="006C4E20" w:rsidRPr="006C4E20">
              <w:rPr>
                <w:webHidden/>
              </w:rPr>
              <w:fldChar w:fldCharType="separate"/>
            </w:r>
            <w:r w:rsidR="004B5E06">
              <w:rPr>
                <w:webHidden/>
              </w:rPr>
              <w:t>4</w:t>
            </w:r>
            <w:r w:rsidR="006C4E20" w:rsidRPr="006C4E20">
              <w:rPr>
                <w:webHidden/>
              </w:rPr>
              <w:fldChar w:fldCharType="end"/>
            </w:r>
          </w:hyperlink>
        </w:p>
        <w:p w14:paraId="71AB0BBE" w14:textId="19520F22" w:rsidR="006C4E20" w:rsidRPr="00F969F3" w:rsidRDefault="00000000" w:rsidP="006C4E20">
          <w:pPr>
            <w:pStyle w:val="TOC2"/>
            <w:jc w:val="both"/>
            <w:rPr>
              <w:rFonts w:eastAsiaTheme="minorEastAsia"/>
              <w:b w:val="0"/>
              <w:bCs/>
              <w:snapToGrid/>
              <w:w w:val="100"/>
              <w:sz w:val="22"/>
              <w:szCs w:val="22"/>
            </w:rPr>
          </w:pPr>
          <w:hyperlink w:anchor="_Toc105676020" w:history="1">
            <w:r w:rsidR="006C4E20" w:rsidRPr="00F969F3">
              <w:rPr>
                <w:rStyle w:val="Hyperlink"/>
                <w:b w:val="0"/>
                <w:bCs/>
              </w:rPr>
              <w:t>a)</w:t>
            </w:r>
            <w:r w:rsidR="006C4E20" w:rsidRPr="00F969F3">
              <w:rPr>
                <w:rFonts w:eastAsiaTheme="minorEastAsia"/>
                <w:b w:val="0"/>
                <w:bCs/>
                <w:snapToGrid/>
                <w:w w:val="100"/>
                <w:sz w:val="22"/>
                <w:szCs w:val="22"/>
              </w:rPr>
              <w:tab/>
            </w:r>
            <w:r w:rsidR="006C4E20" w:rsidRPr="00F969F3">
              <w:rPr>
                <w:rStyle w:val="Hyperlink"/>
                <w:b w:val="0"/>
                <w:bCs/>
                <w:lang w:val="ro-RO"/>
              </w:rPr>
              <w:t xml:space="preserve">-Rezumatul </w:t>
            </w:r>
            <w:r w:rsidR="006C4E20" w:rsidRPr="00F969F3">
              <w:rPr>
                <w:rStyle w:val="Hyperlink"/>
                <w:b w:val="0"/>
                <w:bCs/>
                <w:lang w:val="it-IT"/>
              </w:rPr>
              <w:t>proiectului</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_Toc105676020 \h </w:instrText>
            </w:r>
            <w:r w:rsidR="006C4E20" w:rsidRPr="00F969F3">
              <w:rPr>
                <w:b w:val="0"/>
                <w:bCs/>
                <w:webHidden/>
              </w:rPr>
            </w:r>
            <w:r w:rsidR="006C4E20" w:rsidRPr="00F969F3">
              <w:rPr>
                <w:b w:val="0"/>
                <w:bCs/>
                <w:webHidden/>
              </w:rPr>
              <w:fldChar w:fldCharType="separate"/>
            </w:r>
            <w:r w:rsidR="004B5E06">
              <w:rPr>
                <w:b w:val="0"/>
                <w:bCs/>
                <w:webHidden/>
              </w:rPr>
              <w:t>4</w:t>
            </w:r>
            <w:r w:rsidR="006C4E20" w:rsidRPr="00F969F3">
              <w:rPr>
                <w:b w:val="0"/>
                <w:bCs/>
                <w:webHidden/>
              </w:rPr>
              <w:fldChar w:fldCharType="end"/>
            </w:r>
          </w:hyperlink>
        </w:p>
        <w:p w14:paraId="49EE61F9" w14:textId="3E376651" w:rsidR="006C4E20" w:rsidRPr="00F969F3" w:rsidRDefault="00000000" w:rsidP="006C4E20">
          <w:pPr>
            <w:pStyle w:val="TOC2"/>
            <w:jc w:val="both"/>
            <w:rPr>
              <w:rFonts w:eastAsiaTheme="minorEastAsia"/>
              <w:b w:val="0"/>
              <w:bCs/>
              <w:snapToGrid/>
              <w:w w:val="100"/>
              <w:sz w:val="22"/>
              <w:szCs w:val="22"/>
            </w:rPr>
          </w:pPr>
          <w:hyperlink w:anchor="_Toc105676021" w:history="1">
            <w:r w:rsidR="006C4E20" w:rsidRPr="00F969F3">
              <w:rPr>
                <w:rStyle w:val="Hyperlink"/>
                <w:b w:val="0"/>
                <w:bCs/>
                <w:lang w:val="it-IT"/>
              </w:rPr>
              <w:t>b)</w:t>
            </w:r>
            <w:r w:rsidR="006C4E20" w:rsidRPr="00F969F3">
              <w:rPr>
                <w:rFonts w:eastAsiaTheme="minorEastAsia"/>
                <w:b w:val="0"/>
                <w:bCs/>
                <w:snapToGrid/>
                <w:w w:val="100"/>
                <w:sz w:val="22"/>
                <w:szCs w:val="22"/>
              </w:rPr>
              <w:tab/>
            </w:r>
            <w:r w:rsidR="006C4E20" w:rsidRPr="00F969F3">
              <w:rPr>
                <w:rStyle w:val="Hyperlink"/>
                <w:b w:val="0"/>
                <w:bCs/>
                <w:lang w:val="it-IT"/>
              </w:rPr>
              <w:t>- Justificarea necesităţii proiectului:</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_Toc105676021 \h </w:instrText>
            </w:r>
            <w:r w:rsidR="006C4E20" w:rsidRPr="00F969F3">
              <w:rPr>
                <w:b w:val="0"/>
                <w:bCs/>
                <w:webHidden/>
              </w:rPr>
            </w:r>
            <w:r w:rsidR="006C4E20" w:rsidRPr="00F969F3">
              <w:rPr>
                <w:b w:val="0"/>
                <w:bCs/>
                <w:webHidden/>
              </w:rPr>
              <w:fldChar w:fldCharType="separate"/>
            </w:r>
            <w:r w:rsidR="004B5E06">
              <w:rPr>
                <w:b w:val="0"/>
                <w:bCs/>
                <w:webHidden/>
              </w:rPr>
              <w:t>4</w:t>
            </w:r>
            <w:r w:rsidR="006C4E20" w:rsidRPr="00F969F3">
              <w:rPr>
                <w:b w:val="0"/>
                <w:bCs/>
                <w:webHidden/>
              </w:rPr>
              <w:fldChar w:fldCharType="end"/>
            </w:r>
          </w:hyperlink>
        </w:p>
        <w:p w14:paraId="5931614D" w14:textId="7F1C28B0" w:rsidR="006C4E20" w:rsidRPr="00F969F3" w:rsidRDefault="00000000" w:rsidP="006C4E20">
          <w:pPr>
            <w:pStyle w:val="TOC2"/>
            <w:jc w:val="both"/>
            <w:rPr>
              <w:rFonts w:eastAsiaTheme="minorEastAsia"/>
              <w:b w:val="0"/>
              <w:bCs/>
              <w:snapToGrid/>
              <w:w w:val="100"/>
              <w:sz w:val="22"/>
              <w:szCs w:val="22"/>
            </w:rPr>
          </w:pPr>
          <w:hyperlink w:anchor="_Toc105676022" w:history="1">
            <w:r w:rsidR="006C4E20" w:rsidRPr="00F969F3">
              <w:rPr>
                <w:rStyle w:val="Hyperlink"/>
                <w:b w:val="0"/>
                <w:bCs/>
                <w:lang w:val="it-IT"/>
              </w:rPr>
              <w:t>c)</w:t>
            </w:r>
            <w:r w:rsidR="006C4E20" w:rsidRPr="00F969F3">
              <w:rPr>
                <w:rFonts w:eastAsiaTheme="minorEastAsia"/>
                <w:b w:val="0"/>
                <w:bCs/>
                <w:snapToGrid/>
                <w:w w:val="100"/>
                <w:sz w:val="22"/>
                <w:szCs w:val="22"/>
              </w:rPr>
              <w:tab/>
            </w:r>
            <w:r w:rsidR="006C4E20" w:rsidRPr="00F969F3">
              <w:rPr>
                <w:rStyle w:val="Hyperlink"/>
                <w:b w:val="0"/>
                <w:bCs/>
                <w:lang w:val="it-IT"/>
              </w:rPr>
              <w:t>– Valoarea investiției</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_Toc105676022 \h </w:instrText>
            </w:r>
            <w:r w:rsidR="006C4E20" w:rsidRPr="00F969F3">
              <w:rPr>
                <w:b w:val="0"/>
                <w:bCs/>
                <w:webHidden/>
              </w:rPr>
            </w:r>
            <w:r w:rsidR="006C4E20" w:rsidRPr="00F969F3">
              <w:rPr>
                <w:b w:val="0"/>
                <w:bCs/>
                <w:webHidden/>
              </w:rPr>
              <w:fldChar w:fldCharType="separate"/>
            </w:r>
            <w:r w:rsidR="004B5E06">
              <w:rPr>
                <w:b w:val="0"/>
                <w:bCs/>
                <w:webHidden/>
              </w:rPr>
              <w:t>5</w:t>
            </w:r>
            <w:r w:rsidR="006C4E20" w:rsidRPr="00F969F3">
              <w:rPr>
                <w:b w:val="0"/>
                <w:bCs/>
                <w:webHidden/>
              </w:rPr>
              <w:fldChar w:fldCharType="end"/>
            </w:r>
          </w:hyperlink>
        </w:p>
        <w:p w14:paraId="566EAAA0" w14:textId="3D3E161B" w:rsidR="006C4E20" w:rsidRPr="00F969F3" w:rsidRDefault="00000000" w:rsidP="006C4E20">
          <w:pPr>
            <w:pStyle w:val="TOC2"/>
            <w:jc w:val="both"/>
            <w:rPr>
              <w:rFonts w:eastAsiaTheme="minorEastAsia"/>
              <w:b w:val="0"/>
              <w:bCs/>
              <w:snapToGrid/>
              <w:w w:val="100"/>
              <w:sz w:val="22"/>
              <w:szCs w:val="22"/>
            </w:rPr>
          </w:pPr>
          <w:hyperlink w:anchor="_Toc105676023" w:history="1">
            <w:r w:rsidR="006C4E20" w:rsidRPr="00F969F3">
              <w:rPr>
                <w:rStyle w:val="Hyperlink"/>
                <w:b w:val="0"/>
                <w:bCs/>
                <w:lang w:val="it-IT"/>
              </w:rPr>
              <w:t>d)</w:t>
            </w:r>
            <w:r w:rsidR="006C4E20" w:rsidRPr="00F969F3">
              <w:rPr>
                <w:rFonts w:eastAsiaTheme="minorEastAsia"/>
                <w:b w:val="0"/>
                <w:bCs/>
                <w:snapToGrid/>
                <w:w w:val="100"/>
                <w:sz w:val="22"/>
                <w:szCs w:val="22"/>
              </w:rPr>
              <w:tab/>
            </w:r>
            <w:r w:rsidR="006C4E20" w:rsidRPr="00F969F3">
              <w:rPr>
                <w:rStyle w:val="Hyperlink"/>
                <w:b w:val="0"/>
                <w:bCs/>
                <w:lang w:val="it-IT"/>
              </w:rPr>
              <w:t>– Perioada de implementare propusă</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_Toc105676023 \h </w:instrText>
            </w:r>
            <w:r w:rsidR="006C4E20" w:rsidRPr="00F969F3">
              <w:rPr>
                <w:b w:val="0"/>
                <w:bCs/>
                <w:webHidden/>
              </w:rPr>
            </w:r>
            <w:r w:rsidR="006C4E20" w:rsidRPr="00F969F3">
              <w:rPr>
                <w:b w:val="0"/>
                <w:bCs/>
                <w:webHidden/>
              </w:rPr>
              <w:fldChar w:fldCharType="separate"/>
            </w:r>
            <w:r w:rsidR="004B5E06">
              <w:rPr>
                <w:b w:val="0"/>
                <w:bCs/>
                <w:webHidden/>
              </w:rPr>
              <w:t>5</w:t>
            </w:r>
            <w:r w:rsidR="006C4E20" w:rsidRPr="00F969F3">
              <w:rPr>
                <w:b w:val="0"/>
                <w:bCs/>
                <w:webHidden/>
              </w:rPr>
              <w:fldChar w:fldCharType="end"/>
            </w:r>
          </w:hyperlink>
        </w:p>
        <w:p w14:paraId="6E94AC4A" w14:textId="456FC991" w:rsidR="006C4E20" w:rsidRPr="00F969F3" w:rsidRDefault="00000000" w:rsidP="006C4E20">
          <w:pPr>
            <w:pStyle w:val="TOC2"/>
            <w:jc w:val="both"/>
            <w:rPr>
              <w:rFonts w:eastAsiaTheme="minorEastAsia"/>
              <w:b w:val="0"/>
              <w:bCs/>
              <w:snapToGrid/>
              <w:w w:val="100"/>
              <w:sz w:val="22"/>
              <w:szCs w:val="22"/>
            </w:rPr>
          </w:pPr>
          <w:hyperlink w:anchor="_Toc105676024" w:history="1">
            <w:r w:rsidR="006C4E20" w:rsidRPr="00F969F3">
              <w:rPr>
                <w:rStyle w:val="Hyperlink"/>
                <w:b w:val="0"/>
                <w:bCs/>
                <w:lang w:val="it-IT"/>
              </w:rPr>
              <w:t>e)</w:t>
            </w:r>
            <w:r w:rsidR="006C4E20" w:rsidRPr="00F969F3">
              <w:rPr>
                <w:rFonts w:eastAsiaTheme="minorEastAsia"/>
                <w:b w:val="0"/>
                <w:bCs/>
                <w:snapToGrid/>
                <w:w w:val="100"/>
                <w:sz w:val="22"/>
                <w:szCs w:val="22"/>
              </w:rPr>
              <w:tab/>
            </w:r>
            <w:r w:rsidR="006C4E20" w:rsidRPr="00F969F3">
              <w:rPr>
                <w:rStyle w:val="Hyperlink"/>
                <w:b w:val="0"/>
                <w:bCs/>
                <w:lang w:val="it-IT"/>
              </w:rPr>
              <w:t>- Planşe reprezentând limitele amplasamentului proiectului inclusiv orice suprafaţă de  teren solicitată pentru a fi folosită temporar (planuri de situaţie şi amplasamente)</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_Toc105676024 \h </w:instrText>
            </w:r>
            <w:r w:rsidR="006C4E20" w:rsidRPr="00F969F3">
              <w:rPr>
                <w:b w:val="0"/>
                <w:bCs/>
                <w:webHidden/>
              </w:rPr>
            </w:r>
            <w:r w:rsidR="006C4E20" w:rsidRPr="00F969F3">
              <w:rPr>
                <w:b w:val="0"/>
                <w:bCs/>
                <w:webHidden/>
              </w:rPr>
              <w:fldChar w:fldCharType="separate"/>
            </w:r>
            <w:r w:rsidR="004B5E06">
              <w:rPr>
                <w:b w:val="0"/>
                <w:bCs/>
                <w:webHidden/>
              </w:rPr>
              <w:t>5</w:t>
            </w:r>
            <w:r w:rsidR="006C4E20" w:rsidRPr="00F969F3">
              <w:rPr>
                <w:b w:val="0"/>
                <w:bCs/>
                <w:webHidden/>
              </w:rPr>
              <w:fldChar w:fldCharType="end"/>
            </w:r>
          </w:hyperlink>
        </w:p>
        <w:p w14:paraId="58A28FDD" w14:textId="1C286ABF" w:rsidR="006C4E20" w:rsidRPr="006C4E20" w:rsidRDefault="00000000" w:rsidP="006C4E20">
          <w:pPr>
            <w:pStyle w:val="TOC2"/>
            <w:jc w:val="both"/>
            <w:rPr>
              <w:rFonts w:eastAsiaTheme="minorEastAsia"/>
              <w:b w:val="0"/>
              <w:snapToGrid/>
              <w:w w:val="100"/>
              <w:sz w:val="22"/>
              <w:szCs w:val="22"/>
            </w:rPr>
          </w:pPr>
          <w:hyperlink w:anchor="_Toc105676025" w:history="1">
            <w:r w:rsidR="006C4E20" w:rsidRPr="00F969F3">
              <w:rPr>
                <w:rStyle w:val="Hyperlink"/>
                <w:b w:val="0"/>
                <w:bCs/>
                <w:lang w:val="it-IT"/>
              </w:rPr>
              <w:t>f)</w:t>
            </w:r>
            <w:r w:rsidR="006C4E20" w:rsidRPr="00F969F3">
              <w:rPr>
                <w:rFonts w:eastAsiaTheme="minorEastAsia"/>
                <w:b w:val="0"/>
                <w:bCs/>
                <w:snapToGrid/>
                <w:w w:val="100"/>
                <w:sz w:val="22"/>
                <w:szCs w:val="22"/>
              </w:rPr>
              <w:tab/>
            </w:r>
            <w:r w:rsidR="006C4E20" w:rsidRPr="00F969F3">
              <w:rPr>
                <w:rStyle w:val="Hyperlink"/>
                <w:b w:val="0"/>
                <w:bCs/>
                <w:lang w:val="it-IT"/>
              </w:rPr>
              <w:t>– Descrierea caracteristicilor fizice ale întregului proiect, forme fizice ale proiectului (planuri, clădiri, alte structuri, materiale de construcţie etc.)</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_Toc105676025 \h </w:instrText>
            </w:r>
            <w:r w:rsidR="006C4E20" w:rsidRPr="00F969F3">
              <w:rPr>
                <w:b w:val="0"/>
                <w:bCs/>
                <w:webHidden/>
              </w:rPr>
            </w:r>
            <w:r w:rsidR="006C4E20" w:rsidRPr="00F969F3">
              <w:rPr>
                <w:b w:val="0"/>
                <w:bCs/>
                <w:webHidden/>
              </w:rPr>
              <w:fldChar w:fldCharType="separate"/>
            </w:r>
            <w:r w:rsidR="004B5E06">
              <w:rPr>
                <w:b w:val="0"/>
                <w:bCs/>
                <w:webHidden/>
              </w:rPr>
              <w:t>6</w:t>
            </w:r>
            <w:r w:rsidR="006C4E20" w:rsidRPr="00F969F3">
              <w:rPr>
                <w:b w:val="0"/>
                <w:bCs/>
                <w:webHidden/>
              </w:rPr>
              <w:fldChar w:fldCharType="end"/>
            </w:r>
          </w:hyperlink>
        </w:p>
        <w:p w14:paraId="6F75EA39" w14:textId="27C0C143" w:rsidR="006C4E20" w:rsidRPr="006C4E20" w:rsidRDefault="00000000" w:rsidP="006C4E20">
          <w:pPr>
            <w:pStyle w:val="TOC1"/>
            <w:rPr>
              <w:rFonts w:eastAsiaTheme="minorEastAsia"/>
              <w:lang w:val="en-US"/>
            </w:rPr>
          </w:pPr>
          <w:hyperlink w:anchor="_Toc105676026" w:history="1">
            <w:r w:rsidR="006C4E20" w:rsidRPr="006C4E20">
              <w:rPr>
                <w:rStyle w:val="Hyperlink"/>
              </w:rPr>
              <w:t>IV.</w:t>
            </w:r>
            <w:r w:rsidR="006C4E20" w:rsidRPr="006C4E20">
              <w:rPr>
                <w:rFonts w:eastAsiaTheme="minorEastAsia"/>
                <w:lang w:val="en-US"/>
              </w:rPr>
              <w:tab/>
            </w:r>
            <w:r w:rsidR="006C4E20" w:rsidRPr="006C4E20">
              <w:rPr>
                <w:rStyle w:val="Hyperlink"/>
              </w:rPr>
              <w:t>Descrierea lucrarilor de demolare necesare:</w:t>
            </w:r>
            <w:r w:rsidR="006C4E20" w:rsidRPr="006C4E20">
              <w:rPr>
                <w:webHidden/>
              </w:rPr>
              <w:tab/>
            </w:r>
            <w:r w:rsidR="006C4E20" w:rsidRPr="006C4E20">
              <w:rPr>
                <w:webHidden/>
              </w:rPr>
              <w:fldChar w:fldCharType="begin"/>
            </w:r>
            <w:r w:rsidR="006C4E20" w:rsidRPr="006C4E20">
              <w:rPr>
                <w:webHidden/>
              </w:rPr>
              <w:instrText xml:space="preserve"> PAGEREF _Toc105676026 \h </w:instrText>
            </w:r>
            <w:r w:rsidR="006C4E20" w:rsidRPr="006C4E20">
              <w:rPr>
                <w:webHidden/>
              </w:rPr>
            </w:r>
            <w:r w:rsidR="006C4E20" w:rsidRPr="006C4E20">
              <w:rPr>
                <w:webHidden/>
              </w:rPr>
              <w:fldChar w:fldCharType="separate"/>
            </w:r>
            <w:r w:rsidR="004B5E06">
              <w:rPr>
                <w:webHidden/>
              </w:rPr>
              <w:t>7</w:t>
            </w:r>
            <w:r w:rsidR="006C4E20" w:rsidRPr="006C4E20">
              <w:rPr>
                <w:webHidden/>
              </w:rPr>
              <w:fldChar w:fldCharType="end"/>
            </w:r>
          </w:hyperlink>
        </w:p>
        <w:p w14:paraId="19A77DDA" w14:textId="5B5EDB66" w:rsidR="006C4E20" w:rsidRPr="006C4E20" w:rsidRDefault="00000000" w:rsidP="006C4E20">
          <w:pPr>
            <w:pStyle w:val="TOC1"/>
            <w:rPr>
              <w:rFonts w:eastAsiaTheme="minorEastAsia"/>
              <w:lang w:val="en-US"/>
            </w:rPr>
          </w:pPr>
          <w:hyperlink w:anchor="_Toc105676027" w:history="1">
            <w:r w:rsidR="006C4E20" w:rsidRPr="006C4E20">
              <w:rPr>
                <w:rStyle w:val="Hyperlink"/>
              </w:rPr>
              <w:t>V.</w:t>
            </w:r>
            <w:r w:rsidR="006C4E20" w:rsidRPr="006C4E20">
              <w:rPr>
                <w:rFonts w:eastAsiaTheme="minorEastAsia"/>
                <w:lang w:val="en-US"/>
              </w:rPr>
              <w:tab/>
            </w:r>
            <w:r w:rsidR="006C4E20" w:rsidRPr="006C4E20">
              <w:rPr>
                <w:rStyle w:val="Hyperlink"/>
              </w:rPr>
              <w:t>Descrierea amplasării proiectului</w:t>
            </w:r>
            <w:r w:rsidR="006C4E20" w:rsidRPr="006C4E20">
              <w:rPr>
                <w:webHidden/>
              </w:rPr>
              <w:tab/>
            </w:r>
            <w:r w:rsidR="006C4E20" w:rsidRPr="006C4E20">
              <w:rPr>
                <w:webHidden/>
              </w:rPr>
              <w:fldChar w:fldCharType="begin"/>
            </w:r>
            <w:r w:rsidR="006C4E20" w:rsidRPr="006C4E20">
              <w:rPr>
                <w:webHidden/>
              </w:rPr>
              <w:instrText xml:space="preserve"> PAGEREF _Toc105676027 \h </w:instrText>
            </w:r>
            <w:r w:rsidR="006C4E20" w:rsidRPr="006C4E20">
              <w:rPr>
                <w:webHidden/>
              </w:rPr>
            </w:r>
            <w:r w:rsidR="006C4E20" w:rsidRPr="006C4E20">
              <w:rPr>
                <w:webHidden/>
              </w:rPr>
              <w:fldChar w:fldCharType="separate"/>
            </w:r>
            <w:r w:rsidR="004B5E06">
              <w:rPr>
                <w:webHidden/>
              </w:rPr>
              <w:t>8</w:t>
            </w:r>
            <w:r w:rsidR="006C4E20" w:rsidRPr="006C4E20">
              <w:rPr>
                <w:webHidden/>
              </w:rPr>
              <w:fldChar w:fldCharType="end"/>
            </w:r>
          </w:hyperlink>
        </w:p>
        <w:p w14:paraId="4993D276" w14:textId="4F56C4ED" w:rsidR="006C4E20" w:rsidRPr="00F969F3" w:rsidRDefault="00000000" w:rsidP="00F969F3">
          <w:pPr>
            <w:pStyle w:val="TOC3"/>
            <w:ind w:left="630" w:firstLine="0"/>
            <w:jc w:val="both"/>
            <w:rPr>
              <w:rFonts w:ascii="Times New Roman" w:eastAsiaTheme="minorEastAsia" w:hAnsi="Times New Roman"/>
              <w:noProof/>
            </w:rPr>
          </w:pPr>
          <w:hyperlink w:anchor="_Toc105676028" w:history="1">
            <w:r w:rsidR="006C4E20" w:rsidRPr="00F969F3">
              <w:rPr>
                <w:rStyle w:val="Hyperlink"/>
                <w:rFonts w:ascii="Times New Roman" w:hAnsi="Times New Roman"/>
                <w:noProof/>
                <w:lang w:val="ro-RO"/>
              </w:rPr>
              <w:t>- Folosinţele actuale şi planificate ale terenului atât pe amplasament cât şi pe zone adiacente acestuia</w:t>
            </w:r>
            <w:r w:rsidR="006C4E20" w:rsidRPr="00F969F3">
              <w:rPr>
                <w:rFonts w:ascii="Times New Roman" w:hAnsi="Times New Roman"/>
                <w:noProof/>
                <w:webHidden/>
              </w:rPr>
              <w:tab/>
            </w:r>
            <w:r w:rsidR="006C4E20" w:rsidRPr="00F969F3">
              <w:rPr>
                <w:rFonts w:ascii="Times New Roman" w:hAnsi="Times New Roman"/>
                <w:noProof/>
                <w:webHidden/>
              </w:rPr>
              <w:fldChar w:fldCharType="begin"/>
            </w:r>
            <w:r w:rsidR="006C4E20" w:rsidRPr="00F969F3">
              <w:rPr>
                <w:rFonts w:ascii="Times New Roman" w:hAnsi="Times New Roman"/>
                <w:noProof/>
                <w:webHidden/>
              </w:rPr>
              <w:instrText xml:space="preserve"> PAGEREF _Toc105676028 \h </w:instrText>
            </w:r>
            <w:r w:rsidR="006C4E20" w:rsidRPr="00F969F3">
              <w:rPr>
                <w:rFonts w:ascii="Times New Roman" w:hAnsi="Times New Roman"/>
                <w:noProof/>
                <w:webHidden/>
              </w:rPr>
            </w:r>
            <w:r w:rsidR="006C4E20" w:rsidRPr="00F969F3">
              <w:rPr>
                <w:rFonts w:ascii="Times New Roman" w:hAnsi="Times New Roman"/>
                <w:noProof/>
                <w:webHidden/>
              </w:rPr>
              <w:fldChar w:fldCharType="separate"/>
            </w:r>
            <w:r w:rsidR="004B5E06">
              <w:rPr>
                <w:rFonts w:ascii="Times New Roman" w:hAnsi="Times New Roman"/>
                <w:noProof/>
                <w:webHidden/>
              </w:rPr>
              <w:t>8</w:t>
            </w:r>
            <w:r w:rsidR="006C4E20" w:rsidRPr="00F969F3">
              <w:rPr>
                <w:rFonts w:ascii="Times New Roman" w:hAnsi="Times New Roman"/>
                <w:noProof/>
                <w:webHidden/>
              </w:rPr>
              <w:fldChar w:fldCharType="end"/>
            </w:r>
          </w:hyperlink>
        </w:p>
        <w:p w14:paraId="46FDD088" w14:textId="4141A064" w:rsidR="006C4E20" w:rsidRPr="00F969F3" w:rsidRDefault="00000000" w:rsidP="00F969F3">
          <w:pPr>
            <w:pStyle w:val="TOC3"/>
            <w:ind w:left="630" w:firstLine="0"/>
            <w:jc w:val="both"/>
            <w:rPr>
              <w:rFonts w:ascii="Times New Roman" w:eastAsiaTheme="minorEastAsia" w:hAnsi="Times New Roman"/>
              <w:noProof/>
            </w:rPr>
          </w:pPr>
          <w:hyperlink w:anchor="_Toc105676029" w:history="1">
            <w:r w:rsidR="006C4E20" w:rsidRPr="00F969F3">
              <w:rPr>
                <w:rStyle w:val="Hyperlink"/>
                <w:rFonts w:ascii="Times New Roman" w:hAnsi="Times New Roman"/>
                <w:noProof/>
                <w:lang w:val="it-IT"/>
              </w:rPr>
              <w:t>- Politici de zonare şi de folosire a terenului;</w:t>
            </w:r>
            <w:r w:rsidR="006C4E20" w:rsidRPr="00F969F3">
              <w:rPr>
                <w:rFonts w:ascii="Times New Roman" w:hAnsi="Times New Roman"/>
                <w:noProof/>
                <w:webHidden/>
              </w:rPr>
              <w:tab/>
            </w:r>
            <w:r w:rsidR="006C4E20" w:rsidRPr="00F969F3">
              <w:rPr>
                <w:rFonts w:ascii="Times New Roman" w:hAnsi="Times New Roman"/>
                <w:noProof/>
                <w:webHidden/>
              </w:rPr>
              <w:fldChar w:fldCharType="begin"/>
            </w:r>
            <w:r w:rsidR="006C4E20" w:rsidRPr="00F969F3">
              <w:rPr>
                <w:rFonts w:ascii="Times New Roman" w:hAnsi="Times New Roman"/>
                <w:noProof/>
                <w:webHidden/>
              </w:rPr>
              <w:instrText xml:space="preserve"> PAGEREF _Toc105676029 \h </w:instrText>
            </w:r>
            <w:r w:rsidR="006C4E20" w:rsidRPr="00F969F3">
              <w:rPr>
                <w:rFonts w:ascii="Times New Roman" w:hAnsi="Times New Roman"/>
                <w:noProof/>
                <w:webHidden/>
              </w:rPr>
            </w:r>
            <w:r w:rsidR="006C4E20" w:rsidRPr="00F969F3">
              <w:rPr>
                <w:rFonts w:ascii="Times New Roman" w:hAnsi="Times New Roman"/>
                <w:noProof/>
                <w:webHidden/>
              </w:rPr>
              <w:fldChar w:fldCharType="separate"/>
            </w:r>
            <w:r w:rsidR="004B5E06">
              <w:rPr>
                <w:rFonts w:ascii="Times New Roman" w:hAnsi="Times New Roman"/>
                <w:noProof/>
                <w:webHidden/>
              </w:rPr>
              <w:t>9</w:t>
            </w:r>
            <w:r w:rsidR="006C4E20" w:rsidRPr="00F969F3">
              <w:rPr>
                <w:rFonts w:ascii="Times New Roman" w:hAnsi="Times New Roman"/>
                <w:noProof/>
                <w:webHidden/>
              </w:rPr>
              <w:fldChar w:fldCharType="end"/>
            </w:r>
          </w:hyperlink>
        </w:p>
        <w:p w14:paraId="1235DF2E" w14:textId="268096F3" w:rsidR="006C4E20" w:rsidRPr="00F969F3" w:rsidRDefault="00000000" w:rsidP="00F969F3">
          <w:pPr>
            <w:pStyle w:val="TOC3"/>
            <w:ind w:left="630" w:firstLine="0"/>
            <w:jc w:val="both"/>
            <w:rPr>
              <w:rFonts w:ascii="Times New Roman" w:eastAsiaTheme="minorEastAsia" w:hAnsi="Times New Roman"/>
              <w:noProof/>
            </w:rPr>
          </w:pPr>
          <w:hyperlink w:anchor="_Toc105676030" w:history="1">
            <w:r w:rsidR="006C4E20" w:rsidRPr="00F969F3">
              <w:rPr>
                <w:rStyle w:val="Hyperlink"/>
                <w:rFonts w:ascii="Times New Roman" w:hAnsi="Times New Roman"/>
                <w:noProof/>
                <w:lang w:val="it-IT"/>
              </w:rPr>
              <w:t>- Arealele sensibile;</w:t>
            </w:r>
            <w:r w:rsidR="006C4E20" w:rsidRPr="00F969F3">
              <w:rPr>
                <w:rFonts w:ascii="Times New Roman" w:hAnsi="Times New Roman"/>
                <w:noProof/>
                <w:webHidden/>
              </w:rPr>
              <w:tab/>
            </w:r>
            <w:r w:rsidR="006C4E20" w:rsidRPr="00F969F3">
              <w:rPr>
                <w:rFonts w:ascii="Times New Roman" w:hAnsi="Times New Roman"/>
                <w:noProof/>
                <w:webHidden/>
              </w:rPr>
              <w:fldChar w:fldCharType="begin"/>
            </w:r>
            <w:r w:rsidR="006C4E20" w:rsidRPr="00F969F3">
              <w:rPr>
                <w:rFonts w:ascii="Times New Roman" w:hAnsi="Times New Roman"/>
                <w:noProof/>
                <w:webHidden/>
              </w:rPr>
              <w:instrText xml:space="preserve"> PAGEREF _Toc105676030 \h </w:instrText>
            </w:r>
            <w:r w:rsidR="006C4E20" w:rsidRPr="00F969F3">
              <w:rPr>
                <w:rFonts w:ascii="Times New Roman" w:hAnsi="Times New Roman"/>
                <w:noProof/>
                <w:webHidden/>
              </w:rPr>
            </w:r>
            <w:r w:rsidR="006C4E20" w:rsidRPr="00F969F3">
              <w:rPr>
                <w:rFonts w:ascii="Times New Roman" w:hAnsi="Times New Roman"/>
                <w:noProof/>
                <w:webHidden/>
              </w:rPr>
              <w:fldChar w:fldCharType="separate"/>
            </w:r>
            <w:r w:rsidR="004B5E06">
              <w:rPr>
                <w:rFonts w:ascii="Times New Roman" w:hAnsi="Times New Roman"/>
                <w:noProof/>
                <w:webHidden/>
              </w:rPr>
              <w:t>9</w:t>
            </w:r>
            <w:r w:rsidR="006C4E20" w:rsidRPr="00F969F3">
              <w:rPr>
                <w:rFonts w:ascii="Times New Roman" w:hAnsi="Times New Roman"/>
                <w:noProof/>
                <w:webHidden/>
              </w:rPr>
              <w:fldChar w:fldCharType="end"/>
            </w:r>
          </w:hyperlink>
        </w:p>
        <w:p w14:paraId="37BF9F29" w14:textId="5C47B2A9" w:rsidR="006C4E20" w:rsidRPr="00F969F3" w:rsidRDefault="00000000" w:rsidP="00F969F3">
          <w:pPr>
            <w:pStyle w:val="TOC3"/>
            <w:ind w:left="630" w:firstLine="0"/>
            <w:jc w:val="both"/>
            <w:rPr>
              <w:rFonts w:ascii="Times New Roman" w:eastAsiaTheme="minorEastAsia" w:hAnsi="Times New Roman"/>
              <w:noProof/>
              <w:sz w:val="20"/>
              <w:szCs w:val="20"/>
            </w:rPr>
          </w:pPr>
          <w:hyperlink w:anchor="_Toc105676031" w:history="1">
            <w:r w:rsidR="006C4E20" w:rsidRPr="00F969F3">
              <w:rPr>
                <w:rStyle w:val="Hyperlink"/>
                <w:rFonts w:ascii="Times New Roman" w:hAnsi="Times New Roman"/>
                <w:noProof/>
                <w:lang w:val="it-IT"/>
              </w:rPr>
              <w:t>- Detalii privind orice variantă de amplasament care a fost luată în considerare.</w:t>
            </w:r>
            <w:r w:rsidR="006C4E20" w:rsidRPr="00F969F3">
              <w:rPr>
                <w:rFonts w:ascii="Times New Roman" w:hAnsi="Times New Roman"/>
                <w:noProof/>
                <w:webHidden/>
              </w:rPr>
              <w:tab/>
            </w:r>
            <w:r w:rsidR="006C4E20" w:rsidRPr="00F969F3">
              <w:rPr>
                <w:rFonts w:ascii="Times New Roman" w:hAnsi="Times New Roman"/>
                <w:noProof/>
                <w:webHidden/>
              </w:rPr>
              <w:fldChar w:fldCharType="begin"/>
            </w:r>
            <w:r w:rsidR="006C4E20" w:rsidRPr="00F969F3">
              <w:rPr>
                <w:rFonts w:ascii="Times New Roman" w:hAnsi="Times New Roman"/>
                <w:noProof/>
                <w:webHidden/>
              </w:rPr>
              <w:instrText xml:space="preserve"> PAGEREF _Toc105676031 \h </w:instrText>
            </w:r>
            <w:r w:rsidR="006C4E20" w:rsidRPr="00F969F3">
              <w:rPr>
                <w:rFonts w:ascii="Times New Roman" w:hAnsi="Times New Roman"/>
                <w:noProof/>
                <w:webHidden/>
              </w:rPr>
            </w:r>
            <w:r w:rsidR="006C4E20" w:rsidRPr="00F969F3">
              <w:rPr>
                <w:rFonts w:ascii="Times New Roman" w:hAnsi="Times New Roman"/>
                <w:noProof/>
                <w:webHidden/>
              </w:rPr>
              <w:fldChar w:fldCharType="separate"/>
            </w:r>
            <w:r w:rsidR="004B5E06">
              <w:rPr>
                <w:rFonts w:ascii="Times New Roman" w:hAnsi="Times New Roman"/>
                <w:noProof/>
                <w:webHidden/>
              </w:rPr>
              <w:t>11</w:t>
            </w:r>
            <w:r w:rsidR="006C4E20" w:rsidRPr="00F969F3">
              <w:rPr>
                <w:rFonts w:ascii="Times New Roman" w:hAnsi="Times New Roman"/>
                <w:noProof/>
                <w:webHidden/>
              </w:rPr>
              <w:fldChar w:fldCharType="end"/>
            </w:r>
          </w:hyperlink>
        </w:p>
        <w:p w14:paraId="4D49AB41" w14:textId="55005754" w:rsidR="006C4E20" w:rsidRPr="006C4E20" w:rsidRDefault="00000000" w:rsidP="006C4E20">
          <w:pPr>
            <w:pStyle w:val="TOC1"/>
            <w:rPr>
              <w:rFonts w:eastAsiaTheme="minorEastAsia"/>
              <w:lang w:val="en-US"/>
            </w:rPr>
          </w:pPr>
          <w:hyperlink w:anchor="_Toc105676032" w:history="1">
            <w:r w:rsidR="006C4E20" w:rsidRPr="006C4E20">
              <w:rPr>
                <w:rStyle w:val="Hyperlink"/>
              </w:rPr>
              <w:t>VI.</w:t>
            </w:r>
            <w:r w:rsidR="006C4E20" w:rsidRPr="006C4E20">
              <w:rPr>
                <w:rFonts w:eastAsiaTheme="minorEastAsia"/>
                <w:lang w:val="en-US"/>
              </w:rPr>
              <w:tab/>
            </w:r>
            <w:r w:rsidR="006C4E20" w:rsidRPr="006C4E20">
              <w:rPr>
                <w:rStyle w:val="Hyperlink"/>
              </w:rPr>
              <w:t>Descrierea tuturor efectelor semnificative posibile asupra mediului ale proiectului, în limita informațiilor disponibile:</w:t>
            </w:r>
            <w:r w:rsidR="006C4E20" w:rsidRPr="006C4E20">
              <w:rPr>
                <w:webHidden/>
              </w:rPr>
              <w:tab/>
            </w:r>
            <w:r w:rsidR="006C4E20" w:rsidRPr="006C4E20">
              <w:rPr>
                <w:webHidden/>
              </w:rPr>
              <w:fldChar w:fldCharType="begin"/>
            </w:r>
            <w:r w:rsidR="006C4E20" w:rsidRPr="006C4E20">
              <w:rPr>
                <w:webHidden/>
              </w:rPr>
              <w:instrText xml:space="preserve"> PAGEREF _Toc105676032 \h </w:instrText>
            </w:r>
            <w:r w:rsidR="006C4E20" w:rsidRPr="006C4E20">
              <w:rPr>
                <w:webHidden/>
              </w:rPr>
            </w:r>
            <w:r w:rsidR="006C4E20" w:rsidRPr="006C4E20">
              <w:rPr>
                <w:webHidden/>
              </w:rPr>
              <w:fldChar w:fldCharType="separate"/>
            </w:r>
            <w:r w:rsidR="004B5E06">
              <w:rPr>
                <w:webHidden/>
              </w:rPr>
              <w:t>11</w:t>
            </w:r>
            <w:r w:rsidR="006C4E20" w:rsidRPr="006C4E20">
              <w:rPr>
                <w:webHidden/>
              </w:rPr>
              <w:fldChar w:fldCharType="end"/>
            </w:r>
          </w:hyperlink>
        </w:p>
        <w:p w14:paraId="1E3BC1C5" w14:textId="20FBADC9" w:rsidR="006C4E20" w:rsidRPr="00F969F3" w:rsidRDefault="00000000" w:rsidP="006C4E20">
          <w:pPr>
            <w:pStyle w:val="TOC2"/>
            <w:jc w:val="both"/>
            <w:rPr>
              <w:rFonts w:eastAsiaTheme="minorEastAsia"/>
              <w:b w:val="0"/>
              <w:bCs/>
              <w:snapToGrid/>
              <w:w w:val="100"/>
              <w:sz w:val="22"/>
              <w:szCs w:val="22"/>
            </w:rPr>
          </w:pPr>
          <w:hyperlink w:anchor="_Toc105676033" w:history="1">
            <w:r w:rsidR="006C4E20" w:rsidRPr="00F969F3">
              <w:rPr>
                <w:rStyle w:val="Hyperlink"/>
                <w:b w:val="0"/>
                <w:bCs/>
              </w:rPr>
              <w:t>a)</w:t>
            </w:r>
            <w:r w:rsidR="006C4E20" w:rsidRPr="00F969F3">
              <w:rPr>
                <w:rFonts w:eastAsiaTheme="minorEastAsia"/>
                <w:b w:val="0"/>
                <w:bCs/>
                <w:snapToGrid/>
                <w:w w:val="100"/>
                <w:sz w:val="22"/>
                <w:szCs w:val="22"/>
              </w:rPr>
              <w:tab/>
            </w:r>
            <w:r w:rsidR="006C4E20" w:rsidRPr="00F969F3">
              <w:rPr>
                <w:rStyle w:val="Hyperlink"/>
                <w:b w:val="0"/>
                <w:bCs/>
              </w:rPr>
              <w:t>Surse de poluanţi şi instalaţii pentru reţinerea, evacuarea şi dispersia poluanţilor în mediu</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_Toc105676033 \h </w:instrText>
            </w:r>
            <w:r w:rsidR="006C4E20" w:rsidRPr="00F969F3">
              <w:rPr>
                <w:b w:val="0"/>
                <w:bCs/>
                <w:webHidden/>
              </w:rPr>
            </w:r>
            <w:r w:rsidR="006C4E20" w:rsidRPr="00F969F3">
              <w:rPr>
                <w:b w:val="0"/>
                <w:bCs/>
                <w:webHidden/>
              </w:rPr>
              <w:fldChar w:fldCharType="separate"/>
            </w:r>
            <w:r w:rsidR="004B5E06">
              <w:rPr>
                <w:b w:val="0"/>
                <w:bCs/>
                <w:webHidden/>
              </w:rPr>
              <w:t>11</w:t>
            </w:r>
            <w:r w:rsidR="006C4E20" w:rsidRPr="00F969F3">
              <w:rPr>
                <w:b w:val="0"/>
                <w:bCs/>
                <w:webHidden/>
              </w:rPr>
              <w:fldChar w:fldCharType="end"/>
            </w:r>
          </w:hyperlink>
        </w:p>
        <w:p w14:paraId="75855E48" w14:textId="1C72F5B5" w:rsidR="006C4E20" w:rsidRPr="00F969F3" w:rsidRDefault="00000000" w:rsidP="006C4E20">
          <w:pPr>
            <w:pStyle w:val="TOC2"/>
            <w:jc w:val="both"/>
            <w:rPr>
              <w:rFonts w:eastAsiaTheme="minorEastAsia"/>
              <w:b w:val="0"/>
              <w:bCs/>
              <w:snapToGrid/>
              <w:w w:val="100"/>
              <w:sz w:val="22"/>
              <w:szCs w:val="22"/>
            </w:rPr>
          </w:pPr>
          <w:hyperlink w:anchor="_Toc105676034" w:history="1">
            <w:r w:rsidR="006C4E20" w:rsidRPr="00F969F3">
              <w:rPr>
                <w:rStyle w:val="Hyperlink"/>
                <w:b w:val="0"/>
                <w:bCs/>
              </w:rPr>
              <w:t>b)</w:t>
            </w:r>
            <w:r w:rsidR="006C4E20" w:rsidRPr="00F969F3">
              <w:rPr>
                <w:rFonts w:eastAsiaTheme="minorEastAsia"/>
                <w:b w:val="0"/>
                <w:bCs/>
                <w:snapToGrid/>
                <w:w w:val="100"/>
                <w:sz w:val="22"/>
                <w:szCs w:val="22"/>
              </w:rPr>
              <w:tab/>
            </w:r>
            <w:r w:rsidR="006C4E20" w:rsidRPr="00F969F3">
              <w:rPr>
                <w:rStyle w:val="Hyperlink"/>
                <w:b w:val="0"/>
                <w:bCs/>
              </w:rPr>
              <w:t>Utilizarea resurselor naturale, în special a solului, a terenurilor, a apei şi a biodiversităţii.</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_Toc105676034 \h </w:instrText>
            </w:r>
            <w:r w:rsidR="006C4E20" w:rsidRPr="00F969F3">
              <w:rPr>
                <w:b w:val="0"/>
                <w:bCs/>
                <w:webHidden/>
              </w:rPr>
            </w:r>
            <w:r w:rsidR="006C4E20" w:rsidRPr="00F969F3">
              <w:rPr>
                <w:b w:val="0"/>
                <w:bCs/>
                <w:webHidden/>
              </w:rPr>
              <w:fldChar w:fldCharType="separate"/>
            </w:r>
            <w:r w:rsidR="004B5E06">
              <w:rPr>
                <w:b w:val="0"/>
                <w:bCs/>
                <w:webHidden/>
              </w:rPr>
              <w:t>13</w:t>
            </w:r>
            <w:r w:rsidR="006C4E20" w:rsidRPr="00F969F3">
              <w:rPr>
                <w:b w:val="0"/>
                <w:bCs/>
                <w:webHidden/>
              </w:rPr>
              <w:fldChar w:fldCharType="end"/>
            </w:r>
          </w:hyperlink>
        </w:p>
        <w:p w14:paraId="187EE772" w14:textId="646411B0" w:rsidR="006C4E20" w:rsidRPr="006C4E20" w:rsidRDefault="00000000" w:rsidP="006C4E20">
          <w:pPr>
            <w:pStyle w:val="TOC1"/>
            <w:rPr>
              <w:rFonts w:eastAsiaTheme="minorEastAsia"/>
              <w:lang w:val="en-US"/>
            </w:rPr>
          </w:pPr>
          <w:hyperlink w:anchor="_Toc105676035" w:history="1">
            <w:r w:rsidR="006C4E20" w:rsidRPr="006C4E20">
              <w:rPr>
                <w:rStyle w:val="Hyperlink"/>
              </w:rPr>
              <w:t>VII.</w:t>
            </w:r>
            <w:r w:rsidR="006C4E20" w:rsidRPr="006C4E20">
              <w:rPr>
                <w:rFonts w:eastAsiaTheme="minorEastAsia"/>
                <w:lang w:val="en-US"/>
              </w:rPr>
              <w:tab/>
            </w:r>
            <w:r w:rsidR="006C4E20" w:rsidRPr="006C4E20">
              <w:rPr>
                <w:rStyle w:val="Hyperlink"/>
              </w:rPr>
              <w:t>Descrierea aspectelor de mediu susceptibile a fi afectate în mod semnificativ de proiect::</w:t>
            </w:r>
            <w:r w:rsidR="006C4E20" w:rsidRPr="006C4E20">
              <w:rPr>
                <w:webHidden/>
              </w:rPr>
              <w:tab/>
            </w:r>
            <w:r w:rsidR="006C4E20" w:rsidRPr="006C4E20">
              <w:rPr>
                <w:webHidden/>
              </w:rPr>
              <w:fldChar w:fldCharType="begin"/>
            </w:r>
            <w:r w:rsidR="006C4E20" w:rsidRPr="006C4E20">
              <w:rPr>
                <w:webHidden/>
              </w:rPr>
              <w:instrText xml:space="preserve"> PAGEREF _Toc105676035 \h </w:instrText>
            </w:r>
            <w:r w:rsidR="006C4E20" w:rsidRPr="006C4E20">
              <w:rPr>
                <w:webHidden/>
              </w:rPr>
            </w:r>
            <w:r w:rsidR="006C4E20" w:rsidRPr="006C4E20">
              <w:rPr>
                <w:webHidden/>
              </w:rPr>
              <w:fldChar w:fldCharType="separate"/>
            </w:r>
            <w:r w:rsidR="004B5E06">
              <w:rPr>
                <w:webHidden/>
              </w:rPr>
              <w:t>13</w:t>
            </w:r>
            <w:r w:rsidR="006C4E20" w:rsidRPr="006C4E20">
              <w:rPr>
                <w:webHidden/>
              </w:rPr>
              <w:fldChar w:fldCharType="end"/>
            </w:r>
          </w:hyperlink>
        </w:p>
        <w:p w14:paraId="5781BA7B" w14:textId="2E3AEF34" w:rsidR="006C4E20" w:rsidRPr="006C4E20" w:rsidRDefault="00000000" w:rsidP="006C4E20">
          <w:pPr>
            <w:pStyle w:val="TOC1"/>
            <w:rPr>
              <w:rFonts w:eastAsiaTheme="minorEastAsia"/>
              <w:lang w:val="en-US"/>
            </w:rPr>
          </w:pPr>
          <w:hyperlink w:anchor="_Toc105676036" w:history="1">
            <w:r w:rsidR="006C4E20" w:rsidRPr="006C4E20">
              <w:rPr>
                <w:rStyle w:val="Hyperlink"/>
              </w:rPr>
              <w:t>VIII.</w:t>
            </w:r>
            <w:r w:rsidR="006C4E20" w:rsidRPr="006C4E20">
              <w:rPr>
                <w:rFonts w:eastAsiaTheme="minorEastAsia"/>
                <w:lang w:val="en-US"/>
              </w:rPr>
              <w:tab/>
            </w:r>
            <w:r w:rsidR="006C4E20" w:rsidRPr="006C4E20">
              <w:rPr>
                <w:rStyle w:val="Hyperlink"/>
              </w:rPr>
              <w:t>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006C4E20" w:rsidRPr="006C4E20">
              <w:rPr>
                <w:webHidden/>
              </w:rPr>
              <w:tab/>
            </w:r>
            <w:r w:rsidR="006C4E20" w:rsidRPr="006C4E20">
              <w:rPr>
                <w:webHidden/>
              </w:rPr>
              <w:fldChar w:fldCharType="begin"/>
            </w:r>
            <w:r w:rsidR="006C4E20" w:rsidRPr="006C4E20">
              <w:rPr>
                <w:webHidden/>
              </w:rPr>
              <w:instrText xml:space="preserve"> PAGEREF _Toc105676036 \h </w:instrText>
            </w:r>
            <w:r w:rsidR="006C4E20" w:rsidRPr="006C4E20">
              <w:rPr>
                <w:webHidden/>
              </w:rPr>
            </w:r>
            <w:r w:rsidR="006C4E20" w:rsidRPr="006C4E20">
              <w:rPr>
                <w:webHidden/>
              </w:rPr>
              <w:fldChar w:fldCharType="separate"/>
            </w:r>
            <w:r w:rsidR="004B5E06">
              <w:rPr>
                <w:webHidden/>
              </w:rPr>
              <w:t>14</w:t>
            </w:r>
            <w:r w:rsidR="006C4E20" w:rsidRPr="006C4E20">
              <w:rPr>
                <w:webHidden/>
              </w:rPr>
              <w:fldChar w:fldCharType="end"/>
            </w:r>
          </w:hyperlink>
        </w:p>
        <w:p w14:paraId="26DBF81F" w14:textId="218554EF" w:rsidR="006C4E20" w:rsidRPr="006C4E20" w:rsidRDefault="00000000" w:rsidP="006C4E20">
          <w:pPr>
            <w:pStyle w:val="TOC1"/>
            <w:rPr>
              <w:rFonts w:eastAsiaTheme="minorEastAsia"/>
              <w:lang w:val="en-US"/>
            </w:rPr>
          </w:pPr>
          <w:hyperlink w:anchor="_Toc105676037" w:history="1">
            <w:r w:rsidR="006C4E20" w:rsidRPr="006C4E20">
              <w:rPr>
                <w:rStyle w:val="Hyperlink"/>
              </w:rPr>
              <w:t>IX.</w:t>
            </w:r>
            <w:r w:rsidR="006C4E20" w:rsidRPr="006C4E20">
              <w:rPr>
                <w:rFonts w:eastAsiaTheme="minorEastAsia"/>
                <w:lang w:val="en-US"/>
              </w:rPr>
              <w:tab/>
            </w:r>
            <w:r w:rsidR="006C4E20" w:rsidRPr="006C4E20">
              <w:rPr>
                <w:rStyle w:val="Hyperlink"/>
              </w:rPr>
              <w:t>Legătura cu alte acte normative şi/sau planuri/ programe/ strategii/ documente de planificare</w:t>
            </w:r>
            <w:r w:rsidR="006C4E20" w:rsidRPr="006C4E20">
              <w:rPr>
                <w:webHidden/>
              </w:rPr>
              <w:tab/>
            </w:r>
            <w:r w:rsidR="006C4E20" w:rsidRPr="006C4E20">
              <w:rPr>
                <w:webHidden/>
              </w:rPr>
              <w:fldChar w:fldCharType="begin"/>
            </w:r>
            <w:r w:rsidR="006C4E20" w:rsidRPr="006C4E20">
              <w:rPr>
                <w:webHidden/>
              </w:rPr>
              <w:instrText xml:space="preserve"> PAGEREF _Toc105676037 \h </w:instrText>
            </w:r>
            <w:r w:rsidR="006C4E20" w:rsidRPr="006C4E20">
              <w:rPr>
                <w:webHidden/>
              </w:rPr>
            </w:r>
            <w:r w:rsidR="006C4E20" w:rsidRPr="006C4E20">
              <w:rPr>
                <w:webHidden/>
              </w:rPr>
              <w:fldChar w:fldCharType="separate"/>
            </w:r>
            <w:r w:rsidR="004B5E06">
              <w:rPr>
                <w:webHidden/>
              </w:rPr>
              <w:t>14</w:t>
            </w:r>
            <w:r w:rsidR="006C4E20" w:rsidRPr="006C4E20">
              <w:rPr>
                <w:webHidden/>
              </w:rPr>
              <w:fldChar w:fldCharType="end"/>
            </w:r>
          </w:hyperlink>
        </w:p>
        <w:p w14:paraId="5FCA8544" w14:textId="2150069B" w:rsidR="006C4E20" w:rsidRPr="00F969F3" w:rsidRDefault="00000000" w:rsidP="006C4E20">
          <w:pPr>
            <w:pStyle w:val="TOC2"/>
            <w:jc w:val="both"/>
            <w:rPr>
              <w:rFonts w:eastAsiaTheme="minorEastAsia"/>
              <w:b w:val="0"/>
              <w:bCs/>
              <w:snapToGrid/>
              <w:w w:val="100"/>
              <w:sz w:val="22"/>
              <w:szCs w:val="22"/>
            </w:rPr>
          </w:pPr>
          <w:hyperlink w:anchor="_Toc105676038" w:history="1">
            <w:r w:rsidR="006C4E20" w:rsidRPr="00F969F3">
              <w:rPr>
                <w:rStyle w:val="Hyperlink"/>
                <w:b w:val="0"/>
                <w:bCs/>
              </w:rPr>
              <w:t>a)</w:t>
            </w:r>
            <w:r w:rsidR="006C4E20" w:rsidRPr="00F969F3">
              <w:rPr>
                <w:rFonts w:eastAsiaTheme="minorEastAsia"/>
                <w:b w:val="0"/>
                <w:bCs/>
                <w:snapToGrid/>
                <w:w w:val="100"/>
                <w:sz w:val="22"/>
                <w:szCs w:val="22"/>
              </w:rPr>
              <w:tab/>
            </w:r>
            <w:r w:rsidR="006C4E20" w:rsidRPr="00F969F3">
              <w:rPr>
                <w:rStyle w:val="Hyperlink"/>
                <w:b w:val="0"/>
                <w:bCs/>
              </w:rPr>
              <w:t xml:space="preserve">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w:t>
            </w:r>
            <w:r w:rsidR="006C4E20" w:rsidRPr="00F969F3">
              <w:rPr>
                <w:rStyle w:val="Hyperlink"/>
                <w:b w:val="0"/>
                <w:bCs/>
              </w:rPr>
              <w:lastRenderedPageBreak/>
              <w:t>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_Toc105676038 \h </w:instrText>
            </w:r>
            <w:r w:rsidR="006C4E20" w:rsidRPr="00F969F3">
              <w:rPr>
                <w:b w:val="0"/>
                <w:bCs/>
                <w:webHidden/>
              </w:rPr>
            </w:r>
            <w:r w:rsidR="006C4E20" w:rsidRPr="00F969F3">
              <w:rPr>
                <w:b w:val="0"/>
                <w:bCs/>
                <w:webHidden/>
              </w:rPr>
              <w:fldChar w:fldCharType="separate"/>
            </w:r>
            <w:r w:rsidR="004B5E06">
              <w:rPr>
                <w:b w:val="0"/>
                <w:bCs/>
                <w:webHidden/>
              </w:rPr>
              <w:t>14</w:t>
            </w:r>
            <w:r w:rsidR="006C4E20" w:rsidRPr="00F969F3">
              <w:rPr>
                <w:b w:val="0"/>
                <w:bCs/>
                <w:webHidden/>
              </w:rPr>
              <w:fldChar w:fldCharType="end"/>
            </w:r>
          </w:hyperlink>
        </w:p>
        <w:p w14:paraId="776770E5" w14:textId="044C6CD0" w:rsidR="006C4E20" w:rsidRPr="006C4E20" w:rsidRDefault="00000000" w:rsidP="006C4E20">
          <w:pPr>
            <w:pStyle w:val="TOC2"/>
            <w:jc w:val="both"/>
            <w:rPr>
              <w:rFonts w:eastAsiaTheme="minorEastAsia"/>
              <w:b w:val="0"/>
              <w:snapToGrid/>
              <w:w w:val="100"/>
              <w:sz w:val="22"/>
              <w:szCs w:val="22"/>
            </w:rPr>
          </w:pPr>
          <w:hyperlink w:anchor="_Toc105676039" w:history="1">
            <w:r w:rsidR="006C4E20" w:rsidRPr="00F969F3">
              <w:rPr>
                <w:rStyle w:val="Hyperlink"/>
                <w:b w:val="0"/>
                <w:bCs/>
              </w:rPr>
              <w:t>b)</w:t>
            </w:r>
            <w:r w:rsidR="006C4E20" w:rsidRPr="00F969F3">
              <w:rPr>
                <w:rFonts w:eastAsiaTheme="minorEastAsia"/>
                <w:b w:val="0"/>
                <w:bCs/>
                <w:snapToGrid/>
                <w:w w:val="100"/>
                <w:sz w:val="22"/>
                <w:szCs w:val="22"/>
              </w:rPr>
              <w:tab/>
            </w:r>
            <w:r w:rsidR="006C4E20" w:rsidRPr="00F969F3">
              <w:rPr>
                <w:rStyle w:val="Hyperlink"/>
                <w:b w:val="0"/>
                <w:bCs/>
              </w:rPr>
              <w:t>Se va menţiona planul/programul/strategia/documentul de programare/planificare din care face proiectul, cu indicarea actului normativ prin care a fost aprobat</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_Toc105676039 \h </w:instrText>
            </w:r>
            <w:r w:rsidR="006C4E20" w:rsidRPr="00F969F3">
              <w:rPr>
                <w:b w:val="0"/>
                <w:bCs/>
                <w:webHidden/>
              </w:rPr>
            </w:r>
            <w:r w:rsidR="006C4E20" w:rsidRPr="00F969F3">
              <w:rPr>
                <w:b w:val="0"/>
                <w:bCs/>
                <w:webHidden/>
              </w:rPr>
              <w:fldChar w:fldCharType="separate"/>
            </w:r>
            <w:r w:rsidR="004B5E06">
              <w:rPr>
                <w:b w:val="0"/>
                <w:bCs/>
                <w:webHidden/>
              </w:rPr>
              <w:t>15</w:t>
            </w:r>
            <w:r w:rsidR="006C4E20" w:rsidRPr="00F969F3">
              <w:rPr>
                <w:b w:val="0"/>
                <w:bCs/>
                <w:webHidden/>
              </w:rPr>
              <w:fldChar w:fldCharType="end"/>
            </w:r>
          </w:hyperlink>
        </w:p>
        <w:p w14:paraId="5662F04F" w14:textId="5E958C21" w:rsidR="006C4E20" w:rsidRPr="006C4E20" w:rsidRDefault="00000000" w:rsidP="006C4E20">
          <w:pPr>
            <w:pStyle w:val="TOC1"/>
            <w:rPr>
              <w:rFonts w:eastAsiaTheme="minorEastAsia"/>
              <w:lang w:val="en-US"/>
            </w:rPr>
          </w:pPr>
          <w:hyperlink w:anchor="_Toc105676040" w:history="1">
            <w:r w:rsidR="006C4E20" w:rsidRPr="006C4E20">
              <w:rPr>
                <w:rStyle w:val="Hyperlink"/>
              </w:rPr>
              <w:t>X.</w:t>
            </w:r>
            <w:r w:rsidR="006C4E20" w:rsidRPr="006C4E20">
              <w:rPr>
                <w:rFonts w:eastAsiaTheme="minorEastAsia"/>
                <w:lang w:val="en-US"/>
              </w:rPr>
              <w:tab/>
            </w:r>
            <w:r w:rsidR="006C4E20" w:rsidRPr="006C4E20">
              <w:rPr>
                <w:rStyle w:val="Hyperlink"/>
              </w:rPr>
              <w:t>Lucrări necesare organizării de şantier</w:t>
            </w:r>
            <w:r w:rsidR="006C4E20" w:rsidRPr="006C4E20">
              <w:rPr>
                <w:webHidden/>
              </w:rPr>
              <w:tab/>
            </w:r>
            <w:r w:rsidR="006C4E20" w:rsidRPr="006C4E20">
              <w:rPr>
                <w:webHidden/>
              </w:rPr>
              <w:fldChar w:fldCharType="begin"/>
            </w:r>
            <w:r w:rsidR="006C4E20" w:rsidRPr="006C4E20">
              <w:rPr>
                <w:webHidden/>
              </w:rPr>
              <w:instrText xml:space="preserve"> PAGEREF _Toc105676040 \h </w:instrText>
            </w:r>
            <w:r w:rsidR="006C4E20" w:rsidRPr="006C4E20">
              <w:rPr>
                <w:webHidden/>
              </w:rPr>
            </w:r>
            <w:r w:rsidR="006C4E20" w:rsidRPr="006C4E20">
              <w:rPr>
                <w:webHidden/>
              </w:rPr>
              <w:fldChar w:fldCharType="separate"/>
            </w:r>
            <w:r w:rsidR="004B5E06">
              <w:rPr>
                <w:webHidden/>
              </w:rPr>
              <w:t>15</w:t>
            </w:r>
            <w:r w:rsidR="006C4E20" w:rsidRPr="006C4E20">
              <w:rPr>
                <w:webHidden/>
              </w:rPr>
              <w:fldChar w:fldCharType="end"/>
            </w:r>
          </w:hyperlink>
        </w:p>
        <w:p w14:paraId="2CA9EEED" w14:textId="35DF896E" w:rsidR="006C4E20" w:rsidRPr="00F969F3" w:rsidRDefault="00000000" w:rsidP="006C4E20">
          <w:pPr>
            <w:pStyle w:val="TOC2"/>
            <w:jc w:val="both"/>
            <w:rPr>
              <w:rFonts w:eastAsiaTheme="minorEastAsia"/>
              <w:b w:val="0"/>
              <w:bCs/>
              <w:snapToGrid/>
              <w:w w:val="100"/>
              <w:sz w:val="22"/>
              <w:szCs w:val="22"/>
            </w:rPr>
          </w:pPr>
          <w:hyperlink w:anchor="_Toc105676041" w:history="1">
            <w:r w:rsidR="006C4E20" w:rsidRPr="00F969F3">
              <w:rPr>
                <w:rStyle w:val="Hyperlink"/>
                <w:b w:val="0"/>
                <w:bCs/>
                <w:lang w:val="ro-RO"/>
              </w:rPr>
              <w:t>a)</w:t>
            </w:r>
            <w:r w:rsidR="006C4E20" w:rsidRPr="00F969F3">
              <w:rPr>
                <w:rFonts w:eastAsiaTheme="minorEastAsia"/>
                <w:b w:val="0"/>
                <w:bCs/>
                <w:snapToGrid/>
                <w:w w:val="100"/>
                <w:sz w:val="22"/>
                <w:szCs w:val="22"/>
              </w:rPr>
              <w:tab/>
            </w:r>
            <w:r w:rsidR="006C4E20" w:rsidRPr="00F969F3">
              <w:rPr>
                <w:rStyle w:val="Hyperlink"/>
                <w:b w:val="0"/>
                <w:bCs/>
                <w:lang w:val="ro-RO"/>
              </w:rPr>
              <w:t>Descrierea lucrărilor necesare organizării de şantier;</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_Toc105676041 \h </w:instrText>
            </w:r>
            <w:r w:rsidR="006C4E20" w:rsidRPr="00F969F3">
              <w:rPr>
                <w:b w:val="0"/>
                <w:bCs/>
                <w:webHidden/>
              </w:rPr>
            </w:r>
            <w:r w:rsidR="006C4E20" w:rsidRPr="00F969F3">
              <w:rPr>
                <w:b w:val="0"/>
                <w:bCs/>
                <w:webHidden/>
              </w:rPr>
              <w:fldChar w:fldCharType="separate"/>
            </w:r>
            <w:r w:rsidR="004B5E06">
              <w:rPr>
                <w:b w:val="0"/>
                <w:bCs/>
                <w:webHidden/>
              </w:rPr>
              <w:t>15</w:t>
            </w:r>
            <w:r w:rsidR="006C4E20" w:rsidRPr="00F969F3">
              <w:rPr>
                <w:b w:val="0"/>
                <w:bCs/>
                <w:webHidden/>
              </w:rPr>
              <w:fldChar w:fldCharType="end"/>
            </w:r>
          </w:hyperlink>
        </w:p>
        <w:p w14:paraId="0E3FC6FA" w14:textId="5B891719" w:rsidR="006C4E20" w:rsidRPr="00F969F3" w:rsidRDefault="00000000" w:rsidP="006C4E20">
          <w:pPr>
            <w:pStyle w:val="TOC2"/>
            <w:jc w:val="both"/>
            <w:rPr>
              <w:rFonts w:eastAsiaTheme="minorEastAsia"/>
              <w:b w:val="0"/>
              <w:bCs/>
              <w:snapToGrid/>
              <w:w w:val="100"/>
              <w:sz w:val="22"/>
              <w:szCs w:val="22"/>
            </w:rPr>
          </w:pPr>
          <w:hyperlink w:anchor="_Toc105676042" w:history="1">
            <w:r w:rsidR="006C4E20" w:rsidRPr="00F969F3">
              <w:rPr>
                <w:rStyle w:val="Hyperlink"/>
                <w:b w:val="0"/>
                <w:bCs/>
                <w:lang w:val="ro-RO"/>
              </w:rPr>
              <w:t>b)</w:t>
            </w:r>
            <w:r w:rsidR="006C4E20" w:rsidRPr="00F969F3">
              <w:rPr>
                <w:rFonts w:eastAsiaTheme="minorEastAsia"/>
                <w:b w:val="0"/>
                <w:bCs/>
                <w:snapToGrid/>
                <w:w w:val="100"/>
                <w:sz w:val="22"/>
                <w:szCs w:val="22"/>
              </w:rPr>
              <w:tab/>
            </w:r>
            <w:r w:rsidR="006C4E20" w:rsidRPr="00F969F3">
              <w:rPr>
                <w:rStyle w:val="Hyperlink"/>
                <w:b w:val="0"/>
                <w:bCs/>
                <w:lang w:val="ro-RO"/>
              </w:rPr>
              <w:t>Localizarea organizării de şantier;</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_Toc105676042 \h </w:instrText>
            </w:r>
            <w:r w:rsidR="006C4E20" w:rsidRPr="00F969F3">
              <w:rPr>
                <w:b w:val="0"/>
                <w:bCs/>
                <w:webHidden/>
              </w:rPr>
            </w:r>
            <w:r w:rsidR="006C4E20" w:rsidRPr="00F969F3">
              <w:rPr>
                <w:b w:val="0"/>
                <w:bCs/>
                <w:webHidden/>
              </w:rPr>
              <w:fldChar w:fldCharType="separate"/>
            </w:r>
            <w:r w:rsidR="004B5E06">
              <w:rPr>
                <w:b w:val="0"/>
                <w:bCs/>
                <w:webHidden/>
              </w:rPr>
              <w:t>15</w:t>
            </w:r>
            <w:r w:rsidR="006C4E20" w:rsidRPr="00F969F3">
              <w:rPr>
                <w:b w:val="0"/>
                <w:bCs/>
                <w:webHidden/>
              </w:rPr>
              <w:fldChar w:fldCharType="end"/>
            </w:r>
          </w:hyperlink>
        </w:p>
        <w:p w14:paraId="3FC1263C" w14:textId="28FD2183" w:rsidR="006C4E20" w:rsidRPr="00F969F3" w:rsidRDefault="00000000" w:rsidP="006C4E20">
          <w:pPr>
            <w:pStyle w:val="TOC2"/>
            <w:jc w:val="both"/>
            <w:rPr>
              <w:rFonts w:eastAsiaTheme="minorEastAsia"/>
              <w:b w:val="0"/>
              <w:bCs/>
              <w:snapToGrid/>
              <w:w w:val="100"/>
              <w:sz w:val="22"/>
              <w:szCs w:val="22"/>
            </w:rPr>
          </w:pPr>
          <w:hyperlink w:anchor="_Toc105676043" w:history="1">
            <w:r w:rsidR="006C4E20" w:rsidRPr="00F969F3">
              <w:rPr>
                <w:rStyle w:val="Hyperlink"/>
                <w:b w:val="0"/>
                <w:bCs/>
                <w:lang w:val="ro-RO"/>
              </w:rPr>
              <w:t>c)</w:t>
            </w:r>
            <w:r w:rsidR="006C4E20" w:rsidRPr="00F969F3">
              <w:rPr>
                <w:rFonts w:eastAsiaTheme="minorEastAsia"/>
                <w:b w:val="0"/>
                <w:bCs/>
                <w:snapToGrid/>
                <w:w w:val="100"/>
                <w:sz w:val="22"/>
                <w:szCs w:val="22"/>
              </w:rPr>
              <w:tab/>
            </w:r>
            <w:r w:rsidR="006C4E20" w:rsidRPr="00F969F3">
              <w:rPr>
                <w:rStyle w:val="Hyperlink"/>
                <w:b w:val="0"/>
                <w:bCs/>
                <w:lang w:val="ro-RO"/>
              </w:rPr>
              <w:t>Descrierea impactului asupra mediului a lucrărilor organizării de şantier;</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_Toc105676043 \h </w:instrText>
            </w:r>
            <w:r w:rsidR="006C4E20" w:rsidRPr="00F969F3">
              <w:rPr>
                <w:b w:val="0"/>
                <w:bCs/>
                <w:webHidden/>
              </w:rPr>
            </w:r>
            <w:r w:rsidR="006C4E20" w:rsidRPr="00F969F3">
              <w:rPr>
                <w:b w:val="0"/>
                <w:bCs/>
                <w:webHidden/>
              </w:rPr>
              <w:fldChar w:fldCharType="separate"/>
            </w:r>
            <w:r w:rsidR="004B5E06">
              <w:rPr>
                <w:b w:val="0"/>
                <w:bCs/>
                <w:webHidden/>
              </w:rPr>
              <w:t>15</w:t>
            </w:r>
            <w:r w:rsidR="006C4E20" w:rsidRPr="00F969F3">
              <w:rPr>
                <w:b w:val="0"/>
                <w:bCs/>
                <w:webHidden/>
              </w:rPr>
              <w:fldChar w:fldCharType="end"/>
            </w:r>
          </w:hyperlink>
        </w:p>
        <w:p w14:paraId="6FE49539" w14:textId="77958223" w:rsidR="006C4E20" w:rsidRPr="00F969F3" w:rsidRDefault="00000000" w:rsidP="006C4E20">
          <w:pPr>
            <w:pStyle w:val="TOC2"/>
            <w:jc w:val="both"/>
            <w:rPr>
              <w:rFonts w:eastAsiaTheme="minorEastAsia"/>
              <w:b w:val="0"/>
              <w:bCs/>
              <w:snapToGrid/>
              <w:w w:val="100"/>
              <w:sz w:val="22"/>
              <w:szCs w:val="22"/>
            </w:rPr>
          </w:pPr>
          <w:hyperlink w:anchor="_Toc105676044" w:history="1">
            <w:r w:rsidR="006C4E20" w:rsidRPr="00F969F3">
              <w:rPr>
                <w:rStyle w:val="Hyperlink"/>
                <w:b w:val="0"/>
                <w:bCs/>
                <w:lang w:val="ro-RO"/>
              </w:rPr>
              <w:t>d)</w:t>
            </w:r>
            <w:r w:rsidR="006C4E20" w:rsidRPr="00F969F3">
              <w:rPr>
                <w:rFonts w:eastAsiaTheme="minorEastAsia"/>
                <w:b w:val="0"/>
                <w:bCs/>
                <w:snapToGrid/>
                <w:w w:val="100"/>
                <w:sz w:val="22"/>
                <w:szCs w:val="22"/>
              </w:rPr>
              <w:tab/>
            </w:r>
            <w:r w:rsidR="006C4E20" w:rsidRPr="00F969F3">
              <w:rPr>
                <w:rStyle w:val="Hyperlink"/>
                <w:b w:val="0"/>
                <w:bCs/>
                <w:lang w:val="ro-RO"/>
              </w:rPr>
              <w:t>Surse de poluanţi şi instalaţii pentru reţinerea, evacuarea şi dispersia poluanţilor în mediu în timpul organizării de şantier;</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_Toc105676044 \h </w:instrText>
            </w:r>
            <w:r w:rsidR="006C4E20" w:rsidRPr="00F969F3">
              <w:rPr>
                <w:b w:val="0"/>
                <w:bCs/>
                <w:webHidden/>
              </w:rPr>
            </w:r>
            <w:r w:rsidR="006C4E20" w:rsidRPr="00F969F3">
              <w:rPr>
                <w:b w:val="0"/>
                <w:bCs/>
                <w:webHidden/>
              </w:rPr>
              <w:fldChar w:fldCharType="separate"/>
            </w:r>
            <w:r w:rsidR="004B5E06">
              <w:rPr>
                <w:b w:val="0"/>
                <w:bCs/>
                <w:webHidden/>
              </w:rPr>
              <w:t>15</w:t>
            </w:r>
            <w:r w:rsidR="006C4E20" w:rsidRPr="00F969F3">
              <w:rPr>
                <w:b w:val="0"/>
                <w:bCs/>
                <w:webHidden/>
              </w:rPr>
              <w:fldChar w:fldCharType="end"/>
            </w:r>
          </w:hyperlink>
        </w:p>
        <w:p w14:paraId="2F3DAC36" w14:textId="69E2FB39" w:rsidR="006C4E20" w:rsidRPr="006C4E20" w:rsidRDefault="00000000" w:rsidP="006C4E20">
          <w:pPr>
            <w:pStyle w:val="TOC2"/>
            <w:jc w:val="both"/>
            <w:rPr>
              <w:rFonts w:eastAsiaTheme="minorEastAsia"/>
              <w:b w:val="0"/>
              <w:snapToGrid/>
              <w:w w:val="100"/>
              <w:sz w:val="22"/>
              <w:szCs w:val="22"/>
            </w:rPr>
          </w:pPr>
          <w:hyperlink w:anchor="_Toc105676045" w:history="1">
            <w:r w:rsidR="006C4E20" w:rsidRPr="00F969F3">
              <w:rPr>
                <w:rStyle w:val="Hyperlink"/>
                <w:b w:val="0"/>
                <w:bCs/>
                <w:lang w:val="ro-RO"/>
              </w:rPr>
              <w:t>e)</w:t>
            </w:r>
            <w:r w:rsidR="006C4E20" w:rsidRPr="00F969F3">
              <w:rPr>
                <w:rFonts w:eastAsiaTheme="minorEastAsia"/>
                <w:b w:val="0"/>
                <w:bCs/>
                <w:snapToGrid/>
                <w:w w:val="100"/>
                <w:sz w:val="22"/>
                <w:szCs w:val="22"/>
              </w:rPr>
              <w:tab/>
            </w:r>
            <w:r w:rsidR="006C4E20" w:rsidRPr="00F969F3">
              <w:rPr>
                <w:rStyle w:val="Hyperlink"/>
                <w:b w:val="0"/>
                <w:bCs/>
                <w:lang w:val="ro-RO"/>
              </w:rPr>
              <w:t>Dotări şi măsuri prevăzute pentru controlul emisiilor de poluanţi în mediu.</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_Toc105676045 \h </w:instrText>
            </w:r>
            <w:r w:rsidR="006C4E20" w:rsidRPr="00F969F3">
              <w:rPr>
                <w:b w:val="0"/>
                <w:bCs/>
                <w:webHidden/>
              </w:rPr>
            </w:r>
            <w:r w:rsidR="006C4E20" w:rsidRPr="00F969F3">
              <w:rPr>
                <w:b w:val="0"/>
                <w:bCs/>
                <w:webHidden/>
              </w:rPr>
              <w:fldChar w:fldCharType="separate"/>
            </w:r>
            <w:r w:rsidR="004B5E06">
              <w:rPr>
                <w:b w:val="0"/>
                <w:bCs/>
                <w:webHidden/>
              </w:rPr>
              <w:t>15</w:t>
            </w:r>
            <w:r w:rsidR="006C4E20" w:rsidRPr="00F969F3">
              <w:rPr>
                <w:b w:val="0"/>
                <w:bCs/>
                <w:webHidden/>
              </w:rPr>
              <w:fldChar w:fldCharType="end"/>
            </w:r>
          </w:hyperlink>
        </w:p>
        <w:p w14:paraId="6C045ADF" w14:textId="1B284951" w:rsidR="006C4E20" w:rsidRPr="006C4E20" w:rsidRDefault="00000000" w:rsidP="006C4E20">
          <w:pPr>
            <w:pStyle w:val="TOC1"/>
            <w:rPr>
              <w:rFonts w:eastAsiaTheme="minorEastAsia"/>
              <w:lang w:val="en-US"/>
            </w:rPr>
          </w:pPr>
          <w:hyperlink w:anchor="_Toc105676046" w:history="1">
            <w:r w:rsidR="006C4E20" w:rsidRPr="006C4E20">
              <w:rPr>
                <w:rStyle w:val="Hyperlink"/>
              </w:rPr>
              <w:t>XI.</w:t>
            </w:r>
            <w:r w:rsidR="006C4E20" w:rsidRPr="006C4E20">
              <w:rPr>
                <w:rFonts w:eastAsiaTheme="minorEastAsia"/>
                <w:lang w:val="en-US"/>
              </w:rPr>
              <w:tab/>
            </w:r>
            <w:r w:rsidR="006C4E20" w:rsidRPr="006C4E20">
              <w:rPr>
                <w:rStyle w:val="Hyperlink"/>
              </w:rPr>
              <w:t>Lucrări de refacere a amplasamentului la finalizarea investiţiei, în caz de accidente şi/sau la încetarea activităţii, în măsura în care aceste informaţii sunt disponibile</w:t>
            </w:r>
            <w:r w:rsidR="006C4E20" w:rsidRPr="006C4E20">
              <w:rPr>
                <w:webHidden/>
              </w:rPr>
              <w:tab/>
            </w:r>
            <w:r w:rsidR="006C4E20" w:rsidRPr="006C4E20">
              <w:rPr>
                <w:webHidden/>
              </w:rPr>
              <w:fldChar w:fldCharType="begin"/>
            </w:r>
            <w:r w:rsidR="006C4E20" w:rsidRPr="006C4E20">
              <w:rPr>
                <w:webHidden/>
              </w:rPr>
              <w:instrText xml:space="preserve"> PAGEREF _Toc105676046 \h </w:instrText>
            </w:r>
            <w:r w:rsidR="006C4E20" w:rsidRPr="006C4E20">
              <w:rPr>
                <w:webHidden/>
              </w:rPr>
            </w:r>
            <w:r w:rsidR="006C4E20" w:rsidRPr="006C4E20">
              <w:rPr>
                <w:webHidden/>
              </w:rPr>
              <w:fldChar w:fldCharType="separate"/>
            </w:r>
            <w:r w:rsidR="004B5E06">
              <w:rPr>
                <w:webHidden/>
              </w:rPr>
              <w:t>15</w:t>
            </w:r>
            <w:r w:rsidR="006C4E20" w:rsidRPr="006C4E20">
              <w:rPr>
                <w:webHidden/>
              </w:rPr>
              <w:fldChar w:fldCharType="end"/>
            </w:r>
          </w:hyperlink>
        </w:p>
        <w:p w14:paraId="7E1F133F" w14:textId="2D623D5B" w:rsidR="006C4E20" w:rsidRPr="006C4E20" w:rsidRDefault="00000000" w:rsidP="006C4E20">
          <w:pPr>
            <w:pStyle w:val="TOC1"/>
            <w:rPr>
              <w:rFonts w:eastAsiaTheme="minorEastAsia"/>
              <w:lang w:val="en-US"/>
            </w:rPr>
          </w:pPr>
          <w:hyperlink w:anchor="_Toc105676047" w:history="1">
            <w:r w:rsidR="006C4E20" w:rsidRPr="006C4E20">
              <w:rPr>
                <w:rStyle w:val="Hyperlink"/>
              </w:rPr>
              <w:t>XII.</w:t>
            </w:r>
            <w:r w:rsidR="006C4E20" w:rsidRPr="006C4E20">
              <w:rPr>
                <w:rFonts w:eastAsiaTheme="minorEastAsia"/>
                <w:lang w:val="en-US"/>
              </w:rPr>
              <w:tab/>
            </w:r>
            <w:r w:rsidR="006C4E20" w:rsidRPr="006C4E20">
              <w:rPr>
                <w:rStyle w:val="Hyperlink"/>
              </w:rPr>
              <w:t>Anexe - piese desenate</w:t>
            </w:r>
            <w:r w:rsidR="006C4E20" w:rsidRPr="006C4E20">
              <w:rPr>
                <w:webHidden/>
              </w:rPr>
              <w:tab/>
            </w:r>
            <w:r w:rsidR="006C4E20" w:rsidRPr="006C4E20">
              <w:rPr>
                <w:webHidden/>
              </w:rPr>
              <w:fldChar w:fldCharType="begin"/>
            </w:r>
            <w:r w:rsidR="006C4E20" w:rsidRPr="006C4E20">
              <w:rPr>
                <w:webHidden/>
              </w:rPr>
              <w:instrText xml:space="preserve"> PAGEREF _Toc105676047 \h </w:instrText>
            </w:r>
            <w:r w:rsidR="006C4E20" w:rsidRPr="006C4E20">
              <w:rPr>
                <w:webHidden/>
              </w:rPr>
            </w:r>
            <w:r w:rsidR="006C4E20" w:rsidRPr="006C4E20">
              <w:rPr>
                <w:webHidden/>
              </w:rPr>
              <w:fldChar w:fldCharType="separate"/>
            </w:r>
            <w:r w:rsidR="004B5E06">
              <w:rPr>
                <w:webHidden/>
              </w:rPr>
              <w:t>16</w:t>
            </w:r>
            <w:r w:rsidR="006C4E20" w:rsidRPr="006C4E20">
              <w:rPr>
                <w:webHidden/>
              </w:rPr>
              <w:fldChar w:fldCharType="end"/>
            </w:r>
          </w:hyperlink>
        </w:p>
        <w:p w14:paraId="09324A02" w14:textId="0AD4E319" w:rsidR="006C4E20" w:rsidRPr="00F969F3" w:rsidRDefault="00000000" w:rsidP="006C4E20">
          <w:pPr>
            <w:pStyle w:val="TOC2"/>
            <w:jc w:val="both"/>
            <w:rPr>
              <w:rFonts w:eastAsiaTheme="minorEastAsia"/>
              <w:b w:val="0"/>
              <w:bCs/>
              <w:snapToGrid/>
              <w:w w:val="100"/>
              <w:sz w:val="22"/>
              <w:szCs w:val="22"/>
            </w:rPr>
          </w:pPr>
          <w:hyperlink w:anchor="_Toc105676048" w:history="1">
            <w:r w:rsidR="006C4E20" w:rsidRPr="00F969F3">
              <w:rPr>
                <w:rStyle w:val="Hyperlink"/>
                <w:b w:val="0"/>
                <w:bCs/>
              </w:rPr>
              <w:t>a)</w:t>
            </w:r>
            <w:r w:rsidR="006C4E20" w:rsidRPr="00F969F3">
              <w:rPr>
                <w:rFonts w:eastAsiaTheme="minorEastAsia"/>
                <w:b w:val="0"/>
                <w:bCs/>
                <w:snapToGrid/>
                <w:w w:val="100"/>
                <w:sz w:val="22"/>
                <w:szCs w:val="22"/>
              </w:rPr>
              <w:tab/>
            </w:r>
            <w:r w:rsidR="006C4E20" w:rsidRPr="00F969F3">
              <w:rPr>
                <w:rStyle w:val="Hyperlink"/>
                <w:b w:val="0"/>
                <w:bCs/>
              </w:rPr>
              <w:t>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r w:rsidR="006C4E20" w:rsidRPr="00F969F3">
              <w:rPr>
                <w:rStyle w:val="Hyperlink"/>
                <w:b w:val="0"/>
                <w:bCs/>
                <w:lang w:val="ro-RO"/>
              </w:rPr>
              <w:t>;</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_Toc105676048 \h </w:instrText>
            </w:r>
            <w:r w:rsidR="006C4E20" w:rsidRPr="00F969F3">
              <w:rPr>
                <w:b w:val="0"/>
                <w:bCs/>
                <w:webHidden/>
              </w:rPr>
            </w:r>
            <w:r w:rsidR="006C4E20" w:rsidRPr="00F969F3">
              <w:rPr>
                <w:b w:val="0"/>
                <w:bCs/>
                <w:webHidden/>
              </w:rPr>
              <w:fldChar w:fldCharType="separate"/>
            </w:r>
            <w:r w:rsidR="004B5E06">
              <w:rPr>
                <w:b w:val="0"/>
                <w:bCs/>
                <w:webHidden/>
              </w:rPr>
              <w:t>16</w:t>
            </w:r>
            <w:r w:rsidR="006C4E20" w:rsidRPr="00F969F3">
              <w:rPr>
                <w:b w:val="0"/>
                <w:bCs/>
                <w:webHidden/>
              </w:rPr>
              <w:fldChar w:fldCharType="end"/>
            </w:r>
          </w:hyperlink>
        </w:p>
        <w:p w14:paraId="694DD46A" w14:textId="6A632904" w:rsidR="006C4E20" w:rsidRPr="00F969F3" w:rsidRDefault="00000000" w:rsidP="006C4E20">
          <w:pPr>
            <w:pStyle w:val="TOC2"/>
            <w:jc w:val="both"/>
            <w:rPr>
              <w:rFonts w:eastAsiaTheme="minorEastAsia"/>
              <w:b w:val="0"/>
              <w:bCs/>
              <w:snapToGrid/>
              <w:w w:val="100"/>
              <w:sz w:val="22"/>
              <w:szCs w:val="22"/>
            </w:rPr>
          </w:pPr>
          <w:hyperlink w:anchor="_Toc105676049" w:history="1">
            <w:r w:rsidR="006C4E20" w:rsidRPr="00F969F3">
              <w:rPr>
                <w:rStyle w:val="Hyperlink"/>
                <w:b w:val="0"/>
                <w:bCs/>
                <w:lang w:val="ro-RO"/>
              </w:rPr>
              <w:t>b)</w:t>
            </w:r>
            <w:r w:rsidR="006C4E20" w:rsidRPr="00F969F3">
              <w:rPr>
                <w:rFonts w:eastAsiaTheme="minorEastAsia"/>
                <w:b w:val="0"/>
                <w:bCs/>
                <w:snapToGrid/>
                <w:w w:val="100"/>
                <w:sz w:val="22"/>
                <w:szCs w:val="22"/>
              </w:rPr>
              <w:tab/>
            </w:r>
            <w:r w:rsidR="006C4E20" w:rsidRPr="00F969F3">
              <w:rPr>
                <w:rStyle w:val="Hyperlink"/>
                <w:b w:val="0"/>
                <w:bCs/>
              </w:rPr>
              <mc:AlternateContent>
                <mc:Choice Requires="wps">
                  <w:drawing>
                    <wp:inline distT="0" distB="0" distL="0" distR="0" wp14:anchorId="59D27F7A" wp14:editId="7B7147DA">
                      <wp:extent cx="6985" cy="6985"/>
                      <wp:effectExtent l="0" t="0" r="0" b="0"/>
                      <wp:docPr id="10" name="Dreptunghi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85"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inline>
                  </w:drawing>
                </mc:Choice>
                <mc:Fallback>
                  <w:pict>
                    <v:rect w14:anchorId="5D17ADA5" id="Dreptunghi 10" o:spid="_x0000_s1026" style="width:.5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" stroked="f">
                      <o:lock v:ext="edit" aspectratio="t"/>
                      <v:textbox inset="0,0,0,0"/>
                      <w10:anchorlock/>
                    </v:rect>
                  </w:pict>
                </mc:Fallback>
              </mc:AlternateContent>
            </w:r>
            <w:r w:rsidR="006C4E20" w:rsidRPr="00F969F3">
              <w:rPr>
                <w:rStyle w:val="Hyperlink"/>
                <w:b w:val="0"/>
                <w:bCs/>
                <w:lang w:val="ro-RO"/>
              </w:rPr>
              <w:t>Schemele-flux pentru procesul tehnologic şi fazele activităţii, cu instalaţiile de depoluare:</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_Toc105676049 \h </w:instrText>
            </w:r>
            <w:r w:rsidR="006C4E20" w:rsidRPr="00F969F3">
              <w:rPr>
                <w:b w:val="0"/>
                <w:bCs/>
                <w:webHidden/>
              </w:rPr>
            </w:r>
            <w:r w:rsidR="006C4E20" w:rsidRPr="00F969F3">
              <w:rPr>
                <w:b w:val="0"/>
                <w:bCs/>
                <w:webHidden/>
              </w:rPr>
              <w:fldChar w:fldCharType="separate"/>
            </w:r>
            <w:r w:rsidR="004B5E06">
              <w:rPr>
                <w:b w:val="0"/>
                <w:bCs/>
                <w:webHidden/>
              </w:rPr>
              <w:t>16</w:t>
            </w:r>
            <w:r w:rsidR="006C4E20" w:rsidRPr="00F969F3">
              <w:rPr>
                <w:b w:val="0"/>
                <w:bCs/>
                <w:webHidden/>
              </w:rPr>
              <w:fldChar w:fldCharType="end"/>
            </w:r>
          </w:hyperlink>
        </w:p>
        <w:p w14:paraId="69DACE5B" w14:textId="45DBDC80" w:rsidR="006C4E20" w:rsidRPr="00F969F3" w:rsidRDefault="00000000" w:rsidP="006C4E20">
          <w:pPr>
            <w:pStyle w:val="TOC2"/>
            <w:jc w:val="both"/>
            <w:rPr>
              <w:rFonts w:eastAsiaTheme="minorEastAsia"/>
              <w:b w:val="0"/>
              <w:bCs/>
              <w:snapToGrid/>
              <w:w w:val="100"/>
              <w:sz w:val="22"/>
              <w:szCs w:val="22"/>
            </w:rPr>
          </w:pPr>
          <w:hyperlink w:anchor="_Toc105676050" w:history="1">
            <w:r w:rsidR="006C4E20" w:rsidRPr="00F969F3">
              <w:rPr>
                <w:rStyle w:val="Hyperlink"/>
                <w:b w:val="0"/>
                <w:bCs/>
              </w:rPr>
              <w:t>c)</w:t>
            </w:r>
            <w:r w:rsidR="006C4E20" w:rsidRPr="00F969F3">
              <w:rPr>
                <w:rFonts w:eastAsiaTheme="minorEastAsia"/>
                <w:b w:val="0"/>
                <w:bCs/>
                <w:snapToGrid/>
                <w:w w:val="100"/>
                <w:sz w:val="22"/>
                <w:szCs w:val="22"/>
              </w:rPr>
              <w:tab/>
            </w:r>
            <w:r w:rsidR="006C4E20" w:rsidRPr="00F969F3">
              <w:rPr>
                <w:rStyle w:val="Hyperlink"/>
                <w:b w:val="0"/>
                <w:bCs/>
              </w:rPr>
              <w:t>schema-flux a gestionării deşeurilor.</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_Toc105676050 \h </w:instrText>
            </w:r>
            <w:r w:rsidR="006C4E20" w:rsidRPr="00F969F3">
              <w:rPr>
                <w:b w:val="0"/>
                <w:bCs/>
                <w:webHidden/>
              </w:rPr>
            </w:r>
            <w:r w:rsidR="006C4E20" w:rsidRPr="00F969F3">
              <w:rPr>
                <w:b w:val="0"/>
                <w:bCs/>
                <w:webHidden/>
              </w:rPr>
              <w:fldChar w:fldCharType="separate"/>
            </w:r>
            <w:r w:rsidR="004B5E06">
              <w:rPr>
                <w:b w:val="0"/>
                <w:bCs/>
                <w:webHidden/>
              </w:rPr>
              <w:t>17</w:t>
            </w:r>
            <w:r w:rsidR="006C4E20" w:rsidRPr="00F969F3">
              <w:rPr>
                <w:b w:val="0"/>
                <w:bCs/>
                <w:webHidden/>
              </w:rPr>
              <w:fldChar w:fldCharType="end"/>
            </w:r>
          </w:hyperlink>
        </w:p>
        <w:p w14:paraId="0A2B6FD3" w14:textId="04940F51" w:rsidR="006C4E20" w:rsidRPr="00F969F3" w:rsidRDefault="00000000" w:rsidP="006C4E20">
          <w:pPr>
            <w:pStyle w:val="TOC2"/>
            <w:jc w:val="both"/>
            <w:rPr>
              <w:rFonts w:eastAsiaTheme="minorEastAsia"/>
              <w:b w:val="0"/>
              <w:bCs/>
              <w:snapToGrid/>
              <w:w w:val="100"/>
              <w:sz w:val="22"/>
              <w:szCs w:val="22"/>
            </w:rPr>
          </w:pPr>
          <w:hyperlink w:anchor="_Toc105676051" w:history="1">
            <w:r w:rsidR="006C4E20" w:rsidRPr="00F969F3">
              <w:rPr>
                <w:rStyle w:val="Hyperlink"/>
                <w:b w:val="0"/>
                <w:bCs/>
                <w:lang w:val="ro-RO"/>
              </w:rPr>
              <w:t>d)</w:t>
            </w:r>
            <w:r w:rsidR="006C4E20" w:rsidRPr="00F969F3">
              <w:rPr>
                <w:rFonts w:eastAsiaTheme="minorEastAsia"/>
                <w:b w:val="0"/>
                <w:bCs/>
                <w:snapToGrid/>
                <w:w w:val="100"/>
                <w:sz w:val="22"/>
                <w:szCs w:val="22"/>
              </w:rPr>
              <w:tab/>
            </w:r>
            <w:r w:rsidR="006C4E20" w:rsidRPr="00F969F3">
              <w:rPr>
                <w:rStyle w:val="Hyperlink"/>
                <w:b w:val="0"/>
                <w:bCs/>
              </w:rPr>
              <mc:AlternateContent>
                <mc:Choice Requires="wps">
                  <w:drawing>
                    <wp:inline distT="0" distB="0" distL="0" distR="0" wp14:anchorId="43DE82E9" wp14:editId="4A510347">
                      <wp:extent cx="6985" cy="6985"/>
                      <wp:effectExtent l="0" t="0" r="0" b="0"/>
                      <wp:docPr id="11" name="Dreptunghi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85"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inline>
                  </w:drawing>
                </mc:Choice>
                <mc:Fallback>
                  <w:pict>
                    <v:rect w14:anchorId="28A165AB" id="Dreptunghi 11" o:spid="_x0000_s1026" style="width:.5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" stroked="f">
                      <o:lock v:ext="edit" aspectratio="t"/>
                      <v:textbox inset="0,0,0,0"/>
                      <w10:anchorlock/>
                    </v:rect>
                  </w:pict>
                </mc:Fallback>
              </mc:AlternateContent>
            </w:r>
            <w:r w:rsidR="006C4E20" w:rsidRPr="00F969F3">
              <w:rPr>
                <w:rStyle w:val="Hyperlink"/>
                <w:b w:val="0"/>
                <w:bCs/>
                <w:lang w:val="ro-RO"/>
              </w:rPr>
              <w:t>Alte piese desenate, stabilite de autoritatea publică pentru protecţia mediului</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_Toc105676051 \h </w:instrText>
            </w:r>
            <w:r w:rsidR="006C4E20" w:rsidRPr="00F969F3">
              <w:rPr>
                <w:b w:val="0"/>
                <w:bCs/>
                <w:webHidden/>
              </w:rPr>
            </w:r>
            <w:r w:rsidR="006C4E20" w:rsidRPr="00F969F3">
              <w:rPr>
                <w:b w:val="0"/>
                <w:bCs/>
                <w:webHidden/>
              </w:rPr>
              <w:fldChar w:fldCharType="separate"/>
            </w:r>
            <w:r w:rsidR="004B5E06">
              <w:rPr>
                <w:b w:val="0"/>
                <w:bCs/>
                <w:webHidden/>
              </w:rPr>
              <w:t>17</w:t>
            </w:r>
            <w:r w:rsidR="006C4E20" w:rsidRPr="00F969F3">
              <w:rPr>
                <w:b w:val="0"/>
                <w:bCs/>
                <w:webHidden/>
              </w:rPr>
              <w:fldChar w:fldCharType="end"/>
            </w:r>
          </w:hyperlink>
        </w:p>
        <w:p w14:paraId="3F6DA14F" w14:textId="3D122028" w:rsidR="006C4E20" w:rsidRPr="006C4E20" w:rsidRDefault="00000000" w:rsidP="006C4E20">
          <w:pPr>
            <w:pStyle w:val="TOC1"/>
            <w:rPr>
              <w:rFonts w:eastAsiaTheme="minorEastAsia"/>
              <w:lang w:val="en-US"/>
            </w:rPr>
          </w:pPr>
          <w:hyperlink w:anchor="_Toc105676052" w:history="1">
            <w:r w:rsidR="006C4E20" w:rsidRPr="006C4E20">
              <w:rPr>
                <w:rStyle w:val="Hyperlink"/>
              </w:rPr>
              <w:t>XIII.</w:t>
            </w:r>
            <w:r w:rsidR="006C4E20" w:rsidRPr="006C4E20">
              <w:rPr>
                <w:rFonts w:eastAsiaTheme="minorEastAsia"/>
                <w:lang w:val="en-US"/>
              </w:rPr>
              <w:tab/>
            </w:r>
            <w:r w:rsidR="006C4E20" w:rsidRPr="006C4E20">
              <w:rPr>
                <w:rStyle w:val="Hyperlink"/>
              </w:rPr>
              <w:t>Pentru proiectele care intră sub incidenţa prevederilor art. 28 din Ordonanţa de urgenţă a Guvernului nr. 57/2007 privind regimul ariilor naturale protejate, conservarea habitatelor naturale, a florei şi faunei sălbatice, aprobată cu modificări şi compleări prin Legea nr. 49/2011, cu modificările şi completările ulterioare, memoriul va fi completat cu următoarele:</w:t>
            </w:r>
            <w:r w:rsidR="006C4E20" w:rsidRPr="006C4E20">
              <w:rPr>
                <w:webHidden/>
              </w:rPr>
              <w:tab/>
            </w:r>
            <w:r w:rsidR="006C4E20" w:rsidRPr="006C4E20">
              <w:rPr>
                <w:webHidden/>
              </w:rPr>
              <w:fldChar w:fldCharType="begin"/>
            </w:r>
            <w:r w:rsidR="006C4E20" w:rsidRPr="006C4E20">
              <w:rPr>
                <w:webHidden/>
              </w:rPr>
              <w:instrText xml:space="preserve"> PAGEREF _Toc105676052 \h </w:instrText>
            </w:r>
            <w:r w:rsidR="006C4E20" w:rsidRPr="006C4E20">
              <w:rPr>
                <w:webHidden/>
              </w:rPr>
            </w:r>
            <w:r w:rsidR="006C4E20" w:rsidRPr="006C4E20">
              <w:rPr>
                <w:webHidden/>
              </w:rPr>
              <w:fldChar w:fldCharType="separate"/>
            </w:r>
            <w:r w:rsidR="004B5E06">
              <w:rPr>
                <w:webHidden/>
              </w:rPr>
              <w:t>17</w:t>
            </w:r>
            <w:r w:rsidR="006C4E20" w:rsidRPr="006C4E20">
              <w:rPr>
                <w:webHidden/>
              </w:rPr>
              <w:fldChar w:fldCharType="end"/>
            </w:r>
          </w:hyperlink>
        </w:p>
        <w:p w14:paraId="6BD21B41" w14:textId="71F5A525" w:rsidR="006C4E20" w:rsidRPr="00F969F3" w:rsidRDefault="00000000" w:rsidP="006C4E20">
          <w:pPr>
            <w:pStyle w:val="TOC2"/>
            <w:jc w:val="both"/>
            <w:rPr>
              <w:rFonts w:eastAsiaTheme="minorEastAsia"/>
              <w:b w:val="0"/>
              <w:bCs/>
              <w:snapToGrid/>
              <w:w w:val="100"/>
              <w:sz w:val="22"/>
              <w:szCs w:val="22"/>
            </w:rPr>
          </w:pPr>
          <w:hyperlink w:anchor="_Toc105676053" w:history="1">
            <w:r w:rsidR="006C4E20" w:rsidRPr="00F969F3">
              <w:rPr>
                <w:rStyle w:val="Hyperlink"/>
                <w:b w:val="0"/>
                <w:bCs/>
                <w:lang w:val="ro-RO"/>
              </w:rPr>
              <w:t>a)</w:t>
            </w:r>
            <w:r w:rsidR="006C4E20" w:rsidRPr="00F969F3">
              <w:rPr>
                <w:rFonts w:eastAsiaTheme="minorEastAsia"/>
                <w:b w:val="0"/>
                <w:bCs/>
                <w:snapToGrid/>
                <w:w w:val="100"/>
                <w:sz w:val="22"/>
                <w:szCs w:val="22"/>
              </w:rPr>
              <w:tab/>
            </w:r>
            <w:r w:rsidR="006C4E20" w:rsidRPr="00F969F3">
              <w:rPr>
                <w:rStyle w:val="Hyperlink"/>
                <w:b w:val="0"/>
                <w:bCs/>
                <w:lang w:val="ro-RO"/>
              </w:rPr>
              <w:t>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un tabel în format electronic conţinând coordonatele conturului (X,Y) în sistem de proiecţie naţională Stereo 1970;</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_Toc105676053 \h </w:instrText>
            </w:r>
            <w:r w:rsidR="006C4E20" w:rsidRPr="00F969F3">
              <w:rPr>
                <w:b w:val="0"/>
                <w:bCs/>
                <w:webHidden/>
              </w:rPr>
            </w:r>
            <w:r w:rsidR="006C4E20" w:rsidRPr="00F969F3">
              <w:rPr>
                <w:b w:val="0"/>
                <w:bCs/>
                <w:webHidden/>
              </w:rPr>
              <w:fldChar w:fldCharType="separate"/>
            </w:r>
            <w:r w:rsidR="004B5E06">
              <w:rPr>
                <w:b w:val="0"/>
                <w:bCs/>
                <w:webHidden/>
              </w:rPr>
              <w:t>17</w:t>
            </w:r>
            <w:r w:rsidR="006C4E20" w:rsidRPr="00F969F3">
              <w:rPr>
                <w:b w:val="0"/>
                <w:bCs/>
                <w:webHidden/>
              </w:rPr>
              <w:fldChar w:fldCharType="end"/>
            </w:r>
          </w:hyperlink>
        </w:p>
        <w:p w14:paraId="766C785B" w14:textId="21F70EE5" w:rsidR="006C4E20" w:rsidRPr="00F969F3" w:rsidRDefault="00000000" w:rsidP="006C4E20">
          <w:pPr>
            <w:pStyle w:val="TOC2"/>
            <w:jc w:val="both"/>
            <w:rPr>
              <w:rFonts w:eastAsiaTheme="minorEastAsia"/>
              <w:b w:val="0"/>
              <w:bCs/>
              <w:snapToGrid/>
              <w:w w:val="100"/>
              <w:sz w:val="22"/>
              <w:szCs w:val="22"/>
            </w:rPr>
          </w:pPr>
          <w:hyperlink w:anchor="_Toc105676054" w:history="1">
            <w:r w:rsidR="006C4E20" w:rsidRPr="00F969F3">
              <w:rPr>
                <w:rStyle w:val="Hyperlink"/>
                <w:b w:val="0"/>
                <w:bCs/>
                <w:lang w:val="ro-RO"/>
              </w:rPr>
              <w:t>b)</w:t>
            </w:r>
            <w:r w:rsidR="006C4E20" w:rsidRPr="00F969F3">
              <w:rPr>
                <w:rFonts w:eastAsiaTheme="minorEastAsia"/>
                <w:b w:val="0"/>
                <w:bCs/>
                <w:snapToGrid/>
                <w:w w:val="100"/>
                <w:sz w:val="22"/>
                <w:szCs w:val="22"/>
              </w:rPr>
              <w:tab/>
            </w:r>
            <w:r w:rsidR="006C4E20" w:rsidRPr="00F969F3">
              <w:rPr>
                <w:rStyle w:val="Hyperlink"/>
                <w:b w:val="0"/>
                <w:bCs/>
                <w:lang w:val="ro-RO"/>
              </w:rPr>
              <w:t>Numele şi codul ariei naturale protejate de interes comunitar;</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_Toc105676054 \h </w:instrText>
            </w:r>
            <w:r w:rsidR="006C4E20" w:rsidRPr="00F969F3">
              <w:rPr>
                <w:b w:val="0"/>
                <w:bCs/>
                <w:webHidden/>
              </w:rPr>
            </w:r>
            <w:r w:rsidR="006C4E20" w:rsidRPr="00F969F3">
              <w:rPr>
                <w:b w:val="0"/>
                <w:bCs/>
                <w:webHidden/>
              </w:rPr>
              <w:fldChar w:fldCharType="separate"/>
            </w:r>
            <w:r w:rsidR="004B5E06">
              <w:rPr>
                <w:b w:val="0"/>
                <w:bCs/>
                <w:webHidden/>
              </w:rPr>
              <w:t>18</w:t>
            </w:r>
            <w:r w:rsidR="006C4E20" w:rsidRPr="00F969F3">
              <w:rPr>
                <w:b w:val="0"/>
                <w:bCs/>
                <w:webHidden/>
              </w:rPr>
              <w:fldChar w:fldCharType="end"/>
            </w:r>
          </w:hyperlink>
        </w:p>
        <w:p w14:paraId="3A52430E" w14:textId="7D1F2A5E" w:rsidR="006C4E20" w:rsidRPr="00F969F3" w:rsidRDefault="00000000" w:rsidP="006C4E20">
          <w:pPr>
            <w:pStyle w:val="TOC2"/>
            <w:jc w:val="both"/>
            <w:rPr>
              <w:rFonts w:eastAsiaTheme="minorEastAsia"/>
              <w:b w:val="0"/>
              <w:bCs/>
              <w:snapToGrid/>
              <w:w w:val="100"/>
              <w:sz w:val="22"/>
              <w:szCs w:val="22"/>
            </w:rPr>
          </w:pPr>
          <w:hyperlink w:anchor="_Toc105676055" w:history="1">
            <w:r w:rsidR="006C4E20" w:rsidRPr="00F969F3">
              <w:rPr>
                <w:rStyle w:val="Hyperlink"/>
                <w:b w:val="0"/>
                <w:bCs/>
              </w:rPr>
              <w:t>c)</w:t>
            </w:r>
            <w:r w:rsidR="006C4E20" w:rsidRPr="00F969F3">
              <w:rPr>
                <w:rFonts w:eastAsiaTheme="minorEastAsia"/>
                <w:b w:val="0"/>
                <w:bCs/>
                <w:snapToGrid/>
                <w:w w:val="100"/>
                <w:sz w:val="22"/>
                <w:szCs w:val="22"/>
              </w:rPr>
              <w:tab/>
            </w:r>
            <w:r w:rsidR="006C4E20" w:rsidRPr="00F969F3">
              <w:rPr>
                <w:rStyle w:val="Hyperlink"/>
                <w:b w:val="0"/>
                <w:bCs/>
              </w:rPr>
              <w:t>Prezenţa şi efectivele/suprafeţele acoperite de specii şi habitate de interes comunitar în zona proiectului;</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_Toc105676055 \h </w:instrText>
            </w:r>
            <w:r w:rsidR="006C4E20" w:rsidRPr="00F969F3">
              <w:rPr>
                <w:b w:val="0"/>
                <w:bCs/>
                <w:webHidden/>
              </w:rPr>
            </w:r>
            <w:r w:rsidR="006C4E20" w:rsidRPr="00F969F3">
              <w:rPr>
                <w:b w:val="0"/>
                <w:bCs/>
                <w:webHidden/>
              </w:rPr>
              <w:fldChar w:fldCharType="separate"/>
            </w:r>
            <w:r w:rsidR="004B5E06">
              <w:rPr>
                <w:b w:val="0"/>
                <w:bCs/>
                <w:webHidden/>
              </w:rPr>
              <w:t>18</w:t>
            </w:r>
            <w:r w:rsidR="006C4E20" w:rsidRPr="00F969F3">
              <w:rPr>
                <w:b w:val="0"/>
                <w:bCs/>
                <w:webHidden/>
              </w:rPr>
              <w:fldChar w:fldCharType="end"/>
            </w:r>
          </w:hyperlink>
        </w:p>
        <w:p w14:paraId="00E33DA4" w14:textId="105E730C" w:rsidR="006C4E20" w:rsidRPr="00F969F3" w:rsidRDefault="00000000" w:rsidP="006C4E20">
          <w:pPr>
            <w:pStyle w:val="TOC2"/>
            <w:jc w:val="both"/>
            <w:rPr>
              <w:rFonts w:eastAsiaTheme="minorEastAsia"/>
              <w:b w:val="0"/>
              <w:bCs/>
              <w:snapToGrid/>
              <w:w w:val="100"/>
              <w:sz w:val="22"/>
              <w:szCs w:val="22"/>
            </w:rPr>
          </w:pPr>
          <w:hyperlink w:anchor="_Toc105676056" w:history="1">
            <w:r w:rsidR="006C4E20" w:rsidRPr="00F969F3">
              <w:rPr>
                <w:rStyle w:val="Hyperlink"/>
                <w:b w:val="0"/>
                <w:bCs/>
                <w:lang w:eastAsia="ar-SA"/>
              </w:rPr>
              <w:t>d)</w:t>
            </w:r>
            <w:r w:rsidR="006C4E20" w:rsidRPr="00F969F3">
              <w:rPr>
                <w:rFonts w:eastAsiaTheme="minorEastAsia"/>
                <w:b w:val="0"/>
                <w:bCs/>
                <w:snapToGrid/>
                <w:w w:val="100"/>
                <w:sz w:val="22"/>
                <w:szCs w:val="22"/>
              </w:rPr>
              <w:tab/>
            </w:r>
            <w:r w:rsidR="006C4E20" w:rsidRPr="00F969F3">
              <w:rPr>
                <w:rStyle w:val="Hyperlink"/>
                <w:b w:val="0"/>
                <w:bCs/>
              </w:rPr>
              <w:t>Se va preciza dacă proiectului propus nu are legatură directă cu sau nu este necesar pentru managementul conservării ariei naturale protejate de interes comunitar;</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_Toc105676056 \h </w:instrText>
            </w:r>
            <w:r w:rsidR="006C4E20" w:rsidRPr="00F969F3">
              <w:rPr>
                <w:b w:val="0"/>
                <w:bCs/>
                <w:webHidden/>
              </w:rPr>
            </w:r>
            <w:r w:rsidR="006C4E20" w:rsidRPr="00F969F3">
              <w:rPr>
                <w:b w:val="0"/>
                <w:bCs/>
                <w:webHidden/>
              </w:rPr>
              <w:fldChar w:fldCharType="separate"/>
            </w:r>
            <w:r w:rsidR="004B5E06">
              <w:rPr>
                <w:b w:val="0"/>
                <w:bCs/>
                <w:webHidden/>
              </w:rPr>
              <w:t>18</w:t>
            </w:r>
            <w:r w:rsidR="006C4E20" w:rsidRPr="00F969F3">
              <w:rPr>
                <w:b w:val="0"/>
                <w:bCs/>
                <w:webHidden/>
              </w:rPr>
              <w:fldChar w:fldCharType="end"/>
            </w:r>
          </w:hyperlink>
        </w:p>
        <w:p w14:paraId="28C06FFB" w14:textId="78ADADA9" w:rsidR="006C4E20" w:rsidRPr="00F969F3" w:rsidRDefault="00000000" w:rsidP="006C4E20">
          <w:pPr>
            <w:pStyle w:val="TOC2"/>
            <w:jc w:val="both"/>
            <w:rPr>
              <w:rFonts w:eastAsiaTheme="minorEastAsia"/>
              <w:b w:val="0"/>
              <w:bCs/>
              <w:snapToGrid/>
              <w:w w:val="100"/>
              <w:sz w:val="22"/>
              <w:szCs w:val="22"/>
            </w:rPr>
          </w:pPr>
          <w:hyperlink w:anchor="_Toc105676057" w:history="1">
            <w:r w:rsidR="006C4E20" w:rsidRPr="00F969F3">
              <w:rPr>
                <w:rStyle w:val="Hyperlink"/>
                <w:b w:val="0"/>
                <w:bCs/>
                <w:lang w:val="ro-RO"/>
              </w:rPr>
              <w:t>e)</w:t>
            </w:r>
            <w:r w:rsidR="006C4E20" w:rsidRPr="00F969F3">
              <w:rPr>
                <w:rFonts w:eastAsiaTheme="minorEastAsia"/>
                <w:b w:val="0"/>
                <w:bCs/>
                <w:snapToGrid/>
                <w:w w:val="100"/>
                <w:sz w:val="22"/>
                <w:szCs w:val="22"/>
              </w:rPr>
              <w:tab/>
            </w:r>
            <w:r w:rsidR="006C4E20" w:rsidRPr="00F969F3">
              <w:rPr>
                <w:rStyle w:val="Hyperlink"/>
                <w:b w:val="0"/>
                <w:bCs/>
                <w:lang w:val="ro-RO" w:eastAsia="ar-SA"/>
              </w:rPr>
              <w:t xml:space="preserve">Va estima impactul potenţial al </w:t>
            </w:r>
            <w:r w:rsidR="006C4E20" w:rsidRPr="00F969F3">
              <w:rPr>
                <w:rStyle w:val="Hyperlink"/>
                <w:b w:val="0"/>
                <w:bCs/>
                <w:lang w:val="ro-RO"/>
              </w:rPr>
              <w:t>proiectului asupra speciilor şi habitatelor din aria naturală protejată de interes comunitar;</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_Toc105676057 \h </w:instrText>
            </w:r>
            <w:r w:rsidR="006C4E20" w:rsidRPr="00F969F3">
              <w:rPr>
                <w:b w:val="0"/>
                <w:bCs/>
                <w:webHidden/>
              </w:rPr>
            </w:r>
            <w:r w:rsidR="006C4E20" w:rsidRPr="00F969F3">
              <w:rPr>
                <w:b w:val="0"/>
                <w:bCs/>
                <w:webHidden/>
              </w:rPr>
              <w:fldChar w:fldCharType="separate"/>
            </w:r>
            <w:r w:rsidR="004B5E06">
              <w:rPr>
                <w:b w:val="0"/>
                <w:bCs/>
                <w:webHidden/>
              </w:rPr>
              <w:t>18</w:t>
            </w:r>
            <w:r w:rsidR="006C4E20" w:rsidRPr="00F969F3">
              <w:rPr>
                <w:b w:val="0"/>
                <w:bCs/>
                <w:webHidden/>
              </w:rPr>
              <w:fldChar w:fldCharType="end"/>
            </w:r>
          </w:hyperlink>
        </w:p>
        <w:p w14:paraId="7994BAE3" w14:textId="33BCE3D0" w:rsidR="006C4E20" w:rsidRPr="006C4E20" w:rsidRDefault="00000000" w:rsidP="006C4E20">
          <w:pPr>
            <w:pStyle w:val="TOC2"/>
            <w:jc w:val="both"/>
            <w:rPr>
              <w:rFonts w:eastAsiaTheme="minorEastAsia"/>
              <w:b w:val="0"/>
              <w:snapToGrid/>
              <w:w w:val="100"/>
              <w:sz w:val="22"/>
              <w:szCs w:val="22"/>
            </w:rPr>
          </w:pPr>
          <w:hyperlink w:anchor="_Toc105676058" w:history="1">
            <w:r w:rsidR="006C4E20" w:rsidRPr="00F969F3">
              <w:rPr>
                <w:rStyle w:val="Hyperlink"/>
                <w:b w:val="0"/>
                <w:bCs/>
                <w:lang w:val="ro-RO" w:eastAsia="ro-RO"/>
              </w:rPr>
              <w:t>f)</w:t>
            </w:r>
            <w:r w:rsidR="006C4E20" w:rsidRPr="00F969F3">
              <w:rPr>
                <w:rFonts w:eastAsiaTheme="minorEastAsia"/>
                <w:b w:val="0"/>
                <w:bCs/>
                <w:snapToGrid/>
                <w:w w:val="100"/>
                <w:sz w:val="22"/>
                <w:szCs w:val="22"/>
              </w:rPr>
              <w:tab/>
            </w:r>
            <w:r w:rsidR="006C4E20" w:rsidRPr="00F969F3">
              <w:rPr>
                <w:rStyle w:val="Hyperlink"/>
                <w:b w:val="0"/>
                <w:bCs/>
                <w:lang w:val="ro-RO"/>
              </w:rPr>
              <w:t>Alte informaţii prevăzute în legislația în vigoare</w:t>
            </w:r>
            <w:r w:rsidR="006C4E20" w:rsidRPr="00F969F3">
              <w:rPr>
                <w:b w:val="0"/>
                <w:bCs/>
                <w:webHidden/>
              </w:rPr>
              <w:tab/>
            </w:r>
            <w:r w:rsidR="006C4E20" w:rsidRPr="00F969F3">
              <w:rPr>
                <w:b w:val="0"/>
                <w:bCs/>
                <w:webHidden/>
              </w:rPr>
              <w:fldChar w:fldCharType="begin"/>
            </w:r>
            <w:r w:rsidR="006C4E20" w:rsidRPr="00F969F3">
              <w:rPr>
                <w:b w:val="0"/>
                <w:bCs/>
                <w:webHidden/>
              </w:rPr>
              <w:instrText xml:space="preserve"> PAGEREF _Toc105676058 \h </w:instrText>
            </w:r>
            <w:r w:rsidR="006C4E20" w:rsidRPr="00F969F3">
              <w:rPr>
                <w:b w:val="0"/>
                <w:bCs/>
                <w:webHidden/>
              </w:rPr>
            </w:r>
            <w:r w:rsidR="006C4E20" w:rsidRPr="00F969F3">
              <w:rPr>
                <w:b w:val="0"/>
                <w:bCs/>
                <w:webHidden/>
              </w:rPr>
              <w:fldChar w:fldCharType="separate"/>
            </w:r>
            <w:r w:rsidR="004B5E06">
              <w:rPr>
                <w:b w:val="0"/>
                <w:bCs/>
                <w:webHidden/>
              </w:rPr>
              <w:t>18</w:t>
            </w:r>
            <w:r w:rsidR="006C4E20" w:rsidRPr="00F969F3">
              <w:rPr>
                <w:b w:val="0"/>
                <w:bCs/>
                <w:webHidden/>
              </w:rPr>
              <w:fldChar w:fldCharType="end"/>
            </w:r>
          </w:hyperlink>
        </w:p>
        <w:p w14:paraId="2031A886" w14:textId="5E848415" w:rsidR="00D10B4F" w:rsidRPr="006C4E20" w:rsidRDefault="00BA2474" w:rsidP="006C4E20">
          <w:pPr>
            <w:pStyle w:val="TOC2"/>
            <w:numPr>
              <w:ilvl w:val="0"/>
              <w:numId w:val="0"/>
            </w:numPr>
            <w:jc w:val="both"/>
            <w:rPr>
              <w:b w:val="0"/>
              <w:sz w:val="22"/>
              <w:szCs w:val="22"/>
            </w:rPr>
          </w:pPr>
          <w:r w:rsidRPr="006C4E20">
            <w:rPr>
              <w:b w:val="0"/>
              <w:sz w:val="22"/>
              <w:szCs w:val="22"/>
            </w:rPr>
            <w:fldChar w:fldCharType="end"/>
          </w:r>
        </w:p>
      </w:sdtContent>
    </w:sdt>
    <w:bookmarkStart w:id="16" w:name="_Toc431331196" w:displacedByCustomXml="prev"/>
    <w:p w14:paraId="4097DFF9" w14:textId="32DFB3EE" w:rsidR="00BA2474" w:rsidRPr="006C4E20" w:rsidRDefault="00BA2474" w:rsidP="006C4E20">
      <w:pPr>
        <w:pStyle w:val="Heading1"/>
        <w:spacing w:line="240" w:lineRule="auto"/>
        <w:rPr>
          <w:rFonts w:ascii="Times New Roman" w:hAnsi="Times New Roman"/>
        </w:rPr>
      </w:pPr>
      <w:r w:rsidRPr="006C4E20">
        <w:rPr>
          <w:rFonts w:ascii="Times New Roman" w:hAnsi="Times New Roman"/>
        </w:rPr>
        <w:lastRenderedPageBreak/>
        <w:t xml:space="preserve"> </w:t>
      </w:r>
      <w:bookmarkStart w:id="17" w:name="_Toc105676017"/>
      <w:bookmarkEnd w:id="16"/>
      <w:proofErr w:type="spellStart"/>
      <w:r w:rsidR="00EB4F70" w:rsidRPr="006C4E20">
        <w:rPr>
          <w:rFonts w:ascii="Times New Roman" w:hAnsi="Times New Roman"/>
        </w:rPr>
        <w:t>Denumirea</w:t>
      </w:r>
      <w:proofErr w:type="spellEnd"/>
      <w:r w:rsidR="00EB4F70" w:rsidRPr="006C4E20">
        <w:rPr>
          <w:rFonts w:ascii="Times New Roman" w:hAnsi="Times New Roman"/>
        </w:rPr>
        <w:t xml:space="preserve"> </w:t>
      </w:r>
      <w:proofErr w:type="spellStart"/>
      <w:r w:rsidR="00EB4F70" w:rsidRPr="006C4E20">
        <w:rPr>
          <w:rFonts w:ascii="Times New Roman" w:hAnsi="Times New Roman"/>
        </w:rPr>
        <w:t>Proiectului</w:t>
      </w:r>
      <w:bookmarkEnd w:id="17"/>
      <w:proofErr w:type="spellEnd"/>
    </w:p>
    <w:p w14:paraId="2513614B" w14:textId="1474BCBD" w:rsidR="00EB4F70" w:rsidRPr="006C4E20" w:rsidRDefault="00EB4F70" w:rsidP="006C4E20">
      <w:pPr>
        <w:rPr>
          <w:b/>
          <w:bCs/>
          <w:i/>
          <w:iCs/>
          <w:sz w:val="24"/>
          <w:lang w:val="ro-RO"/>
        </w:rPr>
      </w:pPr>
      <w:r w:rsidRPr="006C4E20">
        <w:rPr>
          <w:rStyle w:val="tpa1"/>
          <w:sz w:val="28"/>
          <w:szCs w:val="28"/>
          <w:lang w:val="ro-RO"/>
        </w:rPr>
        <w:tab/>
      </w:r>
      <w:bookmarkStart w:id="18" w:name="_Toc467508749"/>
      <w:r w:rsidRPr="006C4E20">
        <w:rPr>
          <w:rStyle w:val="tpa1"/>
          <w:b/>
          <w:bCs/>
          <w:i/>
          <w:iCs/>
          <w:sz w:val="24"/>
          <w:lang w:val="ro-RO"/>
        </w:rPr>
        <w:t>„</w:t>
      </w:r>
      <w:proofErr w:type="spellStart"/>
      <w:r w:rsidR="008E5035" w:rsidRPr="006C4E20">
        <w:rPr>
          <w:sz w:val="24"/>
        </w:rPr>
        <w:t>Amplasare</w:t>
      </w:r>
      <w:proofErr w:type="spellEnd"/>
      <w:r w:rsidR="008E5035" w:rsidRPr="006C4E20">
        <w:rPr>
          <w:sz w:val="24"/>
        </w:rPr>
        <w:t xml:space="preserve"> </w:t>
      </w:r>
      <w:proofErr w:type="spellStart"/>
      <w:r w:rsidR="008E5035" w:rsidRPr="006C4E20">
        <w:rPr>
          <w:sz w:val="24"/>
        </w:rPr>
        <w:t>punct</w:t>
      </w:r>
      <w:r w:rsidR="004B74FA" w:rsidRPr="006C4E20">
        <w:rPr>
          <w:sz w:val="24"/>
        </w:rPr>
        <w:t>e</w:t>
      </w:r>
      <w:proofErr w:type="spellEnd"/>
      <w:r w:rsidR="008E5035" w:rsidRPr="006C4E20">
        <w:rPr>
          <w:sz w:val="24"/>
        </w:rPr>
        <w:t xml:space="preserve"> </w:t>
      </w:r>
      <w:proofErr w:type="spellStart"/>
      <w:r w:rsidR="008E5035" w:rsidRPr="006C4E20">
        <w:rPr>
          <w:sz w:val="24"/>
        </w:rPr>
        <w:t>subterane</w:t>
      </w:r>
      <w:proofErr w:type="spellEnd"/>
      <w:r w:rsidR="008E5035" w:rsidRPr="006C4E20">
        <w:rPr>
          <w:sz w:val="24"/>
        </w:rPr>
        <w:t xml:space="preserve"> de </w:t>
      </w:r>
      <w:proofErr w:type="spellStart"/>
      <w:r w:rsidR="008E5035" w:rsidRPr="006C4E20">
        <w:rPr>
          <w:sz w:val="24"/>
        </w:rPr>
        <w:t>colectare</w:t>
      </w:r>
      <w:proofErr w:type="spellEnd"/>
      <w:r w:rsidR="008E5035" w:rsidRPr="006C4E20">
        <w:rPr>
          <w:sz w:val="24"/>
        </w:rPr>
        <w:t xml:space="preserve"> a </w:t>
      </w:r>
      <w:proofErr w:type="spellStart"/>
      <w:r w:rsidR="008E5035" w:rsidRPr="006C4E20">
        <w:rPr>
          <w:sz w:val="24"/>
        </w:rPr>
        <w:t>de</w:t>
      </w:r>
      <w:r w:rsidR="004B74FA" w:rsidRPr="006C4E20">
        <w:rPr>
          <w:sz w:val="24"/>
        </w:rPr>
        <w:t>ș</w:t>
      </w:r>
      <w:r w:rsidR="008E5035" w:rsidRPr="006C4E20">
        <w:rPr>
          <w:sz w:val="24"/>
        </w:rPr>
        <w:t>eurilor</w:t>
      </w:r>
      <w:proofErr w:type="spellEnd"/>
      <w:r w:rsidR="008E5035" w:rsidRPr="006C4E20">
        <w:rPr>
          <w:sz w:val="24"/>
        </w:rPr>
        <w:t xml:space="preserve"> din </w:t>
      </w:r>
      <w:proofErr w:type="spellStart"/>
      <w:r w:rsidR="008E5035" w:rsidRPr="006C4E20">
        <w:rPr>
          <w:sz w:val="24"/>
        </w:rPr>
        <w:t>N</w:t>
      </w:r>
      <w:r w:rsidR="004B74FA" w:rsidRPr="006C4E20">
        <w:rPr>
          <w:sz w:val="24"/>
        </w:rPr>
        <w:t>ă</w:t>
      </w:r>
      <w:r w:rsidR="008E5035" w:rsidRPr="006C4E20">
        <w:rPr>
          <w:sz w:val="24"/>
        </w:rPr>
        <w:t>vodari</w:t>
      </w:r>
      <w:proofErr w:type="spellEnd"/>
      <w:r w:rsidRPr="006C4E20">
        <w:rPr>
          <w:rStyle w:val="tpa1"/>
          <w:b/>
          <w:bCs/>
          <w:i/>
          <w:iCs/>
          <w:sz w:val="24"/>
          <w:lang w:val="ro-RO"/>
        </w:rPr>
        <w:t>”</w:t>
      </w:r>
      <w:bookmarkEnd w:id="18"/>
      <w:r w:rsidR="00D73111" w:rsidRPr="006C4E20">
        <w:t xml:space="preserve"> </w:t>
      </w:r>
    </w:p>
    <w:p w14:paraId="3B994639" w14:textId="10F6014F" w:rsidR="00EB4F70" w:rsidRPr="006C4E20" w:rsidRDefault="00EB4F70" w:rsidP="006C4E20">
      <w:pPr>
        <w:pStyle w:val="Heading1"/>
        <w:spacing w:line="240" w:lineRule="auto"/>
        <w:rPr>
          <w:rFonts w:ascii="Times New Roman" w:hAnsi="Times New Roman"/>
          <w:color w:val="000000"/>
          <w:lang w:val="ro-RO"/>
        </w:rPr>
      </w:pPr>
      <w:bookmarkStart w:id="19" w:name="_Toc105676018"/>
      <w:r w:rsidRPr="006C4E20">
        <w:rPr>
          <w:rStyle w:val="tpa1"/>
          <w:rFonts w:ascii="Times New Roman" w:hAnsi="Times New Roman"/>
          <w:bCs w:val="0"/>
          <w:lang w:val="ro-RO"/>
        </w:rPr>
        <w:t>Titular</w:t>
      </w:r>
      <w:bookmarkEnd w:id="19"/>
    </w:p>
    <w:p w14:paraId="0227DDDD" w14:textId="45A1A9FE" w:rsidR="00EB4F70" w:rsidRPr="006C4E20" w:rsidRDefault="00EB4F70" w:rsidP="006C4E20">
      <w:pPr>
        <w:spacing w:line="240" w:lineRule="auto"/>
        <w:ind w:firstLine="720"/>
        <w:rPr>
          <w:color w:val="000000"/>
          <w:sz w:val="24"/>
          <w:lang w:val="ro-RO"/>
        </w:rPr>
      </w:pPr>
      <w:r w:rsidRPr="006C4E20">
        <w:rPr>
          <w:color w:val="000000"/>
          <w:sz w:val="24"/>
          <w:lang w:val="ro-RO"/>
        </w:rPr>
        <w:t xml:space="preserve">- Numele: </w:t>
      </w:r>
      <w:r w:rsidR="00FD5CA8" w:rsidRPr="006C4E20">
        <w:rPr>
          <w:b/>
          <w:bCs/>
          <w:color w:val="000000"/>
          <w:sz w:val="24"/>
          <w:lang w:val="ro-RO"/>
        </w:rPr>
        <w:t>S.C. Polaris Mediu S.r.l pentru</w:t>
      </w:r>
      <w:r w:rsidR="00FD5CA8" w:rsidRPr="006C4E20">
        <w:rPr>
          <w:color w:val="000000"/>
          <w:sz w:val="24"/>
          <w:lang w:val="ro-RO"/>
        </w:rPr>
        <w:t xml:space="preserve"> </w:t>
      </w:r>
      <w:r w:rsidR="00FD5CA8" w:rsidRPr="006C4E20">
        <w:rPr>
          <w:b/>
          <w:iCs/>
          <w:color w:val="000000"/>
          <w:sz w:val="24"/>
          <w:lang w:val="ro-RO"/>
        </w:rPr>
        <w:t>Orasul</w:t>
      </w:r>
      <w:r w:rsidR="00F66041" w:rsidRPr="006C4E20">
        <w:rPr>
          <w:b/>
          <w:iCs/>
          <w:color w:val="000000"/>
          <w:sz w:val="24"/>
          <w:lang w:val="ro-RO"/>
        </w:rPr>
        <w:t xml:space="preserve"> </w:t>
      </w:r>
      <w:r w:rsidR="008E5035" w:rsidRPr="006C4E20">
        <w:rPr>
          <w:b/>
          <w:iCs/>
          <w:color w:val="000000"/>
          <w:sz w:val="24"/>
          <w:lang w:val="ro-RO"/>
        </w:rPr>
        <w:t>Navodari</w:t>
      </w:r>
    </w:p>
    <w:p w14:paraId="3AF45548" w14:textId="77777777" w:rsidR="006926A6" w:rsidRPr="006C4E20" w:rsidRDefault="00EB4F70" w:rsidP="006C4E20">
      <w:pPr>
        <w:spacing w:line="240" w:lineRule="auto"/>
        <w:ind w:firstLine="720"/>
        <w:rPr>
          <w:color w:val="000000"/>
          <w:sz w:val="24"/>
          <w:lang w:val="ro-RO"/>
        </w:rPr>
      </w:pPr>
      <w:r w:rsidRPr="006C4E20">
        <w:rPr>
          <w:color w:val="000000"/>
          <w:sz w:val="24"/>
          <w:lang w:val="ro-RO"/>
        </w:rPr>
        <w:t xml:space="preserve">- Adresa poştală: </w:t>
      </w:r>
    </w:p>
    <w:p w14:paraId="4E772301" w14:textId="3DF36590" w:rsidR="00EB4F70" w:rsidRPr="006C4E20" w:rsidRDefault="006926A6" w:rsidP="006C4E20">
      <w:pPr>
        <w:spacing w:line="240" w:lineRule="auto"/>
        <w:ind w:left="720" w:firstLine="720"/>
        <w:rPr>
          <w:b/>
          <w:bCs/>
          <w:i/>
          <w:iCs/>
          <w:color w:val="000000"/>
          <w:sz w:val="24"/>
          <w:lang w:val="it-IT"/>
        </w:rPr>
      </w:pPr>
      <w:r w:rsidRPr="006C4E20">
        <w:rPr>
          <w:color w:val="000000"/>
          <w:sz w:val="24"/>
          <w:lang w:val="ro-RO"/>
        </w:rPr>
        <w:t xml:space="preserve">- </w:t>
      </w:r>
      <w:r w:rsidR="00A14136" w:rsidRPr="006C4E20">
        <w:rPr>
          <w:b/>
          <w:bCs/>
          <w:i/>
          <w:iCs/>
          <w:color w:val="000000"/>
          <w:sz w:val="24"/>
          <w:lang w:val="it-IT"/>
        </w:rPr>
        <w:t xml:space="preserve">Str. </w:t>
      </w:r>
      <w:r w:rsidRPr="006C4E20">
        <w:rPr>
          <w:b/>
          <w:bCs/>
          <w:i/>
          <w:iCs/>
          <w:color w:val="000000"/>
          <w:sz w:val="24"/>
          <w:lang w:val="it-IT"/>
        </w:rPr>
        <w:t>Carierei</w:t>
      </w:r>
      <w:r w:rsidR="00A14136" w:rsidRPr="006C4E20">
        <w:rPr>
          <w:b/>
          <w:bCs/>
          <w:i/>
          <w:iCs/>
          <w:color w:val="000000"/>
          <w:sz w:val="24"/>
          <w:lang w:val="it-IT"/>
        </w:rPr>
        <w:t xml:space="preserve"> </w:t>
      </w:r>
      <w:r w:rsidRPr="006C4E20">
        <w:rPr>
          <w:b/>
          <w:bCs/>
          <w:i/>
          <w:iCs/>
          <w:color w:val="000000"/>
          <w:sz w:val="24"/>
          <w:lang w:val="it-IT"/>
        </w:rPr>
        <w:t>nr. 41</w:t>
      </w:r>
      <w:r w:rsidR="0071496D" w:rsidRPr="006C4E20">
        <w:rPr>
          <w:b/>
          <w:bCs/>
          <w:i/>
          <w:iCs/>
          <w:color w:val="000000"/>
          <w:sz w:val="24"/>
          <w:lang w:val="it-IT"/>
        </w:rPr>
        <w:t>,</w:t>
      </w:r>
      <w:r w:rsidR="00A14136" w:rsidRPr="006C4E20">
        <w:rPr>
          <w:b/>
          <w:bCs/>
          <w:i/>
          <w:iCs/>
          <w:color w:val="000000"/>
          <w:sz w:val="24"/>
          <w:lang w:val="it-IT"/>
        </w:rPr>
        <w:t xml:space="preserve"> </w:t>
      </w:r>
      <w:r w:rsidR="00F66041" w:rsidRPr="006C4E20">
        <w:rPr>
          <w:b/>
          <w:bCs/>
          <w:i/>
          <w:iCs/>
          <w:color w:val="000000"/>
          <w:sz w:val="24"/>
          <w:lang w:val="it-IT"/>
        </w:rPr>
        <w:t xml:space="preserve">oraș </w:t>
      </w:r>
      <w:r w:rsidRPr="006C4E20">
        <w:rPr>
          <w:b/>
          <w:bCs/>
          <w:i/>
          <w:iCs/>
          <w:color w:val="000000"/>
          <w:sz w:val="24"/>
          <w:lang w:val="it-IT"/>
        </w:rPr>
        <w:t>Tg. Jiu</w:t>
      </w:r>
      <w:r w:rsidR="00A14136" w:rsidRPr="006C4E20">
        <w:rPr>
          <w:b/>
          <w:bCs/>
          <w:i/>
          <w:iCs/>
          <w:color w:val="000000"/>
          <w:sz w:val="24"/>
          <w:lang w:val="it-IT"/>
        </w:rPr>
        <w:t xml:space="preserve">, jud. </w:t>
      </w:r>
      <w:r w:rsidRPr="006C4E20">
        <w:rPr>
          <w:b/>
          <w:bCs/>
          <w:i/>
          <w:iCs/>
          <w:color w:val="000000"/>
          <w:sz w:val="24"/>
          <w:lang w:val="it-IT"/>
        </w:rPr>
        <w:t>Gorj</w:t>
      </w:r>
      <w:r w:rsidR="00A14136" w:rsidRPr="006C4E20">
        <w:rPr>
          <w:b/>
          <w:bCs/>
          <w:i/>
          <w:iCs/>
          <w:color w:val="000000"/>
          <w:sz w:val="24"/>
          <w:lang w:val="it-IT"/>
        </w:rPr>
        <w:t xml:space="preserve">, </w:t>
      </w:r>
      <w:r w:rsidRPr="006C4E20">
        <w:rPr>
          <w:b/>
          <w:bCs/>
          <w:i/>
          <w:iCs/>
          <w:color w:val="000000"/>
          <w:sz w:val="24"/>
          <w:lang w:val="it-IT"/>
        </w:rPr>
        <w:t xml:space="preserve">CUI Ro 17617346, J18/683/2007, </w:t>
      </w:r>
    </w:p>
    <w:p w14:paraId="1E8D50C4" w14:textId="25C40CE1" w:rsidR="006926A6" w:rsidRPr="006C4E20" w:rsidRDefault="006926A6" w:rsidP="006C4E20">
      <w:pPr>
        <w:spacing w:line="240" w:lineRule="auto"/>
        <w:ind w:firstLine="720"/>
        <w:rPr>
          <w:b/>
          <w:bCs/>
          <w:i/>
          <w:iCs/>
          <w:color w:val="000000"/>
          <w:sz w:val="24"/>
          <w:lang w:val="it-IT"/>
        </w:rPr>
      </w:pPr>
      <w:r w:rsidRPr="006C4E20">
        <w:rPr>
          <w:b/>
          <w:bCs/>
          <w:i/>
          <w:iCs/>
          <w:color w:val="000000"/>
          <w:sz w:val="24"/>
          <w:lang w:val="it-IT"/>
        </w:rPr>
        <w:tab/>
        <w:t>- Str.</w:t>
      </w:r>
      <w:r w:rsidR="00A24A8A">
        <w:rPr>
          <w:b/>
          <w:bCs/>
          <w:i/>
          <w:iCs/>
          <w:color w:val="000000"/>
          <w:sz w:val="24"/>
          <w:lang w:val="it-IT"/>
        </w:rPr>
        <w:t xml:space="preserve"> Tineretului</w:t>
      </w:r>
      <w:r w:rsidR="0071496D" w:rsidRPr="006C4E20">
        <w:rPr>
          <w:b/>
          <w:bCs/>
          <w:i/>
          <w:iCs/>
          <w:color w:val="000000"/>
          <w:sz w:val="24"/>
          <w:lang w:val="it-IT"/>
        </w:rPr>
        <w:t xml:space="preserve"> nr. </w:t>
      </w:r>
      <w:r w:rsidR="00A24A8A">
        <w:rPr>
          <w:b/>
          <w:bCs/>
          <w:i/>
          <w:iCs/>
          <w:color w:val="000000"/>
          <w:sz w:val="24"/>
          <w:lang w:val="it-IT"/>
        </w:rPr>
        <w:t>3</w:t>
      </w:r>
      <w:r w:rsidR="0071496D" w:rsidRPr="006C4E20">
        <w:rPr>
          <w:b/>
          <w:bCs/>
          <w:i/>
          <w:iCs/>
          <w:color w:val="000000"/>
          <w:sz w:val="24"/>
          <w:lang w:val="it-IT"/>
        </w:rPr>
        <w:t>, Ora</w:t>
      </w:r>
      <w:r w:rsidR="00A24A8A">
        <w:rPr>
          <w:b/>
          <w:bCs/>
          <w:i/>
          <w:iCs/>
          <w:color w:val="000000"/>
          <w:sz w:val="24"/>
          <w:lang w:val="it-IT"/>
        </w:rPr>
        <w:t>s</w:t>
      </w:r>
      <w:r w:rsidR="0071496D" w:rsidRPr="006C4E20">
        <w:rPr>
          <w:b/>
          <w:bCs/>
          <w:i/>
          <w:iCs/>
          <w:color w:val="000000"/>
          <w:sz w:val="24"/>
          <w:lang w:val="it-IT"/>
        </w:rPr>
        <w:t xml:space="preserve"> Navodari, Jud. Constanta</w:t>
      </w:r>
    </w:p>
    <w:p w14:paraId="4B86AE4A" w14:textId="77777777" w:rsidR="00EB4F70" w:rsidRPr="006C4E20" w:rsidRDefault="00EB4F70" w:rsidP="006C4E20">
      <w:pPr>
        <w:spacing w:line="240" w:lineRule="auto"/>
        <w:ind w:firstLine="720"/>
        <w:rPr>
          <w:b/>
          <w:bCs/>
          <w:i/>
          <w:iCs/>
          <w:color w:val="000000"/>
          <w:sz w:val="24"/>
          <w:lang w:val="ro-RO"/>
        </w:rPr>
      </w:pPr>
      <w:r w:rsidRPr="006C4E20">
        <w:rPr>
          <w:color w:val="000000"/>
          <w:sz w:val="24"/>
          <w:lang w:val="ro-RO"/>
        </w:rPr>
        <w:t>- Numărul de telefon, de fax şi adresa de e-mail, adresa paginii de internet;</w:t>
      </w:r>
    </w:p>
    <w:p w14:paraId="15A4FF25" w14:textId="77777777" w:rsidR="0071496D" w:rsidRPr="006C4E20" w:rsidRDefault="00A14136" w:rsidP="006C4E20">
      <w:pPr>
        <w:spacing w:line="240" w:lineRule="auto"/>
        <w:ind w:left="720" w:firstLine="720"/>
        <w:rPr>
          <w:b/>
          <w:bCs/>
          <w:i/>
          <w:iCs/>
          <w:color w:val="000000"/>
          <w:sz w:val="24"/>
          <w:lang w:val="ro-RO"/>
        </w:rPr>
      </w:pPr>
      <w:r w:rsidRPr="006C4E20">
        <w:rPr>
          <w:b/>
          <w:bCs/>
          <w:i/>
          <w:iCs/>
          <w:color w:val="000000"/>
          <w:sz w:val="24"/>
          <w:lang w:val="ro-RO"/>
        </w:rPr>
        <w:t xml:space="preserve">tel: </w:t>
      </w:r>
      <w:r w:rsidR="006926A6" w:rsidRPr="006C4E20">
        <w:rPr>
          <w:b/>
          <w:bCs/>
          <w:i/>
          <w:iCs/>
          <w:color w:val="000000"/>
          <w:sz w:val="24"/>
          <w:lang w:val="ro-RO"/>
        </w:rPr>
        <w:t>0733-102899</w:t>
      </w:r>
      <w:r w:rsidRPr="006C4E20">
        <w:rPr>
          <w:b/>
          <w:bCs/>
          <w:i/>
          <w:iCs/>
          <w:color w:val="000000"/>
          <w:sz w:val="24"/>
          <w:lang w:val="ro-RO"/>
        </w:rPr>
        <w:t xml:space="preserve">, </w:t>
      </w:r>
    </w:p>
    <w:p w14:paraId="08D91DF5" w14:textId="64B3283B" w:rsidR="00EB4F70" w:rsidRPr="006C4E20" w:rsidRDefault="0071496D" w:rsidP="006C4E20">
      <w:pPr>
        <w:spacing w:line="240" w:lineRule="auto"/>
        <w:ind w:left="720" w:firstLine="720"/>
        <w:rPr>
          <w:sz w:val="24"/>
        </w:rPr>
      </w:pPr>
      <w:r w:rsidRPr="006C4E20">
        <w:rPr>
          <w:b/>
          <w:bCs/>
          <w:i/>
          <w:iCs/>
          <w:color w:val="000000"/>
          <w:sz w:val="24"/>
          <w:lang w:val="ro-RO"/>
        </w:rPr>
        <w:t xml:space="preserve">tel: 0241-761 603, </w:t>
      </w:r>
      <w:r w:rsidR="00A14136" w:rsidRPr="006C4E20">
        <w:rPr>
          <w:b/>
          <w:bCs/>
          <w:i/>
          <w:iCs/>
          <w:color w:val="000000"/>
          <w:sz w:val="24"/>
          <w:lang w:val="ro-RO"/>
        </w:rPr>
        <w:t xml:space="preserve">fax: </w:t>
      </w:r>
      <w:r w:rsidR="00C11B96" w:rsidRPr="006C4E20">
        <w:rPr>
          <w:b/>
          <w:bCs/>
          <w:i/>
          <w:iCs/>
          <w:color w:val="000000"/>
          <w:sz w:val="24"/>
          <w:lang w:val="ro-RO"/>
        </w:rPr>
        <w:t>0241-</w:t>
      </w:r>
      <w:r w:rsidRPr="006C4E20">
        <w:rPr>
          <w:b/>
          <w:bCs/>
          <w:i/>
          <w:iCs/>
          <w:color w:val="000000"/>
          <w:sz w:val="24"/>
          <w:lang w:val="ro-RO"/>
        </w:rPr>
        <w:t>761</w:t>
      </w:r>
      <w:r w:rsidR="00C11B96" w:rsidRPr="006C4E20">
        <w:rPr>
          <w:b/>
          <w:bCs/>
          <w:i/>
          <w:iCs/>
          <w:color w:val="000000"/>
          <w:sz w:val="24"/>
          <w:lang w:val="ro-RO"/>
        </w:rPr>
        <w:t xml:space="preserve"> </w:t>
      </w:r>
      <w:r w:rsidRPr="006C4E20">
        <w:rPr>
          <w:b/>
          <w:bCs/>
          <w:i/>
          <w:iCs/>
          <w:color w:val="000000"/>
          <w:sz w:val="24"/>
          <w:lang w:val="ro-RO"/>
        </w:rPr>
        <w:t>606</w:t>
      </w:r>
      <w:r w:rsidR="00A14136" w:rsidRPr="006C4E20">
        <w:rPr>
          <w:b/>
          <w:bCs/>
          <w:i/>
          <w:iCs/>
          <w:color w:val="000000"/>
          <w:sz w:val="24"/>
          <w:lang w:val="ro-RO"/>
        </w:rPr>
        <w:t xml:space="preserve">, </w:t>
      </w:r>
      <w:hyperlink r:id="rId8" w:history="1">
        <w:r w:rsidRPr="006C4E20">
          <w:rPr>
            <w:rStyle w:val="Hyperlink"/>
            <w:sz w:val="24"/>
            <w:shd w:val="clear" w:color="auto" w:fill="FFFFFF"/>
          </w:rPr>
          <w:t>secretariat@primaria-navodari.ro</w:t>
        </w:r>
      </w:hyperlink>
    </w:p>
    <w:p w14:paraId="0C5F0803" w14:textId="77777777" w:rsidR="00EB4F70" w:rsidRPr="006C4E20" w:rsidRDefault="00EB4F70" w:rsidP="006C4E20">
      <w:pPr>
        <w:spacing w:line="240" w:lineRule="auto"/>
        <w:ind w:firstLine="720"/>
        <w:rPr>
          <w:color w:val="000000"/>
          <w:sz w:val="24"/>
          <w:lang w:val="pt-BR"/>
        </w:rPr>
      </w:pPr>
      <w:r w:rsidRPr="006C4E20">
        <w:rPr>
          <w:color w:val="000000"/>
          <w:sz w:val="24"/>
          <w:lang w:val="pt-BR"/>
        </w:rPr>
        <w:t xml:space="preserve">- Numele persoanelor de contact: </w:t>
      </w:r>
    </w:p>
    <w:p w14:paraId="34C323EC" w14:textId="489173EA" w:rsidR="00EB4F70" w:rsidRPr="006C4E20" w:rsidRDefault="00EB4F70" w:rsidP="006C4E20">
      <w:pPr>
        <w:spacing w:line="240" w:lineRule="auto"/>
        <w:ind w:left="720" w:firstLine="720"/>
        <w:rPr>
          <w:b/>
          <w:bCs/>
          <w:i/>
          <w:iCs/>
          <w:color w:val="000000"/>
          <w:sz w:val="24"/>
          <w:lang w:val="it-IT"/>
        </w:rPr>
      </w:pPr>
      <w:r w:rsidRPr="006C4E20">
        <w:rPr>
          <w:color w:val="000000"/>
          <w:sz w:val="24"/>
          <w:lang w:val="pt-BR"/>
        </w:rPr>
        <w:t>- director</w:t>
      </w:r>
      <w:r w:rsidR="00E153F4" w:rsidRPr="006C4E20">
        <w:rPr>
          <w:color w:val="000000"/>
          <w:sz w:val="24"/>
          <w:lang w:val="pt-BR"/>
        </w:rPr>
        <w:t xml:space="preserve">/ </w:t>
      </w:r>
      <w:r w:rsidRPr="006C4E20">
        <w:rPr>
          <w:color w:val="000000"/>
          <w:sz w:val="24"/>
          <w:lang w:val="pt-BR"/>
        </w:rPr>
        <w:t xml:space="preserve">/administrator : </w:t>
      </w:r>
      <w:r w:rsidR="00E153F4" w:rsidRPr="006C4E20">
        <w:rPr>
          <w:b/>
          <w:bCs/>
          <w:i/>
          <w:iCs/>
          <w:color w:val="000000"/>
          <w:sz w:val="24"/>
          <w:lang w:val="it-IT"/>
        </w:rPr>
        <w:t>Filip Geanina reprezentant S.C. Polaris Mediu S.r.l</w:t>
      </w:r>
    </w:p>
    <w:p w14:paraId="3D45DD7E" w14:textId="77777777" w:rsidR="00EB4F70" w:rsidRPr="006C4E20" w:rsidRDefault="00EB4F70" w:rsidP="006C4E20">
      <w:pPr>
        <w:spacing w:line="240" w:lineRule="auto"/>
        <w:ind w:left="1440"/>
        <w:rPr>
          <w:color w:val="000000"/>
          <w:sz w:val="24"/>
          <w:lang w:val="ro-RO"/>
        </w:rPr>
      </w:pPr>
      <w:r w:rsidRPr="006C4E20">
        <w:rPr>
          <w:color w:val="000000"/>
          <w:sz w:val="24"/>
          <w:lang w:val="it-IT"/>
        </w:rPr>
        <w:t xml:space="preserve">- responsabil pentru protecţia mediului: </w:t>
      </w:r>
    </w:p>
    <w:p w14:paraId="421F4E3E" w14:textId="5915A911" w:rsidR="00EB4F70" w:rsidRPr="006C4E20" w:rsidRDefault="00EB4F70" w:rsidP="006C4E20">
      <w:pPr>
        <w:spacing w:line="240" w:lineRule="auto"/>
        <w:rPr>
          <w:color w:val="000000"/>
          <w:lang w:val="it-IT"/>
        </w:rPr>
      </w:pPr>
    </w:p>
    <w:p w14:paraId="7224306C" w14:textId="35A48A20" w:rsidR="00EB4F70" w:rsidRPr="006C4E20" w:rsidRDefault="00EB4F70" w:rsidP="006C4E20">
      <w:pPr>
        <w:pStyle w:val="Heading1"/>
        <w:spacing w:line="240" w:lineRule="auto"/>
        <w:rPr>
          <w:rFonts w:ascii="Times New Roman" w:hAnsi="Times New Roman"/>
        </w:rPr>
      </w:pPr>
      <w:bookmarkStart w:id="20" w:name="_Toc105676019"/>
      <w:r w:rsidRPr="006C4E20">
        <w:rPr>
          <w:rStyle w:val="tpt1"/>
          <w:rFonts w:ascii="Times New Roman" w:hAnsi="Times New Roman"/>
          <w:bCs w:val="0"/>
          <w:lang w:val="ro-RO"/>
        </w:rPr>
        <w:t xml:space="preserve">Descrierea </w:t>
      </w:r>
      <w:r w:rsidR="00C11B96" w:rsidRPr="006C4E20">
        <w:rPr>
          <w:rStyle w:val="tpt1"/>
          <w:rFonts w:ascii="Times New Roman" w:hAnsi="Times New Roman"/>
          <w:bCs w:val="0"/>
          <w:lang w:val="ro-RO"/>
        </w:rPr>
        <w:t>caracteristicilor fizice ale intregului proiect</w:t>
      </w:r>
      <w:bookmarkEnd w:id="20"/>
    </w:p>
    <w:p w14:paraId="6FD61A12" w14:textId="49B5D31E" w:rsidR="00EB4F70" w:rsidRPr="006C4E20" w:rsidRDefault="002E387E" w:rsidP="006C4E20">
      <w:pPr>
        <w:pStyle w:val="Heading2"/>
        <w:rPr>
          <w:rFonts w:ascii="Times New Roman" w:hAnsi="Times New Roman"/>
        </w:rPr>
      </w:pPr>
      <w:r w:rsidRPr="006C4E20">
        <w:rPr>
          <w:rStyle w:val="tpt1"/>
          <w:rFonts w:ascii="Times New Roman" w:hAnsi="Times New Roman"/>
          <w:lang w:val="ro-RO"/>
        </w:rPr>
        <w:t xml:space="preserve"> </w:t>
      </w:r>
      <w:bookmarkStart w:id="21" w:name="_Toc105676020"/>
      <w:r w:rsidR="00EB4F70" w:rsidRPr="006C4E20">
        <w:rPr>
          <w:rStyle w:val="tpt1"/>
          <w:rFonts w:ascii="Times New Roman" w:hAnsi="Times New Roman"/>
          <w:lang w:val="ro-RO"/>
        </w:rPr>
        <w:t>-</w:t>
      </w:r>
      <w:r w:rsidR="00EB4F70" w:rsidRPr="006C4E20">
        <w:rPr>
          <w:rStyle w:val="tpt1"/>
          <w:rFonts w:ascii="Times New Roman" w:hAnsi="Times New Roman"/>
          <w:bCs w:val="0"/>
          <w:lang w:val="ro-RO"/>
        </w:rPr>
        <w:t xml:space="preserve">Rezumatul </w:t>
      </w:r>
      <w:r w:rsidR="00EB4F70" w:rsidRPr="006C4E20">
        <w:rPr>
          <w:rFonts w:ascii="Times New Roman" w:hAnsi="Times New Roman"/>
          <w:lang w:val="it-IT"/>
        </w:rPr>
        <w:t>proiectului</w:t>
      </w:r>
      <w:bookmarkEnd w:id="21"/>
    </w:p>
    <w:p w14:paraId="03B30CEB" w14:textId="76263D5F" w:rsidR="00EB4F70" w:rsidRPr="006C4E20" w:rsidRDefault="00EB4F70" w:rsidP="006C4E20">
      <w:pPr>
        <w:spacing w:line="240" w:lineRule="auto"/>
        <w:rPr>
          <w:color w:val="000000"/>
          <w:sz w:val="24"/>
          <w:lang w:val="it-IT"/>
        </w:rPr>
      </w:pPr>
      <w:r w:rsidRPr="006C4E20">
        <w:rPr>
          <w:color w:val="000000"/>
          <w:lang w:val="it-IT"/>
        </w:rPr>
        <w:tab/>
      </w:r>
      <w:r w:rsidRPr="006C4E20">
        <w:rPr>
          <w:color w:val="000000"/>
          <w:sz w:val="24"/>
          <w:lang w:val="it-IT"/>
        </w:rPr>
        <w:t xml:space="preserve">Prezentul proiect face referire la lucrările de </w:t>
      </w:r>
      <w:r w:rsidR="00FE2D10" w:rsidRPr="006C4E20">
        <w:rPr>
          <w:color w:val="000000"/>
          <w:sz w:val="24"/>
          <w:lang w:val="it-IT"/>
        </w:rPr>
        <w:t>amplasare</w:t>
      </w:r>
      <w:r w:rsidR="00C11B96" w:rsidRPr="006C4E20">
        <w:rPr>
          <w:color w:val="000000"/>
          <w:sz w:val="24"/>
          <w:lang w:val="it-IT"/>
        </w:rPr>
        <w:t xml:space="preserve"> a</w:t>
      </w:r>
      <w:r w:rsidR="00FE2D10" w:rsidRPr="006C4E20">
        <w:rPr>
          <w:color w:val="000000"/>
          <w:sz w:val="24"/>
          <w:lang w:val="it-IT"/>
        </w:rPr>
        <w:t xml:space="preserve"> </w:t>
      </w:r>
      <w:r w:rsidR="005D640C" w:rsidRPr="006C4E20">
        <w:rPr>
          <w:color w:val="000000"/>
          <w:sz w:val="24"/>
          <w:lang w:val="it-IT"/>
        </w:rPr>
        <w:t>1</w:t>
      </w:r>
      <w:r w:rsidR="00A24A8A">
        <w:rPr>
          <w:color w:val="000000"/>
          <w:sz w:val="24"/>
          <w:lang w:val="it-IT"/>
        </w:rPr>
        <w:t>9</w:t>
      </w:r>
      <w:r w:rsidR="00C11B96" w:rsidRPr="006C4E20">
        <w:rPr>
          <w:color w:val="000000"/>
          <w:sz w:val="24"/>
          <w:lang w:val="it-IT"/>
        </w:rPr>
        <w:t xml:space="preserve"> </w:t>
      </w:r>
      <w:r w:rsidRPr="006C4E20">
        <w:rPr>
          <w:color w:val="000000"/>
          <w:sz w:val="24"/>
          <w:lang w:val="it-IT"/>
        </w:rPr>
        <w:t>platform</w:t>
      </w:r>
      <w:r w:rsidR="00FE2D10" w:rsidRPr="006C4E20">
        <w:rPr>
          <w:color w:val="000000"/>
          <w:sz w:val="24"/>
          <w:lang w:val="it-IT"/>
        </w:rPr>
        <w:t>e</w:t>
      </w:r>
      <w:r w:rsidR="00C11B96" w:rsidRPr="006C4E20">
        <w:rPr>
          <w:color w:val="000000"/>
          <w:sz w:val="24"/>
          <w:lang w:val="it-IT"/>
        </w:rPr>
        <w:t xml:space="preserve"> gospodaresti </w:t>
      </w:r>
      <w:r w:rsidRPr="006C4E20">
        <w:rPr>
          <w:color w:val="000000"/>
          <w:sz w:val="24"/>
          <w:lang w:val="it-IT"/>
        </w:rPr>
        <w:t xml:space="preserve">subterane de colectare a deseurilor menajere din </w:t>
      </w:r>
      <w:r w:rsidR="00C11B96" w:rsidRPr="006C4E20">
        <w:rPr>
          <w:color w:val="000000"/>
          <w:sz w:val="24"/>
          <w:lang w:val="it-IT"/>
        </w:rPr>
        <w:t xml:space="preserve">Orașul </w:t>
      </w:r>
      <w:r w:rsidR="005D640C" w:rsidRPr="006C4E20">
        <w:rPr>
          <w:color w:val="000000"/>
          <w:sz w:val="24"/>
          <w:lang w:val="it-IT"/>
        </w:rPr>
        <w:t>Navodari</w:t>
      </w:r>
      <w:r w:rsidRPr="006C4E20">
        <w:rPr>
          <w:color w:val="000000"/>
          <w:sz w:val="24"/>
          <w:lang w:val="it-IT"/>
        </w:rPr>
        <w:t>.</w:t>
      </w:r>
    </w:p>
    <w:p w14:paraId="070347E6" w14:textId="725FE2E5" w:rsidR="00EB4F70" w:rsidRPr="006C4E20" w:rsidRDefault="00F7581E" w:rsidP="006C4E20">
      <w:pPr>
        <w:spacing w:line="240" w:lineRule="auto"/>
        <w:ind w:firstLine="720"/>
        <w:rPr>
          <w:color w:val="000000"/>
          <w:sz w:val="24"/>
          <w:lang w:val="it-IT"/>
        </w:rPr>
      </w:pPr>
      <w:r w:rsidRPr="006C4E20">
        <w:rPr>
          <w:color w:val="000000"/>
          <w:sz w:val="24"/>
          <w:lang w:val="it-IT"/>
        </w:rPr>
        <w:t>Acestea</w:t>
      </w:r>
      <w:r w:rsidR="00EB4F70" w:rsidRPr="006C4E20">
        <w:rPr>
          <w:color w:val="000000"/>
          <w:sz w:val="24"/>
          <w:lang w:val="it-IT"/>
        </w:rPr>
        <w:t xml:space="preserve"> </w:t>
      </w:r>
      <w:r w:rsidRPr="006C4E20">
        <w:rPr>
          <w:color w:val="000000"/>
          <w:sz w:val="24"/>
          <w:lang w:val="it-IT"/>
        </w:rPr>
        <w:t>sunt realizate</w:t>
      </w:r>
      <w:r w:rsidR="00EB4F70" w:rsidRPr="006C4E20">
        <w:rPr>
          <w:color w:val="000000"/>
          <w:sz w:val="24"/>
          <w:lang w:val="it-IT"/>
        </w:rPr>
        <w:t xml:space="preserve"> din elemente prefabricate care se montează </w:t>
      </w:r>
      <w:r w:rsidR="00FE2D10" w:rsidRPr="006C4E20">
        <w:rPr>
          <w:color w:val="000000"/>
          <w:sz w:val="24"/>
          <w:lang w:val="it-IT"/>
        </w:rPr>
        <w:t>pe amplasamentul indicat de beneficiar</w:t>
      </w:r>
      <w:r w:rsidR="00EB4F70" w:rsidRPr="006C4E20">
        <w:rPr>
          <w:color w:val="000000"/>
          <w:sz w:val="24"/>
          <w:lang w:val="it-IT"/>
        </w:rPr>
        <w:t xml:space="preserve"> </w:t>
      </w:r>
      <w:r w:rsidR="00FE2D10" w:rsidRPr="006C4E20">
        <w:rPr>
          <w:color w:val="000000"/>
          <w:sz w:val="24"/>
          <w:lang w:val="it-IT"/>
        </w:rPr>
        <w:t>si</w:t>
      </w:r>
      <w:r w:rsidR="00EB4F70" w:rsidRPr="006C4E20">
        <w:rPr>
          <w:color w:val="000000"/>
          <w:sz w:val="24"/>
          <w:lang w:val="it-IT"/>
        </w:rPr>
        <w:t xml:space="preserve"> se compun din 2 părți : </w:t>
      </w:r>
    </w:p>
    <w:p w14:paraId="23EA02B2" w14:textId="72474B8B" w:rsidR="00EB4F70" w:rsidRPr="006C4E20" w:rsidRDefault="00EB4F70" w:rsidP="006C4E20">
      <w:pPr>
        <w:spacing w:line="240" w:lineRule="auto"/>
        <w:rPr>
          <w:color w:val="000000"/>
          <w:sz w:val="24"/>
          <w:lang w:val="it-IT"/>
        </w:rPr>
      </w:pPr>
      <w:r w:rsidRPr="006C4E20">
        <w:rPr>
          <w:color w:val="000000"/>
          <w:sz w:val="24"/>
          <w:lang w:val="it-IT"/>
        </w:rPr>
        <w:tab/>
        <w:t>1. - cuva de beton care are rol de element de protecție a sistemului hidraulic de ridicare a platformelor</w:t>
      </w:r>
      <w:r w:rsidR="00FE2D10" w:rsidRPr="006C4E20">
        <w:rPr>
          <w:color w:val="000000"/>
          <w:sz w:val="24"/>
          <w:lang w:val="it-IT"/>
        </w:rPr>
        <w:t xml:space="preserve"> si care  totodata are rol de element structural in cadrul constructiei fiind format din 5 elemente de beton asamblate intre ele in fabrica. Acest</w:t>
      </w:r>
      <w:r w:rsidR="00C11B96" w:rsidRPr="006C4E20">
        <w:rPr>
          <w:color w:val="000000"/>
          <w:sz w:val="24"/>
          <w:lang w:val="it-IT"/>
        </w:rPr>
        <w:t>a</w:t>
      </w:r>
      <w:r w:rsidR="00FE2D10" w:rsidRPr="006C4E20">
        <w:rPr>
          <w:color w:val="000000"/>
          <w:sz w:val="24"/>
          <w:lang w:val="it-IT"/>
        </w:rPr>
        <w:t xml:space="preserve"> cuv</w:t>
      </w:r>
      <w:r w:rsidR="00C11B96" w:rsidRPr="006C4E20">
        <w:rPr>
          <w:color w:val="000000"/>
          <w:sz w:val="24"/>
          <w:lang w:val="it-IT"/>
        </w:rPr>
        <w:t>ă</w:t>
      </w:r>
      <w:r w:rsidR="00FE2D10" w:rsidRPr="006C4E20">
        <w:rPr>
          <w:color w:val="000000"/>
          <w:sz w:val="24"/>
          <w:lang w:val="it-IT"/>
        </w:rPr>
        <w:t xml:space="preserve"> mai a</w:t>
      </w:r>
      <w:r w:rsidR="00C11B96" w:rsidRPr="006C4E20">
        <w:rPr>
          <w:color w:val="000000"/>
          <w:sz w:val="24"/>
          <w:lang w:val="it-IT"/>
        </w:rPr>
        <w:t>re</w:t>
      </w:r>
      <w:r w:rsidR="00FE2D10" w:rsidRPr="006C4E20">
        <w:rPr>
          <w:color w:val="000000"/>
          <w:sz w:val="24"/>
          <w:lang w:val="it-IT"/>
        </w:rPr>
        <w:t xml:space="preserve"> rolul de a impiedica scurgerea levigatului in sol fiind realizat</w:t>
      </w:r>
      <w:r w:rsidR="00C11B96" w:rsidRPr="006C4E20">
        <w:rPr>
          <w:color w:val="000000"/>
          <w:sz w:val="24"/>
          <w:lang w:val="it-IT"/>
        </w:rPr>
        <w:t>a</w:t>
      </w:r>
      <w:r w:rsidR="00FE2D10" w:rsidRPr="006C4E20">
        <w:rPr>
          <w:color w:val="000000"/>
          <w:sz w:val="24"/>
          <w:lang w:val="it-IT"/>
        </w:rPr>
        <w:t xml:space="preserve"> din beton de clasa superioara si verificat</w:t>
      </w:r>
      <w:r w:rsidR="00C11B96" w:rsidRPr="006C4E20">
        <w:rPr>
          <w:color w:val="000000"/>
          <w:sz w:val="24"/>
          <w:lang w:val="it-IT"/>
        </w:rPr>
        <w:t>a etanseitatea acesteia</w:t>
      </w:r>
      <w:r w:rsidR="00FE2D10" w:rsidRPr="006C4E20">
        <w:rPr>
          <w:color w:val="000000"/>
          <w:sz w:val="24"/>
          <w:lang w:val="it-IT"/>
        </w:rPr>
        <w:t xml:space="preserve"> inaintea amplasarii</w:t>
      </w:r>
      <w:r w:rsidR="00C11B96" w:rsidRPr="006C4E20">
        <w:rPr>
          <w:color w:val="000000"/>
          <w:sz w:val="24"/>
          <w:lang w:val="it-IT"/>
        </w:rPr>
        <w:t xml:space="preserve"> in sol</w:t>
      </w:r>
      <w:r w:rsidR="00FE2D10" w:rsidRPr="006C4E20">
        <w:rPr>
          <w:color w:val="000000"/>
          <w:sz w:val="24"/>
          <w:lang w:val="it-IT"/>
        </w:rPr>
        <w:t>.</w:t>
      </w:r>
    </w:p>
    <w:p w14:paraId="63762CB8" w14:textId="4C24F72A" w:rsidR="00EB4F70" w:rsidRPr="006C4E20" w:rsidRDefault="00EB4F70" w:rsidP="006C4E20">
      <w:pPr>
        <w:spacing w:line="240" w:lineRule="auto"/>
        <w:rPr>
          <w:color w:val="000000"/>
          <w:sz w:val="24"/>
          <w:lang w:val="it-IT"/>
        </w:rPr>
      </w:pPr>
      <w:r w:rsidRPr="006C4E20">
        <w:rPr>
          <w:color w:val="000000"/>
          <w:sz w:val="24"/>
          <w:lang w:val="it-IT"/>
        </w:rPr>
        <w:tab/>
        <w:t>2. - platforma metalica inferioara și superioara care au rolul de amplasare a containerelor de colectare ( plarforma inferioara) și acces la gurile de colectare ( platforma superioara).</w:t>
      </w:r>
      <w:r w:rsidR="00FE2D10" w:rsidRPr="006C4E20">
        <w:rPr>
          <w:color w:val="000000"/>
          <w:sz w:val="24"/>
          <w:lang w:val="it-IT"/>
        </w:rPr>
        <w:t xml:space="preserve"> Ace</w:t>
      </w:r>
      <w:r w:rsidR="00F7581E" w:rsidRPr="006C4E20">
        <w:rPr>
          <w:color w:val="000000"/>
          <w:sz w:val="24"/>
          <w:lang w:val="it-IT"/>
        </w:rPr>
        <w:t>stea</w:t>
      </w:r>
      <w:r w:rsidR="00FE2D10" w:rsidRPr="006C4E20">
        <w:rPr>
          <w:color w:val="000000"/>
          <w:sz w:val="24"/>
          <w:lang w:val="it-IT"/>
        </w:rPr>
        <w:t xml:space="preserve"> </w:t>
      </w:r>
      <w:r w:rsidR="00F7581E" w:rsidRPr="006C4E20">
        <w:rPr>
          <w:color w:val="000000"/>
          <w:sz w:val="24"/>
          <w:lang w:val="it-IT"/>
        </w:rPr>
        <w:t>sunt</w:t>
      </w:r>
      <w:r w:rsidR="00FE2D10" w:rsidRPr="006C4E20">
        <w:rPr>
          <w:color w:val="000000"/>
          <w:sz w:val="24"/>
          <w:lang w:val="it-IT"/>
        </w:rPr>
        <w:t xml:space="preserve"> realizat</w:t>
      </w:r>
      <w:r w:rsidR="00F7581E" w:rsidRPr="006C4E20">
        <w:rPr>
          <w:color w:val="000000"/>
          <w:sz w:val="24"/>
          <w:lang w:val="it-IT"/>
        </w:rPr>
        <w:t>e</w:t>
      </w:r>
      <w:r w:rsidR="00FE2D10" w:rsidRPr="006C4E20">
        <w:rPr>
          <w:color w:val="000000"/>
          <w:sz w:val="24"/>
          <w:lang w:val="it-IT"/>
        </w:rPr>
        <w:t xml:space="preserve"> din elemente metalice zincate si sunt realizate in fabrica, fiind montate ulterior in interiorul cuvei de beton.</w:t>
      </w:r>
    </w:p>
    <w:p w14:paraId="27EE3C07" w14:textId="37459899" w:rsidR="00EB4F70" w:rsidRPr="00A24A8A" w:rsidRDefault="00EB4F70" w:rsidP="006C4E20">
      <w:pPr>
        <w:spacing w:line="240" w:lineRule="auto"/>
        <w:rPr>
          <w:sz w:val="24"/>
          <w:lang w:val="it-IT"/>
        </w:rPr>
      </w:pPr>
      <w:r w:rsidRPr="006C4E20">
        <w:rPr>
          <w:color w:val="000000"/>
          <w:sz w:val="24"/>
          <w:lang w:val="it-IT"/>
        </w:rPr>
        <w:tab/>
        <w:t xml:space="preserve">Cele 2 elemente componente se livrează și se amplaseaza de către firme specializate conform planurilor de fundare puse la dispoziție. Datorită sistemului tehnic propus nu necesita racord la nici un fel de utilitati, actionarea platformelor facandu-se hidraulic prin cuplarea la auto-gunoiera </w:t>
      </w:r>
      <w:r w:rsidR="00FE2D10" w:rsidRPr="006C4E20">
        <w:rPr>
          <w:color w:val="000000"/>
          <w:sz w:val="24"/>
          <w:lang w:val="it-IT"/>
        </w:rPr>
        <w:t>operatorului</w:t>
      </w:r>
      <w:r w:rsidRPr="006C4E20">
        <w:rPr>
          <w:color w:val="000000"/>
          <w:sz w:val="24"/>
          <w:lang w:val="it-IT"/>
        </w:rPr>
        <w:t xml:space="preserve"> de salubritate.</w:t>
      </w:r>
    </w:p>
    <w:p w14:paraId="7A94C599" w14:textId="05E1A617" w:rsidR="00EB4F70" w:rsidRPr="006C4E20" w:rsidRDefault="002E387E" w:rsidP="006C4E20">
      <w:pPr>
        <w:pStyle w:val="Heading2"/>
        <w:spacing w:line="240" w:lineRule="auto"/>
        <w:rPr>
          <w:rFonts w:ascii="Times New Roman" w:hAnsi="Times New Roman"/>
          <w:lang w:val="it-IT"/>
        </w:rPr>
      </w:pPr>
      <w:r w:rsidRPr="006C4E20">
        <w:rPr>
          <w:rFonts w:ascii="Times New Roman" w:hAnsi="Times New Roman"/>
          <w:lang w:val="it-IT"/>
        </w:rPr>
        <w:t xml:space="preserve"> </w:t>
      </w:r>
      <w:bookmarkStart w:id="22" w:name="_Toc105676021"/>
      <w:r w:rsidR="00EB4F70" w:rsidRPr="006C4E20">
        <w:rPr>
          <w:rFonts w:ascii="Times New Roman" w:hAnsi="Times New Roman"/>
          <w:lang w:val="it-IT"/>
        </w:rPr>
        <w:t>- Justificarea necesităţii proiectului:</w:t>
      </w:r>
      <w:bookmarkEnd w:id="22"/>
    </w:p>
    <w:p w14:paraId="386D6935" w14:textId="6E8F2E68" w:rsidR="00EB4F70" w:rsidRPr="006C4E20" w:rsidRDefault="00EB4F70" w:rsidP="006C4E20">
      <w:pPr>
        <w:spacing w:line="240" w:lineRule="auto"/>
        <w:rPr>
          <w:color w:val="000000"/>
          <w:sz w:val="24"/>
          <w:lang w:val="it-IT"/>
        </w:rPr>
      </w:pPr>
      <w:r w:rsidRPr="006C4E20">
        <w:rPr>
          <w:color w:val="000000"/>
          <w:sz w:val="24"/>
          <w:lang w:val="it-IT"/>
        </w:rPr>
        <w:tab/>
        <w:t>Realizarea acestui proiect este necesara datorită normelor sanitare în vigoare care impun limite de 10m intre spatiile locuite și punctele de colectare a deseurilor, limite care în cele mai multe cazuri nu se pot respecta în interiorul oraselor. De</w:t>
      </w:r>
      <w:r w:rsidR="005D640C" w:rsidRPr="006C4E20">
        <w:rPr>
          <w:color w:val="000000"/>
          <w:sz w:val="24"/>
          <w:lang w:val="it-IT"/>
        </w:rPr>
        <w:t xml:space="preserve"> </w:t>
      </w:r>
      <w:r w:rsidRPr="006C4E20">
        <w:rPr>
          <w:color w:val="000000"/>
          <w:sz w:val="24"/>
          <w:lang w:val="it-IT"/>
        </w:rPr>
        <w:t>asemenea aplasarea subterana a acestor puncte de colectare reduce mirosul neplăcut, aspectul inestetic cât și accesul persoanelor neautoriz</w:t>
      </w:r>
      <w:r w:rsidR="00FE2D10" w:rsidRPr="006C4E20">
        <w:rPr>
          <w:color w:val="000000"/>
          <w:sz w:val="24"/>
          <w:lang w:val="it-IT"/>
        </w:rPr>
        <w:t>ate la recipientii de colectare facilitand igienizarea zonelor unde sunt amplasate si aducand un confort locatarilor din zona</w:t>
      </w:r>
    </w:p>
    <w:p w14:paraId="1F74ED06" w14:textId="7FAF02DC" w:rsidR="00EB4F70" w:rsidRPr="006C4E20" w:rsidRDefault="00EB4F70" w:rsidP="006C4E20">
      <w:pPr>
        <w:spacing w:line="240" w:lineRule="auto"/>
        <w:rPr>
          <w:color w:val="000000"/>
          <w:sz w:val="24"/>
          <w:lang w:val="it-IT"/>
        </w:rPr>
      </w:pPr>
      <w:r w:rsidRPr="006C4E20">
        <w:rPr>
          <w:color w:val="000000"/>
          <w:sz w:val="24"/>
          <w:lang w:val="it-IT"/>
        </w:rPr>
        <w:lastRenderedPageBreak/>
        <w:t>Totodata platformele subterane de colectare a deseurilor dispun de 4 containere de 1100 l separate din punct de vedere al gurii de colectare, lucru care face posibila colectarea selectiva a deseurilor acolo unde este cazul.</w:t>
      </w:r>
    </w:p>
    <w:p w14:paraId="780DB232" w14:textId="668FC578" w:rsidR="002E387E" w:rsidRPr="006C4E20" w:rsidRDefault="002E387E" w:rsidP="006C4E20">
      <w:pPr>
        <w:pStyle w:val="Heading2"/>
        <w:rPr>
          <w:rFonts w:ascii="Times New Roman" w:hAnsi="Times New Roman"/>
          <w:lang w:val="it-IT"/>
        </w:rPr>
      </w:pPr>
      <w:r w:rsidRPr="006C4E20">
        <w:rPr>
          <w:rFonts w:ascii="Times New Roman" w:hAnsi="Times New Roman"/>
          <w:lang w:val="it-IT"/>
        </w:rPr>
        <w:t xml:space="preserve"> </w:t>
      </w:r>
      <w:bookmarkStart w:id="23" w:name="_Toc105676022"/>
      <w:r w:rsidRPr="006C4E20">
        <w:rPr>
          <w:rFonts w:ascii="Times New Roman" w:hAnsi="Times New Roman"/>
          <w:lang w:val="it-IT"/>
        </w:rPr>
        <w:t>– Valoarea investiției</w:t>
      </w:r>
      <w:bookmarkEnd w:id="23"/>
    </w:p>
    <w:p w14:paraId="7ABB971C" w14:textId="326F1560" w:rsidR="002E387E" w:rsidRPr="006C4E20" w:rsidRDefault="002E387E" w:rsidP="006C4E20">
      <w:pPr>
        <w:rPr>
          <w:sz w:val="24"/>
          <w:szCs w:val="28"/>
          <w:lang w:val="it-IT"/>
        </w:rPr>
      </w:pPr>
      <w:r w:rsidRPr="006C4E20">
        <w:rPr>
          <w:sz w:val="24"/>
          <w:szCs w:val="28"/>
          <w:lang w:val="it-IT"/>
        </w:rPr>
        <w:t xml:space="preserve">Valoarea investiției este de </w:t>
      </w:r>
      <w:r w:rsidR="00A24A8A">
        <w:rPr>
          <w:sz w:val="24"/>
          <w:szCs w:val="28"/>
          <w:lang w:val="it-IT"/>
        </w:rPr>
        <w:t>1.015.500,00</w:t>
      </w:r>
      <w:r w:rsidR="00D10B4F" w:rsidRPr="006C4E20">
        <w:rPr>
          <w:sz w:val="24"/>
          <w:szCs w:val="28"/>
          <w:lang w:val="it-IT"/>
        </w:rPr>
        <w:t xml:space="preserve"> lei fara TVA</w:t>
      </w:r>
    </w:p>
    <w:p w14:paraId="2EAD9A91" w14:textId="2F8C3EA3" w:rsidR="002E387E" w:rsidRPr="006C4E20" w:rsidRDefault="002E387E" w:rsidP="006C4E20">
      <w:pPr>
        <w:pStyle w:val="Heading2"/>
        <w:rPr>
          <w:rFonts w:ascii="Times New Roman" w:hAnsi="Times New Roman"/>
          <w:lang w:val="it-IT"/>
        </w:rPr>
      </w:pPr>
      <w:r w:rsidRPr="006C4E20">
        <w:rPr>
          <w:rFonts w:ascii="Times New Roman" w:hAnsi="Times New Roman"/>
          <w:lang w:val="it-IT"/>
        </w:rPr>
        <w:t xml:space="preserve"> </w:t>
      </w:r>
      <w:bookmarkStart w:id="24" w:name="_Toc105676023"/>
      <w:r w:rsidRPr="006C4E20">
        <w:rPr>
          <w:rFonts w:ascii="Times New Roman" w:hAnsi="Times New Roman"/>
          <w:lang w:val="it-IT"/>
        </w:rPr>
        <w:t>– Perioada de implementare propusă</w:t>
      </w:r>
      <w:bookmarkEnd w:id="24"/>
    </w:p>
    <w:p w14:paraId="02538898" w14:textId="029B74C3" w:rsidR="002E387E" w:rsidRPr="006C4E20" w:rsidRDefault="002E387E" w:rsidP="006C4E20">
      <w:pPr>
        <w:rPr>
          <w:sz w:val="24"/>
          <w:szCs w:val="28"/>
          <w:lang w:val="it-IT"/>
        </w:rPr>
      </w:pPr>
      <w:r w:rsidRPr="006C4E20">
        <w:rPr>
          <w:sz w:val="24"/>
          <w:szCs w:val="28"/>
          <w:lang w:val="it-IT"/>
        </w:rPr>
        <w:t xml:space="preserve">Perioada de implementare este de </w:t>
      </w:r>
      <w:r w:rsidR="00D10B4F" w:rsidRPr="006C4E20">
        <w:rPr>
          <w:sz w:val="24"/>
          <w:szCs w:val="28"/>
          <w:lang w:val="it-IT"/>
        </w:rPr>
        <w:t>1</w:t>
      </w:r>
      <w:r w:rsidR="00063BAD" w:rsidRPr="006C4E20">
        <w:rPr>
          <w:sz w:val="24"/>
          <w:szCs w:val="28"/>
          <w:lang w:val="it-IT"/>
        </w:rPr>
        <w:t>2</w:t>
      </w:r>
      <w:r w:rsidR="00D10B4F" w:rsidRPr="006C4E20">
        <w:rPr>
          <w:sz w:val="24"/>
          <w:szCs w:val="28"/>
          <w:lang w:val="it-IT"/>
        </w:rPr>
        <w:t xml:space="preserve"> luni începand cu Ordinul de începere</w:t>
      </w:r>
    </w:p>
    <w:p w14:paraId="4D0C6345" w14:textId="1C66190B" w:rsidR="00EB4F70" w:rsidRPr="006C4E20" w:rsidRDefault="002E387E" w:rsidP="006C4E20">
      <w:pPr>
        <w:pStyle w:val="Heading2"/>
        <w:spacing w:line="240" w:lineRule="auto"/>
        <w:rPr>
          <w:rFonts w:ascii="Times New Roman" w:hAnsi="Times New Roman"/>
          <w:lang w:val="it-IT"/>
        </w:rPr>
      </w:pPr>
      <w:r w:rsidRPr="006C4E20">
        <w:rPr>
          <w:rFonts w:ascii="Times New Roman" w:hAnsi="Times New Roman"/>
          <w:lang w:val="it-IT"/>
        </w:rPr>
        <w:t xml:space="preserve"> </w:t>
      </w:r>
      <w:bookmarkStart w:id="25" w:name="_Toc105676024"/>
      <w:r w:rsidR="00EB4F70" w:rsidRPr="006C4E20">
        <w:rPr>
          <w:rFonts w:ascii="Times New Roman" w:hAnsi="Times New Roman"/>
          <w:lang w:val="it-IT"/>
        </w:rPr>
        <w:t>- Planşe reprezentând limitele amplasamentului proiectului inclusiv orice suprafaţă de  teren solicitată pentru a fi folosită temporar (planuri de situaţie şi amplasamente)</w:t>
      </w:r>
      <w:bookmarkEnd w:id="25"/>
    </w:p>
    <w:p w14:paraId="09E88894" w14:textId="77777777" w:rsidR="004B74FA" w:rsidRPr="006C4E20" w:rsidRDefault="004B74FA" w:rsidP="006C4E20">
      <w:pPr>
        <w:pStyle w:val="BULLET"/>
        <w:numPr>
          <w:ilvl w:val="0"/>
          <w:numId w:val="0"/>
        </w:numPr>
        <w:spacing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Amplasament_01</w:t>
      </w:r>
    </w:p>
    <w:p w14:paraId="38CC3AC8" w14:textId="3AD07458" w:rsidR="004B74FA" w:rsidRPr="006C4E20" w:rsidRDefault="004B74FA" w:rsidP="00815513">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Str. </w:t>
      </w:r>
      <w:r w:rsidR="00A24A8A" w:rsidRPr="00A24A8A">
        <w:rPr>
          <w:rFonts w:ascii="Times New Roman" w:hAnsi="Times New Roman"/>
          <w:b w:val="0"/>
          <w:bCs/>
          <w:lang w:val="sv-SE"/>
        </w:rPr>
        <w:t>Dobrogei, parcare zona Bl. 53</w:t>
      </w:r>
    </w:p>
    <w:p w14:paraId="0DF7DA29" w14:textId="5E0DFA96" w:rsidR="004B74FA" w:rsidRPr="006C4E20" w:rsidRDefault="004B74FA" w:rsidP="00815513">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A.02 _Plan de situatie – Str. </w:t>
      </w:r>
      <w:r w:rsidR="00A24A8A" w:rsidRPr="00A24A8A">
        <w:rPr>
          <w:rFonts w:ascii="Times New Roman" w:hAnsi="Times New Roman"/>
          <w:b w:val="0"/>
          <w:bCs/>
          <w:lang w:val="sv-SE"/>
        </w:rPr>
        <w:t>Dobrogei, parcare zona Bl. 53</w:t>
      </w:r>
    </w:p>
    <w:p w14:paraId="7878FFA7" w14:textId="77C0A7AF" w:rsidR="004B74FA" w:rsidRPr="006C4E20" w:rsidRDefault="004B74FA" w:rsidP="00815513">
      <w:pPr>
        <w:pStyle w:val="BULLET"/>
        <w:numPr>
          <w:ilvl w:val="0"/>
          <w:numId w:val="0"/>
        </w:numPr>
        <w:spacing w:before="240"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w:t>
      </w:r>
      <w:r w:rsidR="00A24A8A">
        <w:rPr>
          <w:rFonts w:ascii="Times New Roman" w:hAnsi="Times New Roman"/>
          <w:b w:val="0"/>
          <w:bCs/>
          <w:szCs w:val="22"/>
          <w:lang w:val="ro-RO"/>
        </w:rPr>
        <w:t>02</w:t>
      </w:r>
    </w:p>
    <w:p w14:paraId="54F4A2AD" w14:textId="50A02A11" w:rsidR="004B74FA" w:rsidRPr="006C4E20" w:rsidRDefault="004B74FA" w:rsidP="00815513">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A.01 _Plan de incadrare în zona –</w:t>
      </w:r>
      <w:r w:rsidR="00A24A8A" w:rsidRPr="00A24A8A">
        <w:rPr>
          <w:rFonts w:ascii="Times New Roman" w:hAnsi="Times New Roman"/>
          <w:b w:val="0"/>
          <w:bCs/>
          <w:lang w:val="it-IT"/>
        </w:rPr>
        <w:t>Parcare zona blocuri Bl.16 est, 17 est, 20 est</w:t>
      </w:r>
    </w:p>
    <w:p w14:paraId="6953BA54" w14:textId="4BB56E9B" w:rsidR="004B74FA" w:rsidRPr="00A24A8A" w:rsidRDefault="004B74FA" w:rsidP="00A24A8A">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A.02 _ Plan de situatie </w:t>
      </w:r>
      <w:r w:rsidR="00A24A8A" w:rsidRPr="006C4E20">
        <w:rPr>
          <w:rFonts w:ascii="Times New Roman" w:hAnsi="Times New Roman"/>
          <w:b w:val="0"/>
          <w:bCs/>
          <w:szCs w:val="22"/>
          <w:lang w:val="ro-RO"/>
        </w:rPr>
        <w:t>–</w:t>
      </w:r>
      <w:r w:rsidR="00A24A8A" w:rsidRPr="00A24A8A">
        <w:rPr>
          <w:rFonts w:ascii="Times New Roman" w:hAnsi="Times New Roman"/>
          <w:b w:val="0"/>
          <w:bCs/>
          <w:lang w:val="it-IT"/>
        </w:rPr>
        <w:t>Parcare zona blocuri Bl.16 est, 17 est, 20 est</w:t>
      </w:r>
    </w:p>
    <w:p w14:paraId="4C201B61" w14:textId="6BAF7847" w:rsidR="004B74FA" w:rsidRPr="006C4E20" w:rsidRDefault="004B74FA" w:rsidP="00815513">
      <w:pPr>
        <w:pStyle w:val="BULLET"/>
        <w:numPr>
          <w:ilvl w:val="0"/>
          <w:numId w:val="0"/>
        </w:numPr>
        <w:spacing w:before="240"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Amplasament_0</w:t>
      </w:r>
      <w:r w:rsidR="00A24A8A">
        <w:rPr>
          <w:rFonts w:ascii="Times New Roman" w:hAnsi="Times New Roman"/>
          <w:b w:val="0"/>
          <w:bCs/>
          <w:szCs w:val="22"/>
          <w:lang w:val="ro-RO"/>
        </w:rPr>
        <w:t>3</w:t>
      </w:r>
    </w:p>
    <w:p w14:paraId="06C7438A" w14:textId="705A337F" w:rsidR="004B74FA" w:rsidRPr="006C4E20" w:rsidRDefault="004B74FA" w:rsidP="00815513">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w:t>
      </w:r>
      <w:r w:rsidR="00A24A8A" w:rsidRPr="00A24A8A">
        <w:rPr>
          <w:rFonts w:ascii="Times New Roman" w:hAnsi="Times New Roman"/>
          <w:b w:val="0"/>
          <w:bCs/>
          <w:lang w:val="it-IT"/>
        </w:rPr>
        <w:t>Aleea Orizontului PT2, parcare zona Bl. T3</w:t>
      </w:r>
    </w:p>
    <w:p w14:paraId="2576BCCE" w14:textId="15FB8496" w:rsidR="004B74FA" w:rsidRPr="006C4E20" w:rsidRDefault="004B74FA" w:rsidP="00815513">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A.02 _Plan de situatie – </w:t>
      </w:r>
      <w:r w:rsidR="00A24A8A" w:rsidRPr="00A24A8A">
        <w:rPr>
          <w:rFonts w:ascii="Times New Roman" w:hAnsi="Times New Roman"/>
          <w:b w:val="0"/>
          <w:bCs/>
          <w:lang w:val="it-IT"/>
        </w:rPr>
        <w:t>Aleea Orizontului PT2, parcare zona Bl. T3</w:t>
      </w:r>
    </w:p>
    <w:p w14:paraId="5736031A" w14:textId="72F69E80" w:rsidR="004B74FA" w:rsidRPr="006C4E20" w:rsidRDefault="004B74FA" w:rsidP="00815513">
      <w:pPr>
        <w:pStyle w:val="BULLET"/>
        <w:numPr>
          <w:ilvl w:val="0"/>
          <w:numId w:val="0"/>
        </w:numPr>
        <w:spacing w:before="240"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w:t>
      </w:r>
      <w:r w:rsidR="00A24A8A">
        <w:rPr>
          <w:rFonts w:ascii="Times New Roman" w:hAnsi="Times New Roman"/>
          <w:b w:val="0"/>
          <w:bCs/>
          <w:szCs w:val="22"/>
          <w:lang w:val="ro-RO"/>
        </w:rPr>
        <w:t>04</w:t>
      </w:r>
    </w:p>
    <w:p w14:paraId="4E21D53C" w14:textId="0D87EFB3" w:rsidR="004B74FA" w:rsidRPr="006C4E20" w:rsidRDefault="004B74FA" w:rsidP="00815513">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w:t>
      </w:r>
      <w:r w:rsidR="00A24A8A" w:rsidRPr="00A24A8A">
        <w:rPr>
          <w:rFonts w:ascii="Times New Roman" w:hAnsi="Times New Roman"/>
          <w:b w:val="0"/>
          <w:bCs/>
          <w:lang w:val="it-IT"/>
        </w:rPr>
        <w:t>Aleea Orizontului - Parc Midiei, Bl. H5, H4, H2</w:t>
      </w:r>
    </w:p>
    <w:p w14:paraId="02FE4202" w14:textId="495E633B" w:rsidR="004B74FA" w:rsidRPr="00A24A8A" w:rsidRDefault="004B74FA" w:rsidP="00815513">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A.02 _Plan de situatie</w:t>
      </w:r>
      <w:r w:rsidR="00A24A8A">
        <w:rPr>
          <w:rFonts w:ascii="Times New Roman" w:hAnsi="Times New Roman"/>
          <w:b w:val="0"/>
          <w:bCs/>
          <w:szCs w:val="22"/>
          <w:lang w:val="ro-RO"/>
        </w:rPr>
        <w:t xml:space="preserve"> general</w:t>
      </w:r>
      <w:r w:rsidRPr="006C4E20">
        <w:rPr>
          <w:rFonts w:ascii="Times New Roman" w:hAnsi="Times New Roman"/>
          <w:b w:val="0"/>
          <w:bCs/>
          <w:szCs w:val="22"/>
          <w:lang w:val="ro-RO"/>
        </w:rPr>
        <w:t xml:space="preserve">– </w:t>
      </w:r>
      <w:r w:rsidR="00A24A8A" w:rsidRPr="00A24A8A">
        <w:rPr>
          <w:rFonts w:ascii="Times New Roman" w:hAnsi="Times New Roman"/>
          <w:b w:val="0"/>
          <w:bCs/>
          <w:lang w:val="it-IT"/>
        </w:rPr>
        <w:t>Aleea Orizontului - Parc Midiei, Bl. H5, H4, H2</w:t>
      </w:r>
    </w:p>
    <w:p w14:paraId="6296DED2" w14:textId="7C023823" w:rsidR="00A24A8A" w:rsidRPr="006C4E20" w:rsidRDefault="00A24A8A" w:rsidP="00A24A8A">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A.0</w:t>
      </w:r>
      <w:r>
        <w:rPr>
          <w:rFonts w:ascii="Times New Roman" w:hAnsi="Times New Roman"/>
          <w:b w:val="0"/>
          <w:bCs/>
          <w:szCs w:val="22"/>
          <w:lang w:val="ro-RO"/>
        </w:rPr>
        <w:t>3</w:t>
      </w:r>
      <w:r w:rsidRPr="006C4E20">
        <w:rPr>
          <w:rFonts w:ascii="Times New Roman" w:hAnsi="Times New Roman"/>
          <w:b w:val="0"/>
          <w:bCs/>
          <w:szCs w:val="22"/>
          <w:lang w:val="ro-RO"/>
        </w:rPr>
        <w:t xml:space="preserve"> _Plan de situatie</w:t>
      </w:r>
      <w:r>
        <w:rPr>
          <w:rFonts w:ascii="Times New Roman" w:hAnsi="Times New Roman"/>
          <w:b w:val="0"/>
          <w:bCs/>
          <w:szCs w:val="22"/>
          <w:lang w:val="ro-RO"/>
        </w:rPr>
        <w:t xml:space="preserve"> zona 1</w:t>
      </w:r>
      <w:r w:rsidRPr="006C4E20">
        <w:rPr>
          <w:rFonts w:ascii="Times New Roman" w:hAnsi="Times New Roman"/>
          <w:b w:val="0"/>
          <w:bCs/>
          <w:szCs w:val="22"/>
          <w:lang w:val="ro-RO"/>
        </w:rPr>
        <w:t xml:space="preserve">– </w:t>
      </w:r>
      <w:r w:rsidRPr="00A24A8A">
        <w:rPr>
          <w:rFonts w:ascii="Times New Roman" w:hAnsi="Times New Roman"/>
          <w:b w:val="0"/>
          <w:bCs/>
          <w:lang w:val="it-IT"/>
        </w:rPr>
        <w:t>Aleea Orizontului - Parc Midiei, Bl. H5, H4, H2</w:t>
      </w:r>
    </w:p>
    <w:p w14:paraId="75233435" w14:textId="30DE29CB" w:rsidR="00A24A8A" w:rsidRPr="00A24A8A" w:rsidRDefault="00A24A8A" w:rsidP="00A24A8A">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A.0</w:t>
      </w:r>
      <w:r>
        <w:rPr>
          <w:rFonts w:ascii="Times New Roman" w:hAnsi="Times New Roman"/>
          <w:b w:val="0"/>
          <w:bCs/>
          <w:szCs w:val="22"/>
          <w:lang w:val="ro-RO"/>
        </w:rPr>
        <w:t>4</w:t>
      </w:r>
      <w:r w:rsidRPr="006C4E20">
        <w:rPr>
          <w:rFonts w:ascii="Times New Roman" w:hAnsi="Times New Roman"/>
          <w:b w:val="0"/>
          <w:bCs/>
          <w:szCs w:val="22"/>
          <w:lang w:val="ro-RO"/>
        </w:rPr>
        <w:t xml:space="preserve"> _Plan de situatie</w:t>
      </w:r>
      <w:r>
        <w:rPr>
          <w:rFonts w:ascii="Times New Roman" w:hAnsi="Times New Roman"/>
          <w:b w:val="0"/>
          <w:bCs/>
          <w:szCs w:val="22"/>
          <w:lang w:val="ro-RO"/>
        </w:rPr>
        <w:t xml:space="preserve"> zona 2</w:t>
      </w:r>
      <w:r w:rsidRPr="006C4E20">
        <w:rPr>
          <w:rFonts w:ascii="Times New Roman" w:hAnsi="Times New Roman"/>
          <w:b w:val="0"/>
          <w:bCs/>
          <w:szCs w:val="22"/>
          <w:lang w:val="ro-RO"/>
        </w:rPr>
        <w:t xml:space="preserve">– </w:t>
      </w:r>
      <w:r w:rsidRPr="00A24A8A">
        <w:rPr>
          <w:rFonts w:ascii="Times New Roman" w:hAnsi="Times New Roman"/>
          <w:b w:val="0"/>
          <w:bCs/>
          <w:lang w:val="it-IT"/>
        </w:rPr>
        <w:t>Aleea Orizontului - Parc Midiei, Bl. H5, H4, H2</w:t>
      </w:r>
    </w:p>
    <w:p w14:paraId="6F36E6B8" w14:textId="05AB627D" w:rsidR="004B74FA" w:rsidRPr="006C4E20" w:rsidRDefault="004B74FA" w:rsidP="00815513">
      <w:pPr>
        <w:pStyle w:val="BULLET"/>
        <w:numPr>
          <w:ilvl w:val="0"/>
          <w:numId w:val="0"/>
        </w:numPr>
        <w:spacing w:before="240"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w:t>
      </w:r>
      <w:r w:rsidR="00A24A8A">
        <w:rPr>
          <w:rFonts w:ascii="Times New Roman" w:hAnsi="Times New Roman"/>
          <w:b w:val="0"/>
          <w:bCs/>
          <w:szCs w:val="22"/>
          <w:lang w:val="ro-RO"/>
        </w:rPr>
        <w:t>05</w:t>
      </w:r>
    </w:p>
    <w:p w14:paraId="283E1031" w14:textId="79243569" w:rsidR="004B74FA" w:rsidRPr="00A24A8A" w:rsidRDefault="004B74FA" w:rsidP="00815513">
      <w:pPr>
        <w:pStyle w:val="BULLET"/>
        <w:numPr>
          <w:ilvl w:val="0"/>
          <w:numId w:val="35"/>
        </w:numPr>
        <w:spacing w:after="0" w:line="240" w:lineRule="auto"/>
        <w:ind w:left="630"/>
        <w:rPr>
          <w:rFonts w:ascii="Times New Roman" w:hAnsi="Times New Roman"/>
          <w:b w:val="0"/>
          <w:bCs/>
          <w:sz w:val="28"/>
          <w:lang w:val="ro-RO"/>
        </w:rPr>
      </w:pPr>
      <w:r w:rsidRPr="006C4E20">
        <w:rPr>
          <w:rFonts w:ascii="Times New Roman" w:hAnsi="Times New Roman"/>
          <w:b w:val="0"/>
          <w:bCs/>
          <w:szCs w:val="22"/>
          <w:lang w:val="ro-RO"/>
        </w:rPr>
        <w:t xml:space="preserve">A.01 _Plan de incadrare în zona – </w:t>
      </w:r>
      <w:proofErr w:type="spellStart"/>
      <w:r w:rsidR="00A24A8A" w:rsidRPr="00A24A8A">
        <w:rPr>
          <w:rFonts w:ascii="Times New Roman" w:hAnsi="Times New Roman"/>
          <w:b w:val="0"/>
          <w:bCs/>
        </w:rPr>
        <w:t>Parcare</w:t>
      </w:r>
      <w:proofErr w:type="spellEnd"/>
      <w:r w:rsidR="00A24A8A" w:rsidRPr="00A24A8A">
        <w:rPr>
          <w:rFonts w:ascii="Times New Roman" w:hAnsi="Times New Roman"/>
          <w:b w:val="0"/>
          <w:bCs/>
        </w:rPr>
        <w:t xml:space="preserve"> Aleea </w:t>
      </w:r>
      <w:proofErr w:type="spellStart"/>
      <w:r w:rsidR="00A24A8A" w:rsidRPr="00A24A8A">
        <w:rPr>
          <w:rFonts w:ascii="Times New Roman" w:hAnsi="Times New Roman"/>
          <w:b w:val="0"/>
          <w:bCs/>
        </w:rPr>
        <w:t>Ghioceilor</w:t>
      </w:r>
      <w:proofErr w:type="spellEnd"/>
      <w:r w:rsidR="00A24A8A" w:rsidRPr="00A24A8A">
        <w:rPr>
          <w:rFonts w:ascii="Times New Roman" w:hAnsi="Times New Roman"/>
          <w:b w:val="0"/>
          <w:bCs/>
        </w:rPr>
        <w:t>, zona Bl.7 Chimie</w:t>
      </w:r>
    </w:p>
    <w:p w14:paraId="6FFFEF34" w14:textId="08AC9FD3" w:rsidR="004B74FA" w:rsidRPr="00A24A8A" w:rsidRDefault="004B74FA" w:rsidP="00A24A8A">
      <w:pPr>
        <w:pStyle w:val="BULLET"/>
        <w:numPr>
          <w:ilvl w:val="0"/>
          <w:numId w:val="35"/>
        </w:numPr>
        <w:spacing w:after="0" w:line="240" w:lineRule="auto"/>
        <w:ind w:left="630"/>
        <w:rPr>
          <w:rFonts w:ascii="Times New Roman" w:hAnsi="Times New Roman"/>
          <w:b w:val="0"/>
          <w:bCs/>
          <w:sz w:val="28"/>
          <w:lang w:val="ro-RO"/>
        </w:rPr>
      </w:pPr>
      <w:r w:rsidRPr="006C4E20">
        <w:rPr>
          <w:rFonts w:ascii="Times New Roman" w:hAnsi="Times New Roman"/>
          <w:b w:val="0"/>
          <w:bCs/>
          <w:szCs w:val="22"/>
          <w:lang w:val="ro-RO"/>
        </w:rPr>
        <w:t xml:space="preserve">A.02 _Plan de situatie – </w:t>
      </w:r>
      <w:proofErr w:type="spellStart"/>
      <w:r w:rsidR="00A24A8A" w:rsidRPr="00A24A8A">
        <w:rPr>
          <w:rFonts w:ascii="Times New Roman" w:hAnsi="Times New Roman"/>
          <w:b w:val="0"/>
          <w:bCs/>
        </w:rPr>
        <w:t>Parcare</w:t>
      </w:r>
      <w:proofErr w:type="spellEnd"/>
      <w:r w:rsidR="00A24A8A" w:rsidRPr="00A24A8A">
        <w:rPr>
          <w:rFonts w:ascii="Times New Roman" w:hAnsi="Times New Roman"/>
          <w:b w:val="0"/>
          <w:bCs/>
        </w:rPr>
        <w:t xml:space="preserve"> Aleea </w:t>
      </w:r>
      <w:proofErr w:type="spellStart"/>
      <w:r w:rsidR="00A24A8A" w:rsidRPr="00A24A8A">
        <w:rPr>
          <w:rFonts w:ascii="Times New Roman" w:hAnsi="Times New Roman"/>
          <w:b w:val="0"/>
          <w:bCs/>
        </w:rPr>
        <w:t>Ghioceilor</w:t>
      </w:r>
      <w:proofErr w:type="spellEnd"/>
      <w:r w:rsidR="00A24A8A" w:rsidRPr="00A24A8A">
        <w:rPr>
          <w:rFonts w:ascii="Times New Roman" w:hAnsi="Times New Roman"/>
          <w:b w:val="0"/>
          <w:bCs/>
        </w:rPr>
        <w:t>, zona Bl.7 Chimie</w:t>
      </w:r>
    </w:p>
    <w:p w14:paraId="4888A210" w14:textId="1BDF894B" w:rsidR="004B74FA" w:rsidRPr="006C4E20" w:rsidRDefault="004B74FA" w:rsidP="00815513">
      <w:pPr>
        <w:pStyle w:val="BULLET"/>
        <w:numPr>
          <w:ilvl w:val="0"/>
          <w:numId w:val="0"/>
        </w:numPr>
        <w:spacing w:before="240"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w:t>
      </w:r>
      <w:r w:rsidR="00A24A8A">
        <w:rPr>
          <w:rFonts w:ascii="Times New Roman" w:hAnsi="Times New Roman"/>
          <w:b w:val="0"/>
          <w:bCs/>
          <w:szCs w:val="22"/>
          <w:lang w:val="ro-RO"/>
        </w:rPr>
        <w:t>06</w:t>
      </w:r>
    </w:p>
    <w:p w14:paraId="3CBE2989" w14:textId="0EC6E762" w:rsidR="004B74FA" w:rsidRPr="006C4E20" w:rsidRDefault="004B74FA" w:rsidP="00815513">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w:t>
      </w:r>
      <w:r w:rsidR="00A24A8A" w:rsidRPr="00A24A8A">
        <w:rPr>
          <w:rFonts w:ascii="Times New Roman" w:hAnsi="Times New Roman"/>
          <w:b w:val="0"/>
          <w:bCs/>
        </w:rPr>
        <w:t xml:space="preserve">Aleea </w:t>
      </w:r>
      <w:proofErr w:type="spellStart"/>
      <w:r w:rsidR="00A24A8A" w:rsidRPr="00A24A8A">
        <w:rPr>
          <w:rFonts w:ascii="Times New Roman" w:hAnsi="Times New Roman"/>
          <w:b w:val="0"/>
          <w:bCs/>
        </w:rPr>
        <w:t>Liliacului</w:t>
      </w:r>
      <w:proofErr w:type="spellEnd"/>
      <w:r w:rsidR="00A24A8A" w:rsidRPr="00A24A8A">
        <w:rPr>
          <w:rFonts w:ascii="Times New Roman" w:hAnsi="Times New Roman"/>
          <w:b w:val="0"/>
          <w:bCs/>
        </w:rPr>
        <w:t xml:space="preserve">, </w:t>
      </w:r>
      <w:proofErr w:type="spellStart"/>
      <w:r w:rsidR="00A24A8A" w:rsidRPr="00A24A8A">
        <w:rPr>
          <w:rFonts w:ascii="Times New Roman" w:hAnsi="Times New Roman"/>
          <w:b w:val="0"/>
          <w:bCs/>
        </w:rPr>
        <w:t>parcare</w:t>
      </w:r>
      <w:proofErr w:type="spellEnd"/>
      <w:r w:rsidR="00A24A8A" w:rsidRPr="00A24A8A">
        <w:rPr>
          <w:rFonts w:ascii="Times New Roman" w:hAnsi="Times New Roman"/>
          <w:b w:val="0"/>
          <w:bCs/>
        </w:rPr>
        <w:t xml:space="preserve"> zona Bl.3 Sud</w:t>
      </w:r>
    </w:p>
    <w:p w14:paraId="664C51EC" w14:textId="40AFD4B3" w:rsidR="004B74FA" w:rsidRPr="006C4E20" w:rsidRDefault="004B74FA" w:rsidP="00815513">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A.02 _Plan de situatie – </w:t>
      </w:r>
      <w:r w:rsidR="00A24A8A" w:rsidRPr="00A24A8A">
        <w:rPr>
          <w:rFonts w:ascii="Times New Roman" w:hAnsi="Times New Roman"/>
          <w:b w:val="0"/>
          <w:bCs/>
        </w:rPr>
        <w:t xml:space="preserve">Aleea </w:t>
      </w:r>
      <w:proofErr w:type="spellStart"/>
      <w:r w:rsidR="00A24A8A" w:rsidRPr="00A24A8A">
        <w:rPr>
          <w:rFonts w:ascii="Times New Roman" w:hAnsi="Times New Roman"/>
          <w:b w:val="0"/>
          <w:bCs/>
        </w:rPr>
        <w:t>Liliacului</w:t>
      </w:r>
      <w:proofErr w:type="spellEnd"/>
      <w:r w:rsidR="00A24A8A" w:rsidRPr="00A24A8A">
        <w:rPr>
          <w:rFonts w:ascii="Times New Roman" w:hAnsi="Times New Roman"/>
          <w:b w:val="0"/>
          <w:bCs/>
        </w:rPr>
        <w:t xml:space="preserve">, </w:t>
      </w:r>
      <w:proofErr w:type="spellStart"/>
      <w:r w:rsidR="00A24A8A" w:rsidRPr="00A24A8A">
        <w:rPr>
          <w:rFonts w:ascii="Times New Roman" w:hAnsi="Times New Roman"/>
          <w:b w:val="0"/>
          <w:bCs/>
        </w:rPr>
        <w:t>parcare</w:t>
      </w:r>
      <w:proofErr w:type="spellEnd"/>
      <w:r w:rsidR="00A24A8A" w:rsidRPr="00A24A8A">
        <w:rPr>
          <w:rFonts w:ascii="Times New Roman" w:hAnsi="Times New Roman"/>
          <w:b w:val="0"/>
          <w:bCs/>
        </w:rPr>
        <w:t xml:space="preserve"> zona Bl.3 Sud</w:t>
      </w:r>
    </w:p>
    <w:p w14:paraId="18EFACD1" w14:textId="5E7BE99D" w:rsidR="004B74FA" w:rsidRPr="006C4E20" w:rsidRDefault="004B74FA" w:rsidP="00815513">
      <w:pPr>
        <w:pStyle w:val="BULLET"/>
        <w:numPr>
          <w:ilvl w:val="0"/>
          <w:numId w:val="0"/>
        </w:numPr>
        <w:spacing w:before="240"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w:t>
      </w:r>
      <w:r w:rsidR="00A24A8A">
        <w:rPr>
          <w:rFonts w:ascii="Times New Roman" w:hAnsi="Times New Roman"/>
          <w:b w:val="0"/>
          <w:bCs/>
          <w:szCs w:val="22"/>
          <w:lang w:val="ro-RO"/>
        </w:rPr>
        <w:t>07</w:t>
      </w:r>
    </w:p>
    <w:p w14:paraId="3DC59ED9" w14:textId="226B8727" w:rsidR="004B74FA" w:rsidRPr="006C4E20" w:rsidRDefault="004B74FA" w:rsidP="00815513">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w:t>
      </w:r>
      <w:r w:rsidR="00A24A8A" w:rsidRPr="00A24A8A">
        <w:rPr>
          <w:rFonts w:ascii="Times New Roman" w:hAnsi="Times New Roman"/>
          <w:b w:val="0"/>
          <w:bCs/>
          <w:lang w:val="sv-SE"/>
        </w:rPr>
        <w:t xml:space="preserve">Parcare Zona Bl. </w:t>
      </w:r>
      <w:r w:rsidR="00A24A8A" w:rsidRPr="00A24A8A">
        <w:rPr>
          <w:rFonts w:ascii="Times New Roman" w:hAnsi="Times New Roman"/>
          <w:b w:val="0"/>
          <w:bCs/>
        </w:rPr>
        <w:t>C4, O7</w:t>
      </w:r>
    </w:p>
    <w:p w14:paraId="616BCB43" w14:textId="5923CA22" w:rsidR="004B74FA" w:rsidRPr="006C4E20" w:rsidRDefault="004B74FA" w:rsidP="00815513">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A.02 _Plan de situatie – </w:t>
      </w:r>
      <w:r w:rsidR="00A24A8A" w:rsidRPr="00A24A8A">
        <w:rPr>
          <w:rFonts w:ascii="Times New Roman" w:hAnsi="Times New Roman"/>
          <w:b w:val="0"/>
          <w:bCs/>
          <w:lang w:val="sv-SE"/>
        </w:rPr>
        <w:t xml:space="preserve">Parcare Zona Bl. </w:t>
      </w:r>
      <w:r w:rsidR="00A24A8A" w:rsidRPr="00A24A8A">
        <w:rPr>
          <w:rFonts w:ascii="Times New Roman" w:hAnsi="Times New Roman"/>
          <w:b w:val="0"/>
          <w:bCs/>
        </w:rPr>
        <w:t>C4, O7</w:t>
      </w:r>
    </w:p>
    <w:p w14:paraId="7F61C0C6" w14:textId="152B7DAB" w:rsidR="004B74FA" w:rsidRPr="006C4E20" w:rsidRDefault="004B74FA" w:rsidP="00815513">
      <w:pPr>
        <w:pStyle w:val="BULLET"/>
        <w:numPr>
          <w:ilvl w:val="0"/>
          <w:numId w:val="0"/>
        </w:numPr>
        <w:spacing w:before="240"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w:t>
      </w:r>
      <w:r w:rsidR="00A24A8A">
        <w:rPr>
          <w:rFonts w:ascii="Times New Roman" w:hAnsi="Times New Roman"/>
          <w:b w:val="0"/>
          <w:bCs/>
          <w:szCs w:val="22"/>
          <w:lang w:val="ro-RO"/>
        </w:rPr>
        <w:t>08</w:t>
      </w:r>
    </w:p>
    <w:p w14:paraId="642D5A4C" w14:textId="534D5EF9" w:rsidR="004B74FA" w:rsidRPr="006C4E20" w:rsidRDefault="004B74FA" w:rsidP="00815513">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w:t>
      </w:r>
      <w:r w:rsidR="00881E14" w:rsidRPr="00881E14">
        <w:rPr>
          <w:rFonts w:ascii="Times New Roman" w:hAnsi="Times New Roman"/>
          <w:b w:val="0"/>
          <w:bCs/>
          <w:lang w:val="sv-SE"/>
        </w:rPr>
        <w:t>Str. Ogorului, Tronson II, Bl. RA6</w:t>
      </w:r>
    </w:p>
    <w:p w14:paraId="3AEE04E1" w14:textId="045FF55F" w:rsidR="004B74FA" w:rsidRPr="00881E14" w:rsidRDefault="004B74FA" w:rsidP="00815513">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A.02 _Plan de situatie</w:t>
      </w:r>
      <w:r w:rsidR="00881E14">
        <w:rPr>
          <w:rFonts w:ascii="Times New Roman" w:hAnsi="Times New Roman"/>
          <w:b w:val="0"/>
          <w:bCs/>
          <w:szCs w:val="22"/>
          <w:lang w:val="ro-RO"/>
        </w:rPr>
        <w:t xml:space="preserve"> general</w:t>
      </w:r>
      <w:r w:rsidRPr="006C4E20">
        <w:rPr>
          <w:rFonts w:ascii="Times New Roman" w:hAnsi="Times New Roman"/>
          <w:b w:val="0"/>
          <w:bCs/>
          <w:szCs w:val="22"/>
          <w:lang w:val="ro-RO"/>
        </w:rPr>
        <w:t xml:space="preserve"> – </w:t>
      </w:r>
      <w:r w:rsidR="00881E14" w:rsidRPr="00881E14">
        <w:rPr>
          <w:rFonts w:ascii="Times New Roman" w:hAnsi="Times New Roman"/>
          <w:b w:val="0"/>
          <w:bCs/>
          <w:lang w:val="sv-SE"/>
        </w:rPr>
        <w:t>Str. Ogorului, Tronson II, Bl. RA6</w:t>
      </w:r>
    </w:p>
    <w:p w14:paraId="6F262DBE" w14:textId="489284F3" w:rsidR="00881E14" w:rsidRPr="00881E14"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A.0</w:t>
      </w:r>
      <w:r>
        <w:rPr>
          <w:rFonts w:ascii="Times New Roman" w:hAnsi="Times New Roman"/>
          <w:b w:val="0"/>
          <w:bCs/>
          <w:szCs w:val="22"/>
          <w:lang w:val="ro-RO"/>
        </w:rPr>
        <w:t>3</w:t>
      </w:r>
      <w:r w:rsidRPr="006C4E20">
        <w:rPr>
          <w:rFonts w:ascii="Times New Roman" w:hAnsi="Times New Roman"/>
          <w:b w:val="0"/>
          <w:bCs/>
          <w:szCs w:val="22"/>
          <w:lang w:val="ro-RO"/>
        </w:rPr>
        <w:t xml:space="preserve"> _Plan de situatie– </w:t>
      </w:r>
      <w:r w:rsidRPr="00881E14">
        <w:rPr>
          <w:rFonts w:ascii="Times New Roman" w:hAnsi="Times New Roman"/>
          <w:b w:val="0"/>
          <w:bCs/>
          <w:lang w:val="sv-SE"/>
        </w:rPr>
        <w:t>Str. Ogorului, Tronson II, Bl. RA6</w:t>
      </w:r>
    </w:p>
    <w:p w14:paraId="1380DD6B" w14:textId="26070DED" w:rsidR="00881E14" w:rsidRPr="006C4E20" w:rsidRDefault="00881E14" w:rsidP="00881E14">
      <w:pPr>
        <w:pStyle w:val="BULLET"/>
        <w:numPr>
          <w:ilvl w:val="0"/>
          <w:numId w:val="0"/>
        </w:numPr>
        <w:spacing w:before="240"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lastRenderedPageBreak/>
        <w:t>Amplasament_</w:t>
      </w:r>
      <w:r>
        <w:rPr>
          <w:rFonts w:ascii="Times New Roman" w:hAnsi="Times New Roman"/>
          <w:b w:val="0"/>
          <w:bCs/>
          <w:szCs w:val="22"/>
          <w:lang w:val="ro-RO"/>
        </w:rPr>
        <w:t>09</w:t>
      </w:r>
    </w:p>
    <w:p w14:paraId="51BB0ABE" w14:textId="4ED6B73F"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w:t>
      </w:r>
      <w:proofErr w:type="spellStart"/>
      <w:r w:rsidRPr="00881E14">
        <w:rPr>
          <w:rFonts w:ascii="Times New Roman" w:hAnsi="Times New Roman"/>
          <w:b w:val="0"/>
          <w:bCs/>
        </w:rPr>
        <w:t>Parcare</w:t>
      </w:r>
      <w:proofErr w:type="spellEnd"/>
      <w:r w:rsidRPr="00881E14">
        <w:rPr>
          <w:rFonts w:ascii="Times New Roman" w:hAnsi="Times New Roman"/>
          <w:b w:val="0"/>
          <w:bCs/>
        </w:rPr>
        <w:t xml:space="preserve"> PT1, bl.30 </w:t>
      </w:r>
      <w:proofErr w:type="spellStart"/>
      <w:r w:rsidRPr="00881E14">
        <w:rPr>
          <w:rFonts w:ascii="Times New Roman" w:hAnsi="Times New Roman"/>
          <w:b w:val="0"/>
          <w:bCs/>
        </w:rPr>
        <w:t>est</w:t>
      </w:r>
      <w:proofErr w:type="spellEnd"/>
      <w:r w:rsidRPr="00881E14">
        <w:rPr>
          <w:rFonts w:ascii="Times New Roman" w:hAnsi="Times New Roman"/>
          <w:b w:val="0"/>
          <w:bCs/>
        </w:rPr>
        <w:t xml:space="preserve">, bl. 31est , bl.37 </w:t>
      </w:r>
      <w:proofErr w:type="spellStart"/>
      <w:r w:rsidRPr="00881E14">
        <w:rPr>
          <w:rFonts w:ascii="Times New Roman" w:hAnsi="Times New Roman"/>
          <w:b w:val="0"/>
          <w:bCs/>
        </w:rPr>
        <w:t>est</w:t>
      </w:r>
      <w:proofErr w:type="spellEnd"/>
    </w:p>
    <w:p w14:paraId="0F97EFB2" w14:textId="548DB9D7" w:rsidR="00881E14" w:rsidRPr="00881E14"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A.02 _Plan de situatie– </w:t>
      </w:r>
      <w:proofErr w:type="spellStart"/>
      <w:r w:rsidRPr="00881E14">
        <w:rPr>
          <w:rFonts w:ascii="Times New Roman" w:hAnsi="Times New Roman"/>
          <w:b w:val="0"/>
          <w:bCs/>
        </w:rPr>
        <w:t>Parcare</w:t>
      </w:r>
      <w:proofErr w:type="spellEnd"/>
      <w:r w:rsidRPr="00881E14">
        <w:rPr>
          <w:rFonts w:ascii="Times New Roman" w:hAnsi="Times New Roman"/>
          <w:b w:val="0"/>
          <w:bCs/>
        </w:rPr>
        <w:t xml:space="preserve"> PT1, bl.30 </w:t>
      </w:r>
      <w:proofErr w:type="spellStart"/>
      <w:r w:rsidRPr="00881E14">
        <w:rPr>
          <w:rFonts w:ascii="Times New Roman" w:hAnsi="Times New Roman"/>
          <w:b w:val="0"/>
          <w:bCs/>
        </w:rPr>
        <w:t>est</w:t>
      </w:r>
      <w:proofErr w:type="spellEnd"/>
      <w:r w:rsidRPr="00881E14">
        <w:rPr>
          <w:rFonts w:ascii="Times New Roman" w:hAnsi="Times New Roman"/>
          <w:b w:val="0"/>
          <w:bCs/>
        </w:rPr>
        <w:t xml:space="preserve">, bl. 31est , bl.37 </w:t>
      </w:r>
      <w:proofErr w:type="spellStart"/>
      <w:r w:rsidRPr="00881E14">
        <w:rPr>
          <w:rFonts w:ascii="Times New Roman" w:hAnsi="Times New Roman"/>
          <w:b w:val="0"/>
          <w:bCs/>
        </w:rPr>
        <w:t>est</w:t>
      </w:r>
      <w:proofErr w:type="spellEnd"/>
    </w:p>
    <w:p w14:paraId="7007A4DA" w14:textId="1B50AA26" w:rsidR="00881E14" w:rsidRPr="006C4E20" w:rsidRDefault="00881E14" w:rsidP="00881E14">
      <w:pPr>
        <w:pStyle w:val="BULLET"/>
        <w:numPr>
          <w:ilvl w:val="0"/>
          <w:numId w:val="0"/>
        </w:numPr>
        <w:spacing w:before="240"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w:t>
      </w:r>
      <w:r>
        <w:rPr>
          <w:rFonts w:ascii="Times New Roman" w:hAnsi="Times New Roman"/>
          <w:b w:val="0"/>
          <w:bCs/>
          <w:szCs w:val="22"/>
          <w:lang w:val="ro-RO"/>
        </w:rPr>
        <w:t>10</w:t>
      </w:r>
    </w:p>
    <w:p w14:paraId="704C45B0" w14:textId="0C9287AC"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w:t>
      </w:r>
      <w:r w:rsidRPr="00881E14">
        <w:rPr>
          <w:rFonts w:ascii="Times New Roman" w:hAnsi="Times New Roman"/>
          <w:b w:val="0"/>
          <w:bCs/>
          <w:lang w:val="sv-SE"/>
        </w:rPr>
        <w:t>Camin Legmas bl. G1 , bl. CN6</w:t>
      </w:r>
    </w:p>
    <w:p w14:paraId="391A72F0" w14:textId="65B6ECFF" w:rsidR="00881E14" w:rsidRPr="00881E14"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A.02 _Plan de situatie– </w:t>
      </w:r>
      <w:r w:rsidRPr="00881E14">
        <w:rPr>
          <w:rFonts w:ascii="Times New Roman" w:hAnsi="Times New Roman"/>
          <w:b w:val="0"/>
          <w:bCs/>
          <w:lang w:val="sv-SE"/>
        </w:rPr>
        <w:t>Camin Legmas bl. G1 , bl. CN6</w:t>
      </w:r>
    </w:p>
    <w:p w14:paraId="340D65FA" w14:textId="22862928" w:rsidR="00881E14" w:rsidRPr="006C4E20" w:rsidRDefault="00881E14" w:rsidP="00881E14">
      <w:pPr>
        <w:pStyle w:val="BULLET"/>
        <w:numPr>
          <w:ilvl w:val="0"/>
          <w:numId w:val="0"/>
        </w:numPr>
        <w:spacing w:before="240"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w:t>
      </w:r>
      <w:r>
        <w:rPr>
          <w:rFonts w:ascii="Times New Roman" w:hAnsi="Times New Roman"/>
          <w:b w:val="0"/>
          <w:bCs/>
          <w:szCs w:val="22"/>
          <w:lang w:val="ro-RO"/>
        </w:rPr>
        <w:t>11</w:t>
      </w:r>
    </w:p>
    <w:p w14:paraId="010DEAA9" w14:textId="07DA5E68"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w:t>
      </w:r>
      <w:r w:rsidRPr="00881E14">
        <w:rPr>
          <w:rFonts w:ascii="Times New Roman" w:hAnsi="Times New Roman"/>
          <w:b w:val="0"/>
          <w:bCs/>
          <w:sz w:val="23"/>
          <w:szCs w:val="23"/>
          <w:lang w:val="sv-SE"/>
        </w:rPr>
        <w:t>Zona Bl. CP-uri, str. Nucilor vizavi de Biserica Sf. Niconale</w:t>
      </w:r>
    </w:p>
    <w:p w14:paraId="54A3DAC9" w14:textId="5489D320" w:rsidR="00881E14" w:rsidRPr="00881E14"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A.02 _Plan de situatie– </w:t>
      </w:r>
      <w:r w:rsidRPr="00881E14">
        <w:rPr>
          <w:rFonts w:ascii="Times New Roman" w:hAnsi="Times New Roman"/>
          <w:b w:val="0"/>
          <w:bCs/>
          <w:sz w:val="23"/>
          <w:szCs w:val="23"/>
          <w:lang w:val="sv-SE"/>
        </w:rPr>
        <w:t>Zona Bl. CP-uri, str. Nucilor vizavi de Biserica Sf. Niconale</w:t>
      </w:r>
    </w:p>
    <w:p w14:paraId="6B27C10E" w14:textId="77777777" w:rsidR="00881E14" w:rsidRPr="006C4E20" w:rsidRDefault="00881E14" w:rsidP="00881E14">
      <w:pPr>
        <w:pStyle w:val="BULLET"/>
        <w:numPr>
          <w:ilvl w:val="0"/>
          <w:numId w:val="0"/>
        </w:numPr>
        <w:spacing w:after="0" w:line="240" w:lineRule="auto"/>
        <w:ind w:left="270"/>
        <w:rPr>
          <w:rFonts w:ascii="Times New Roman" w:hAnsi="Times New Roman"/>
          <w:b w:val="0"/>
          <w:bCs/>
          <w:szCs w:val="22"/>
          <w:lang w:val="ro-RO"/>
        </w:rPr>
      </w:pPr>
    </w:p>
    <w:p w14:paraId="48F654EC" w14:textId="269F9B4A" w:rsidR="00EB4F70" w:rsidRPr="006C4E20" w:rsidRDefault="00572100" w:rsidP="006C4E20">
      <w:pPr>
        <w:pStyle w:val="Heading2"/>
        <w:rPr>
          <w:rFonts w:ascii="Times New Roman" w:hAnsi="Times New Roman"/>
          <w:lang w:val="it-IT"/>
        </w:rPr>
      </w:pPr>
      <w:r w:rsidRPr="006C4E20">
        <w:rPr>
          <w:rFonts w:ascii="Times New Roman" w:hAnsi="Times New Roman"/>
          <w:lang w:val="it-IT"/>
        </w:rPr>
        <w:t xml:space="preserve"> </w:t>
      </w:r>
      <w:bookmarkStart w:id="26" w:name="_Toc105676025"/>
      <w:r w:rsidRPr="006C4E20">
        <w:rPr>
          <w:rFonts w:ascii="Times New Roman" w:hAnsi="Times New Roman"/>
          <w:lang w:val="it-IT"/>
        </w:rPr>
        <w:t>–</w:t>
      </w:r>
      <w:r w:rsidR="001715A0" w:rsidRPr="006C4E20">
        <w:rPr>
          <w:rFonts w:ascii="Times New Roman" w:hAnsi="Times New Roman"/>
          <w:lang w:val="it-IT"/>
        </w:rPr>
        <w:t xml:space="preserve"> </w:t>
      </w:r>
      <w:r w:rsidRPr="006C4E20">
        <w:rPr>
          <w:rFonts w:ascii="Times New Roman" w:hAnsi="Times New Roman"/>
          <w:lang w:val="it-IT"/>
        </w:rPr>
        <w:t>Descrierea caracteristicilor</w:t>
      </w:r>
      <w:r w:rsidR="00EB4F70" w:rsidRPr="006C4E20">
        <w:rPr>
          <w:rFonts w:ascii="Times New Roman" w:hAnsi="Times New Roman"/>
          <w:lang w:val="it-IT"/>
        </w:rPr>
        <w:t xml:space="preserve"> fizice ale </w:t>
      </w:r>
      <w:r w:rsidRPr="006C4E20">
        <w:rPr>
          <w:rFonts w:ascii="Times New Roman" w:hAnsi="Times New Roman"/>
          <w:lang w:val="it-IT"/>
        </w:rPr>
        <w:t xml:space="preserve">întregului </w:t>
      </w:r>
      <w:r w:rsidR="00EB4F70" w:rsidRPr="006C4E20">
        <w:rPr>
          <w:rFonts w:ascii="Times New Roman" w:hAnsi="Times New Roman"/>
          <w:lang w:val="it-IT"/>
        </w:rPr>
        <w:t>proiect</w:t>
      </w:r>
      <w:r w:rsidRPr="006C4E20">
        <w:rPr>
          <w:rFonts w:ascii="Times New Roman" w:hAnsi="Times New Roman"/>
          <w:lang w:val="it-IT"/>
        </w:rPr>
        <w:t>, forme fizice ale proiectului</w:t>
      </w:r>
      <w:r w:rsidR="00EB4F70" w:rsidRPr="006C4E20">
        <w:rPr>
          <w:rFonts w:ascii="Times New Roman" w:hAnsi="Times New Roman"/>
          <w:lang w:val="it-IT"/>
        </w:rPr>
        <w:t xml:space="preserve"> (planuri, clădiri, alte structuri, materiale de construcţie etc.)</w:t>
      </w:r>
      <w:bookmarkEnd w:id="26"/>
    </w:p>
    <w:p w14:paraId="667D55DE" w14:textId="57DAE318" w:rsidR="00EB4F70" w:rsidRPr="006C4E20" w:rsidRDefault="00EB4F70" w:rsidP="006C4E20">
      <w:pPr>
        <w:pStyle w:val="BULLET"/>
        <w:rPr>
          <w:rStyle w:val="tpa1"/>
          <w:rFonts w:ascii="Times New Roman" w:hAnsi="Times New Roman"/>
          <w:lang w:val="ro-RO"/>
        </w:rPr>
      </w:pPr>
      <w:r w:rsidRPr="006C4E20">
        <w:rPr>
          <w:rStyle w:val="tpa1"/>
          <w:rFonts w:ascii="Times New Roman" w:hAnsi="Times New Roman"/>
          <w:lang w:val="ro-RO"/>
        </w:rPr>
        <w:t xml:space="preserve">- </w:t>
      </w:r>
      <w:r w:rsidR="001715A0" w:rsidRPr="006C4E20">
        <w:rPr>
          <w:rStyle w:val="tpa1"/>
          <w:rFonts w:ascii="Times New Roman" w:hAnsi="Times New Roman"/>
          <w:lang w:val="ro-RO"/>
        </w:rPr>
        <w:t>P</w:t>
      </w:r>
      <w:r w:rsidRPr="006C4E20">
        <w:rPr>
          <w:rStyle w:val="tpa1"/>
          <w:rFonts w:ascii="Times New Roman" w:hAnsi="Times New Roman"/>
          <w:lang w:val="ro-RO"/>
        </w:rPr>
        <w:t>rofilul şi capacităţile  de producţie:</w:t>
      </w:r>
    </w:p>
    <w:p w14:paraId="71540AA6" w14:textId="51CFF728" w:rsidR="00EB4F70" w:rsidRPr="006C4E20" w:rsidRDefault="00EB4F70" w:rsidP="006C4E20">
      <w:pPr>
        <w:spacing w:line="240" w:lineRule="auto"/>
        <w:ind w:firstLine="720"/>
        <w:rPr>
          <w:rStyle w:val="tpa1"/>
          <w:sz w:val="24"/>
          <w:lang w:val="ro-RO"/>
        </w:rPr>
      </w:pPr>
      <w:r w:rsidRPr="006C4E20">
        <w:rPr>
          <w:rStyle w:val="tpa1"/>
          <w:sz w:val="24"/>
          <w:lang w:val="ro-RO"/>
        </w:rPr>
        <w:t xml:space="preserve">Proiectul propus are ca obiectiv </w:t>
      </w:r>
      <w:r w:rsidR="00D10B4F" w:rsidRPr="006C4E20">
        <w:rPr>
          <w:rStyle w:val="tpa1"/>
          <w:sz w:val="24"/>
          <w:lang w:val="ro-RO"/>
        </w:rPr>
        <w:t xml:space="preserve">amenajarea de puncte gospodaresti de </w:t>
      </w:r>
      <w:r w:rsidRPr="006C4E20">
        <w:rPr>
          <w:rStyle w:val="tpa1"/>
          <w:sz w:val="24"/>
          <w:lang w:val="ro-RO"/>
        </w:rPr>
        <w:t>colectare</w:t>
      </w:r>
      <w:r w:rsidR="00D10B4F" w:rsidRPr="006C4E20">
        <w:rPr>
          <w:rStyle w:val="tpa1"/>
          <w:sz w:val="24"/>
          <w:lang w:val="ro-RO"/>
        </w:rPr>
        <w:t xml:space="preserve"> </w:t>
      </w:r>
      <w:r w:rsidRPr="006C4E20">
        <w:rPr>
          <w:rStyle w:val="tpa1"/>
          <w:sz w:val="24"/>
          <w:lang w:val="ro-RO"/>
        </w:rPr>
        <w:t xml:space="preserve">a deseurilor menajere în </w:t>
      </w:r>
      <w:r w:rsidR="00D10B4F" w:rsidRPr="006C4E20">
        <w:rPr>
          <w:rStyle w:val="tpa1"/>
          <w:sz w:val="24"/>
          <w:lang w:val="ro-RO"/>
        </w:rPr>
        <w:t xml:space="preserve">orașul  </w:t>
      </w:r>
      <w:r w:rsidR="00063BAD" w:rsidRPr="006C4E20">
        <w:rPr>
          <w:rStyle w:val="tpa1"/>
          <w:sz w:val="24"/>
          <w:lang w:val="ro-RO"/>
        </w:rPr>
        <w:t>N</w:t>
      </w:r>
      <w:r w:rsidR="004B74FA" w:rsidRPr="006C4E20">
        <w:rPr>
          <w:rStyle w:val="tpa1"/>
          <w:sz w:val="24"/>
          <w:lang w:val="ro-RO"/>
        </w:rPr>
        <w:t>ă</w:t>
      </w:r>
      <w:r w:rsidR="00063BAD" w:rsidRPr="006C4E20">
        <w:rPr>
          <w:rStyle w:val="tpa1"/>
          <w:sz w:val="24"/>
          <w:lang w:val="ro-RO"/>
        </w:rPr>
        <w:t>vodari</w:t>
      </w:r>
      <w:r w:rsidR="004B74FA" w:rsidRPr="006C4E20">
        <w:rPr>
          <w:rStyle w:val="tpa1"/>
          <w:sz w:val="24"/>
          <w:lang w:val="ro-RO"/>
        </w:rPr>
        <w:t>, amplasate subteran.</w:t>
      </w:r>
    </w:p>
    <w:p w14:paraId="40297CD0" w14:textId="2C1CB6AF" w:rsidR="00EB4F70" w:rsidRPr="006C4E20" w:rsidRDefault="00EB4F70" w:rsidP="006C4E20">
      <w:pPr>
        <w:pStyle w:val="BULLET"/>
        <w:rPr>
          <w:rStyle w:val="tpa1"/>
          <w:rFonts w:ascii="Times New Roman" w:hAnsi="Times New Roman"/>
          <w:lang w:val="ro-RO"/>
        </w:rPr>
      </w:pPr>
      <w:r w:rsidRPr="006C4E20">
        <w:rPr>
          <w:rStyle w:val="tpa1"/>
          <w:rFonts w:ascii="Times New Roman" w:hAnsi="Times New Roman"/>
          <w:lang w:val="ro-RO"/>
        </w:rPr>
        <w:t xml:space="preserve">- </w:t>
      </w:r>
      <w:r w:rsidR="001715A0" w:rsidRPr="006C4E20">
        <w:rPr>
          <w:rStyle w:val="tpa1"/>
          <w:rFonts w:ascii="Times New Roman" w:hAnsi="Times New Roman"/>
          <w:lang w:val="ro-RO"/>
        </w:rPr>
        <w:t>D</w:t>
      </w:r>
      <w:r w:rsidRPr="006C4E20">
        <w:rPr>
          <w:rStyle w:val="tpa1"/>
          <w:rFonts w:ascii="Times New Roman" w:hAnsi="Times New Roman"/>
          <w:lang w:val="ro-RO"/>
        </w:rPr>
        <w:t>escrierea instalaţiei şi a fluxurilor tehnologice existente pe amplasament</w:t>
      </w:r>
    </w:p>
    <w:p w14:paraId="12A610CE" w14:textId="37E84A8B" w:rsidR="00EB4F70" w:rsidRPr="006C4E20" w:rsidRDefault="00EB4F70" w:rsidP="006C4E20">
      <w:pPr>
        <w:spacing w:line="240" w:lineRule="auto"/>
        <w:ind w:firstLine="720"/>
        <w:rPr>
          <w:rStyle w:val="tpa1"/>
          <w:sz w:val="24"/>
          <w:lang w:val="ro-RO"/>
        </w:rPr>
      </w:pPr>
      <w:r w:rsidRPr="006C4E20">
        <w:rPr>
          <w:rStyle w:val="tpa1"/>
          <w:sz w:val="24"/>
          <w:lang w:val="ro-RO"/>
        </w:rPr>
        <w:t>Nu este cazul</w:t>
      </w:r>
    </w:p>
    <w:p w14:paraId="07DF6F21" w14:textId="6BD6B39A" w:rsidR="00EB4F70" w:rsidRPr="006C4E20" w:rsidRDefault="001715A0" w:rsidP="006C4E20">
      <w:pPr>
        <w:pStyle w:val="BULLET"/>
        <w:spacing w:line="240" w:lineRule="auto"/>
        <w:rPr>
          <w:rStyle w:val="tpa1"/>
          <w:rFonts w:ascii="Times New Roman" w:hAnsi="Times New Roman"/>
          <w:lang w:val="ro-RO"/>
        </w:rPr>
      </w:pPr>
      <w:r w:rsidRPr="006C4E20">
        <w:rPr>
          <w:rStyle w:val="tpa1"/>
          <w:rFonts w:ascii="Times New Roman" w:hAnsi="Times New Roman"/>
          <w:lang w:val="ro-RO"/>
        </w:rPr>
        <w:t>- D</w:t>
      </w:r>
      <w:r w:rsidR="00EB4F70" w:rsidRPr="006C4E20">
        <w:rPr>
          <w:rStyle w:val="tpa1"/>
          <w:rFonts w:ascii="Times New Roman" w:hAnsi="Times New Roman"/>
          <w:lang w:val="ro-RO"/>
        </w:rPr>
        <w:t>escrierea proceselor de producţie ale proiectului propus, în funcţie de specificul investiţiei, produse şi subproduse obţinute, mărimea, capacitatea;</w:t>
      </w:r>
    </w:p>
    <w:p w14:paraId="21B6F29F" w14:textId="00AF1A6C" w:rsidR="00EB4F70" w:rsidRPr="006C4E20" w:rsidRDefault="001715A0" w:rsidP="006C4E20">
      <w:pPr>
        <w:spacing w:line="240" w:lineRule="auto"/>
        <w:rPr>
          <w:rStyle w:val="tpa1"/>
          <w:b/>
          <w:bCs/>
          <w:sz w:val="24"/>
          <w:lang w:val="ro-RO"/>
        </w:rPr>
      </w:pPr>
      <w:r w:rsidRPr="006C4E20">
        <w:rPr>
          <w:rStyle w:val="tpa1"/>
          <w:sz w:val="24"/>
          <w:lang w:val="ro-RO"/>
        </w:rPr>
        <w:tab/>
      </w:r>
      <w:r w:rsidR="00EB4F70" w:rsidRPr="006C4E20">
        <w:rPr>
          <w:rStyle w:val="tpa1"/>
          <w:sz w:val="24"/>
          <w:lang w:val="ro-RO"/>
        </w:rPr>
        <w:t>Nu este cazul</w:t>
      </w:r>
    </w:p>
    <w:p w14:paraId="028688FE" w14:textId="26E61655" w:rsidR="00EB4F70" w:rsidRPr="006C4E20" w:rsidRDefault="001715A0" w:rsidP="006C4E20">
      <w:pPr>
        <w:pStyle w:val="BULLET"/>
        <w:spacing w:line="240" w:lineRule="auto"/>
        <w:rPr>
          <w:rStyle w:val="tpa1"/>
          <w:rFonts w:ascii="Times New Roman" w:hAnsi="Times New Roman"/>
          <w:lang w:val="ro-RO"/>
        </w:rPr>
      </w:pPr>
      <w:r w:rsidRPr="006C4E20">
        <w:rPr>
          <w:rStyle w:val="tpa1"/>
          <w:rFonts w:ascii="Times New Roman" w:hAnsi="Times New Roman"/>
          <w:lang w:val="ro-RO"/>
        </w:rPr>
        <w:t>- M</w:t>
      </w:r>
      <w:r w:rsidR="00EB4F70" w:rsidRPr="006C4E20">
        <w:rPr>
          <w:rStyle w:val="tpa1"/>
          <w:rFonts w:ascii="Times New Roman" w:hAnsi="Times New Roman"/>
          <w:lang w:val="ro-RO"/>
        </w:rPr>
        <w:t>ateriile prime, energia şi combustibilii utilizaţi, cu modul de asigurare a acestora;</w:t>
      </w:r>
    </w:p>
    <w:p w14:paraId="7E4239D5" w14:textId="4D67552E" w:rsidR="00EB4F70" w:rsidRPr="006C4E20" w:rsidRDefault="00EB4F70" w:rsidP="006C4E20">
      <w:pPr>
        <w:spacing w:line="240" w:lineRule="auto"/>
        <w:rPr>
          <w:rStyle w:val="tpa1"/>
          <w:sz w:val="24"/>
          <w:lang w:val="ro-RO"/>
        </w:rPr>
      </w:pPr>
      <w:r w:rsidRPr="006C4E20">
        <w:rPr>
          <w:rStyle w:val="tpa1"/>
          <w:b/>
          <w:bCs/>
          <w:sz w:val="24"/>
          <w:lang w:val="ro-RO"/>
        </w:rPr>
        <w:tab/>
      </w:r>
      <w:r w:rsidRPr="006C4E20">
        <w:rPr>
          <w:rStyle w:val="tpa1"/>
          <w:sz w:val="24"/>
          <w:lang w:val="ro-RO"/>
        </w:rPr>
        <w:t>Nu este cazul</w:t>
      </w:r>
    </w:p>
    <w:p w14:paraId="4DB19E1C" w14:textId="3B94B35D" w:rsidR="00EB4F70" w:rsidRPr="006C4E20" w:rsidRDefault="001715A0" w:rsidP="006C4E20">
      <w:pPr>
        <w:pStyle w:val="BULLET"/>
        <w:rPr>
          <w:rStyle w:val="tpa1"/>
          <w:rFonts w:ascii="Times New Roman" w:hAnsi="Times New Roman"/>
          <w:lang w:val="ro-RO"/>
        </w:rPr>
      </w:pPr>
      <w:r w:rsidRPr="006C4E20">
        <w:rPr>
          <w:rStyle w:val="tpa1"/>
          <w:rFonts w:ascii="Times New Roman" w:hAnsi="Times New Roman"/>
          <w:lang w:val="ro-RO"/>
        </w:rPr>
        <w:t>- R</w:t>
      </w:r>
      <w:r w:rsidR="00EB4F70" w:rsidRPr="006C4E20">
        <w:rPr>
          <w:rStyle w:val="tpa1"/>
          <w:rFonts w:ascii="Times New Roman" w:hAnsi="Times New Roman"/>
          <w:lang w:val="ro-RO"/>
        </w:rPr>
        <w:t>acordarea la reţelele utilitare existente în zonă;</w:t>
      </w:r>
    </w:p>
    <w:p w14:paraId="320B8126" w14:textId="134A036C" w:rsidR="00EB4F70" w:rsidRPr="006C4E20" w:rsidRDefault="00EB4F70" w:rsidP="006C4E20">
      <w:pPr>
        <w:spacing w:line="240" w:lineRule="auto"/>
        <w:rPr>
          <w:rStyle w:val="tpa1"/>
          <w:sz w:val="24"/>
          <w:lang w:val="ro-RO"/>
        </w:rPr>
      </w:pPr>
      <w:r w:rsidRPr="006C4E20">
        <w:rPr>
          <w:rStyle w:val="tpa1"/>
          <w:b/>
          <w:bCs/>
          <w:sz w:val="24"/>
          <w:lang w:val="ro-RO"/>
        </w:rPr>
        <w:tab/>
      </w:r>
      <w:r w:rsidR="00CD2966" w:rsidRPr="006C4E20">
        <w:rPr>
          <w:rStyle w:val="tpa1"/>
          <w:sz w:val="24"/>
          <w:lang w:val="ro-RO"/>
        </w:rPr>
        <w:t>Nu este cazul. Constructia nu necesita racord la nici un fel de utilitati.</w:t>
      </w:r>
    </w:p>
    <w:p w14:paraId="7E6654A2" w14:textId="70006B26" w:rsidR="00EB4F70" w:rsidRPr="006C4E20" w:rsidRDefault="00EB4F70" w:rsidP="006C4E20">
      <w:pPr>
        <w:pStyle w:val="BULLET"/>
        <w:spacing w:line="240" w:lineRule="auto"/>
        <w:rPr>
          <w:rStyle w:val="tpa1"/>
          <w:rFonts w:ascii="Times New Roman" w:hAnsi="Times New Roman"/>
          <w:lang w:val="ro-RO"/>
        </w:rPr>
      </w:pPr>
      <w:r w:rsidRPr="006C4E20">
        <w:rPr>
          <w:rStyle w:val="tpa1"/>
          <w:rFonts w:ascii="Times New Roman" w:hAnsi="Times New Roman"/>
          <w:lang w:val="ro-RO"/>
        </w:rPr>
        <w:t xml:space="preserve">- </w:t>
      </w:r>
      <w:r w:rsidR="001715A0" w:rsidRPr="006C4E20">
        <w:rPr>
          <w:rStyle w:val="tpa1"/>
          <w:rFonts w:ascii="Times New Roman" w:hAnsi="Times New Roman"/>
          <w:lang w:val="ro-RO"/>
        </w:rPr>
        <w:t>D</w:t>
      </w:r>
      <w:r w:rsidRPr="006C4E20">
        <w:rPr>
          <w:rStyle w:val="tpa1"/>
          <w:rFonts w:ascii="Times New Roman" w:hAnsi="Times New Roman"/>
          <w:lang w:val="ro-RO"/>
        </w:rPr>
        <w:t>escrierea lucrărilor de refacere a amplasamentului în zona afectată de execuţia investiţiei;</w:t>
      </w:r>
    </w:p>
    <w:p w14:paraId="36C9D625" w14:textId="3C4EAEDF" w:rsidR="00EB4F70" w:rsidRPr="006C4E20" w:rsidRDefault="00EB4F70" w:rsidP="006C4E20">
      <w:pPr>
        <w:spacing w:line="240" w:lineRule="auto"/>
        <w:ind w:firstLine="720"/>
        <w:rPr>
          <w:rStyle w:val="tpa1"/>
          <w:sz w:val="24"/>
          <w:lang w:val="ro-RO"/>
        </w:rPr>
      </w:pPr>
      <w:r w:rsidRPr="006C4E20">
        <w:rPr>
          <w:rStyle w:val="tpa1"/>
          <w:sz w:val="24"/>
          <w:lang w:val="ro-RO"/>
        </w:rPr>
        <w:t xml:space="preserve">Pământul rezultat din </w:t>
      </w:r>
      <w:r w:rsidR="00D35090" w:rsidRPr="006C4E20">
        <w:rPr>
          <w:rStyle w:val="tpa1"/>
          <w:sz w:val="24"/>
          <w:lang w:val="ro-RO"/>
        </w:rPr>
        <w:t>excavarea</w:t>
      </w:r>
      <w:r w:rsidRPr="006C4E20">
        <w:rPr>
          <w:rStyle w:val="tpa1"/>
          <w:sz w:val="24"/>
          <w:lang w:val="ro-RO"/>
        </w:rPr>
        <w:t xml:space="preserve"> spațiul</w:t>
      </w:r>
      <w:r w:rsidR="00F7581E" w:rsidRPr="006C4E20">
        <w:rPr>
          <w:rStyle w:val="tpa1"/>
          <w:sz w:val="24"/>
          <w:lang w:val="ro-RO"/>
        </w:rPr>
        <w:t>ui necesar amplasarii platformelor</w:t>
      </w:r>
      <w:r w:rsidRPr="006C4E20">
        <w:rPr>
          <w:rStyle w:val="tpa1"/>
          <w:sz w:val="24"/>
          <w:lang w:val="ro-RO"/>
        </w:rPr>
        <w:t xml:space="preserve"> subterane se va transporta de către un operator local la spatii amenajate special, destinate depozitarii de deseuri rezultate din construcții. După amplasarea elementului de</w:t>
      </w:r>
      <w:r w:rsidR="00531181" w:rsidRPr="006C4E20">
        <w:rPr>
          <w:rStyle w:val="tpa1"/>
          <w:sz w:val="24"/>
          <w:lang w:val="ro-RO"/>
        </w:rPr>
        <w:t xml:space="preserve"> beton din componenta platformelor</w:t>
      </w:r>
      <w:r w:rsidRPr="006C4E20">
        <w:rPr>
          <w:rStyle w:val="tpa1"/>
          <w:sz w:val="24"/>
          <w:lang w:val="ro-RO"/>
        </w:rPr>
        <w:t xml:space="preserve"> subterane se va realiza un strat de drenaj al apei meteorice, drenaj compus din pietris compactat pe o latime de aproximativ 20 cm. La partea s</w:t>
      </w:r>
      <w:r w:rsidR="00531181" w:rsidRPr="006C4E20">
        <w:rPr>
          <w:rStyle w:val="tpa1"/>
          <w:sz w:val="24"/>
          <w:lang w:val="ro-RO"/>
        </w:rPr>
        <w:t>uperioata platformele dispun</w:t>
      </w:r>
      <w:r w:rsidRPr="006C4E20">
        <w:rPr>
          <w:rStyle w:val="tpa1"/>
          <w:sz w:val="24"/>
          <w:lang w:val="ro-RO"/>
        </w:rPr>
        <w:t xml:space="preserve"> de un spațiu circulabil pietonal care se va finisa în funcție de materialele existente/predominante în zona ( pavaj, beton , asfalt etc)</w:t>
      </w:r>
    </w:p>
    <w:p w14:paraId="782916B0" w14:textId="5AF3A232" w:rsidR="00EB4F70" w:rsidRPr="006C4E20" w:rsidRDefault="00EB4F70" w:rsidP="006C4E20">
      <w:pPr>
        <w:pStyle w:val="BULLET"/>
        <w:rPr>
          <w:rFonts w:ascii="Times New Roman" w:hAnsi="Times New Roman"/>
          <w:bCs/>
          <w:lang w:val="fr-FR"/>
        </w:rPr>
      </w:pPr>
      <w:r w:rsidRPr="006C4E20">
        <w:rPr>
          <w:rStyle w:val="tpa1"/>
          <w:rFonts w:ascii="Times New Roman" w:hAnsi="Times New Roman"/>
          <w:bCs/>
          <w:color w:val="000000"/>
          <w:lang w:val="ro-RO"/>
        </w:rPr>
        <w:t xml:space="preserve">- </w:t>
      </w:r>
      <w:proofErr w:type="spellStart"/>
      <w:r w:rsidR="001715A0" w:rsidRPr="006C4E20">
        <w:rPr>
          <w:rFonts w:ascii="Times New Roman" w:hAnsi="Times New Roman"/>
          <w:bCs/>
          <w:lang w:val="fr-FR"/>
        </w:rPr>
        <w:t>C</w:t>
      </w:r>
      <w:r w:rsidRPr="006C4E20">
        <w:rPr>
          <w:rFonts w:ascii="Times New Roman" w:hAnsi="Times New Roman"/>
          <w:bCs/>
          <w:lang w:val="fr-FR"/>
        </w:rPr>
        <w:t>ăi</w:t>
      </w:r>
      <w:proofErr w:type="spellEnd"/>
      <w:r w:rsidRPr="006C4E20">
        <w:rPr>
          <w:rFonts w:ascii="Times New Roman" w:hAnsi="Times New Roman"/>
          <w:bCs/>
          <w:lang w:val="fr-FR"/>
        </w:rPr>
        <w:t xml:space="preserve"> </w:t>
      </w:r>
      <w:r w:rsidRPr="006C4E20">
        <w:rPr>
          <w:rFonts w:ascii="Times New Roman" w:hAnsi="Times New Roman"/>
          <w:bCs/>
          <w:lang w:val="ro-RO"/>
        </w:rPr>
        <w:t>noi de  acces</w:t>
      </w:r>
      <w:r w:rsidRPr="006C4E20">
        <w:rPr>
          <w:rFonts w:ascii="Times New Roman" w:hAnsi="Times New Roman"/>
          <w:bCs/>
          <w:lang w:val="fr-FR"/>
        </w:rPr>
        <w:t xml:space="preserve"> </w:t>
      </w:r>
      <w:proofErr w:type="spellStart"/>
      <w:r w:rsidRPr="006C4E20">
        <w:rPr>
          <w:rFonts w:ascii="Times New Roman" w:hAnsi="Times New Roman"/>
          <w:bCs/>
          <w:lang w:val="fr-FR"/>
        </w:rPr>
        <w:t>sau</w:t>
      </w:r>
      <w:proofErr w:type="spellEnd"/>
      <w:r w:rsidRPr="006C4E20">
        <w:rPr>
          <w:rFonts w:ascii="Times New Roman" w:hAnsi="Times New Roman"/>
          <w:bCs/>
          <w:lang w:val="fr-FR"/>
        </w:rPr>
        <w:t xml:space="preserve"> </w:t>
      </w:r>
      <w:proofErr w:type="spellStart"/>
      <w:r w:rsidRPr="006C4E20">
        <w:rPr>
          <w:rFonts w:ascii="Times New Roman" w:hAnsi="Times New Roman"/>
          <w:bCs/>
          <w:lang w:val="fr-FR"/>
        </w:rPr>
        <w:t>schimbări</w:t>
      </w:r>
      <w:proofErr w:type="spellEnd"/>
      <w:r w:rsidRPr="006C4E20">
        <w:rPr>
          <w:rFonts w:ascii="Times New Roman" w:hAnsi="Times New Roman"/>
          <w:bCs/>
          <w:lang w:val="fr-FR"/>
        </w:rPr>
        <w:t xml:space="preserve"> ale </w:t>
      </w:r>
      <w:proofErr w:type="spellStart"/>
      <w:r w:rsidRPr="006C4E20">
        <w:rPr>
          <w:rFonts w:ascii="Times New Roman" w:hAnsi="Times New Roman"/>
          <w:bCs/>
          <w:lang w:val="fr-FR"/>
        </w:rPr>
        <w:t>celor</w:t>
      </w:r>
      <w:proofErr w:type="spellEnd"/>
      <w:r w:rsidRPr="006C4E20">
        <w:rPr>
          <w:rFonts w:ascii="Times New Roman" w:hAnsi="Times New Roman"/>
          <w:bCs/>
          <w:lang w:val="fr-FR"/>
        </w:rPr>
        <w:t xml:space="preserve"> </w:t>
      </w:r>
      <w:proofErr w:type="spellStart"/>
      <w:r w:rsidRPr="006C4E20">
        <w:rPr>
          <w:rFonts w:ascii="Times New Roman" w:hAnsi="Times New Roman"/>
          <w:bCs/>
          <w:lang w:val="fr-FR"/>
        </w:rPr>
        <w:t>existente</w:t>
      </w:r>
      <w:proofErr w:type="spellEnd"/>
    </w:p>
    <w:p w14:paraId="5B58688E" w14:textId="089E95F1" w:rsidR="00EB4F70" w:rsidRPr="006C4E20" w:rsidRDefault="00EB4F70" w:rsidP="006C4E20">
      <w:pPr>
        <w:spacing w:line="240" w:lineRule="auto"/>
        <w:ind w:firstLine="720"/>
        <w:rPr>
          <w:b/>
          <w:bCs/>
          <w:sz w:val="24"/>
          <w:lang w:val="ro-RO"/>
        </w:rPr>
      </w:pPr>
      <w:proofErr w:type="spellStart"/>
      <w:r w:rsidRPr="006C4E20">
        <w:rPr>
          <w:sz w:val="24"/>
          <w:lang w:val="fr-FR"/>
        </w:rPr>
        <w:t>Platformele</w:t>
      </w:r>
      <w:proofErr w:type="spellEnd"/>
      <w:r w:rsidRPr="006C4E20">
        <w:rPr>
          <w:sz w:val="24"/>
          <w:lang w:val="fr-FR"/>
        </w:rPr>
        <w:t xml:space="preserve"> se </w:t>
      </w:r>
      <w:proofErr w:type="spellStart"/>
      <w:r w:rsidRPr="006C4E20">
        <w:rPr>
          <w:sz w:val="24"/>
          <w:lang w:val="fr-FR"/>
        </w:rPr>
        <w:t>amplaseaza</w:t>
      </w:r>
      <w:proofErr w:type="spellEnd"/>
      <w:r w:rsidRPr="006C4E20">
        <w:rPr>
          <w:sz w:val="24"/>
          <w:lang w:val="fr-FR"/>
        </w:rPr>
        <w:t xml:space="preserve"> </w:t>
      </w:r>
      <w:proofErr w:type="spellStart"/>
      <w:r w:rsidRPr="006C4E20">
        <w:rPr>
          <w:sz w:val="24"/>
          <w:lang w:val="fr-FR"/>
        </w:rPr>
        <w:t>lângă</w:t>
      </w:r>
      <w:proofErr w:type="spellEnd"/>
      <w:r w:rsidRPr="006C4E20">
        <w:rPr>
          <w:sz w:val="24"/>
          <w:lang w:val="fr-FR"/>
        </w:rPr>
        <w:t xml:space="preserve"> </w:t>
      </w:r>
      <w:proofErr w:type="spellStart"/>
      <w:r w:rsidRPr="006C4E20">
        <w:rPr>
          <w:sz w:val="24"/>
          <w:lang w:val="fr-FR"/>
        </w:rPr>
        <w:t>caile</w:t>
      </w:r>
      <w:proofErr w:type="spellEnd"/>
      <w:r w:rsidRPr="006C4E20">
        <w:rPr>
          <w:sz w:val="24"/>
          <w:lang w:val="fr-FR"/>
        </w:rPr>
        <w:t xml:space="preserve"> de </w:t>
      </w:r>
      <w:proofErr w:type="spellStart"/>
      <w:r w:rsidRPr="006C4E20">
        <w:rPr>
          <w:sz w:val="24"/>
          <w:lang w:val="fr-FR"/>
        </w:rPr>
        <w:t>acces</w:t>
      </w:r>
      <w:proofErr w:type="spellEnd"/>
      <w:r w:rsidRPr="006C4E20">
        <w:rPr>
          <w:sz w:val="24"/>
          <w:lang w:val="fr-FR"/>
        </w:rPr>
        <w:t xml:space="preserve"> </w:t>
      </w:r>
      <w:proofErr w:type="spellStart"/>
      <w:r w:rsidRPr="006C4E20">
        <w:rPr>
          <w:sz w:val="24"/>
          <w:lang w:val="fr-FR"/>
        </w:rPr>
        <w:t>deja</w:t>
      </w:r>
      <w:proofErr w:type="spellEnd"/>
      <w:r w:rsidRPr="006C4E20">
        <w:rPr>
          <w:sz w:val="24"/>
          <w:lang w:val="fr-FR"/>
        </w:rPr>
        <w:t xml:space="preserve"> </w:t>
      </w:r>
      <w:proofErr w:type="spellStart"/>
      <w:r w:rsidRPr="006C4E20">
        <w:rPr>
          <w:sz w:val="24"/>
          <w:lang w:val="fr-FR"/>
        </w:rPr>
        <w:t>existente</w:t>
      </w:r>
      <w:proofErr w:type="spellEnd"/>
      <w:r w:rsidRPr="006C4E20">
        <w:rPr>
          <w:sz w:val="24"/>
          <w:lang w:val="fr-FR"/>
        </w:rPr>
        <w:t xml:space="preserve">, </w:t>
      </w:r>
      <w:proofErr w:type="spellStart"/>
      <w:r w:rsidRPr="006C4E20">
        <w:rPr>
          <w:sz w:val="24"/>
          <w:lang w:val="fr-FR"/>
        </w:rPr>
        <w:t>în</w:t>
      </w:r>
      <w:proofErr w:type="spellEnd"/>
      <w:r w:rsidRPr="006C4E20">
        <w:rPr>
          <w:sz w:val="24"/>
          <w:lang w:val="fr-FR"/>
        </w:rPr>
        <w:t xml:space="preserve"> </w:t>
      </w:r>
      <w:proofErr w:type="spellStart"/>
      <w:r w:rsidRPr="006C4E20">
        <w:rPr>
          <w:sz w:val="24"/>
          <w:lang w:val="fr-FR"/>
        </w:rPr>
        <w:t>cele</w:t>
      </w:r>
      <w:proofErr w:type="spellEnd"/>
      <w:r w:rsidRPr="006C4E20">
        <w:rPr>
          <w:sz w:val="24"/>
          <w:lang w:val="fr-FR"/>
        </w:rPr>
        <w:t xml:space="preserve"> mai </w:t>
      </w:r>
      <w:proofErr w:type="spellStart"/>
      <w:r w:rsidRPr="006C4E20">
        <w:rPr>
          <w:sz w:val="24"/>
          <w:lang w:val="fr-FR"/>
        </w:rPr>
        <w:t>multe</w:t>
      </w:r>
      <w:proofErr w:type="spellEnd"/>
      <w:r w:rsidRPr="006C4E20">
        <w:rPr>
          <w:sz w:val="24"/>
          <w:lang w:val="fr-FR"/>
        </w:rPr>
        <w:t xml:space="preserve"> </w:t>
      </w:r>
      <w:proofErr w:type="spellStart"/>
      <w:r w:rsidRPr="006C4E20">
        <w:rPr>
          <w:sz w:val="24"/>
          <w:lang w:val="fr-FR"/>
        </w:rPr>
        <w:t>cazuri</w:t>
      </w:r>
      <w:proofErr w:type="spellEnd"/>
      <w:r w:rsidRPr="006C4E20">
        <w:rPr>
          <w:sz w:val="24"/>
          <w:lang w:val="fr-FR"/>
        </w:rPr>
        <w:t xml:space="preserve"> </w:t>
      </w:r>
      <w:proofErr w:type="spellStart"/>
      <w:r w:rsidRPr="006C4E20">
        <w:rPr>
          <w:sz w:val="24"/>
          <w:lang w:val="fr-FR"/>
        </w:rPr>
        <w:t>chiar</w:t>
      </w:r>
      <w:proofErr w:type="spellEnd"/>
      <w:r w:rsidRPr="006C4E20">
        <w:rPr>
          <w:sz w:val="24"/>
          <w:lang w:val="fr-FR"/>
        </w:rPr>
        <w:t xml:space="preserve"> </w:t>
      </w:r>
      <w:proofErr w:type="spellStart"/>
      <w:r w:rsidRPr="006C4E20">
        <w:rPr>
          <w:sz w:val="24"/>
          <w:lang w:val="fr-FR"/>
        </w:rPr>
        <w:t>pe</w:t>
      </w:r>
      <w:proofErr w:type="spellEnd"/>
      <w:r w:rsidRPr="006C4E20">
        <w:rPr>
          <w:sz w:val="24"/>
          <w:lang w:val="fr-FR"/>
        </w:rPr>
        <w:t xml:space="preserve"> </w:t>
      </w:r>
      <w:proofErr w:type="spellStart"/>
      <w:r w:rsidRPr="006C4E20">
        <w:rPr>
          <w:sz w:val="24"/>
          <w:lang w:val="fr-FR"/>
        </w:rPr>
        <w:t>amplasamentul</w:t>
      </w:r>
      <w:proofErr w:type="spellEnd"/>
      <w:r w:rsidRPr="006C4E20">
        <w:rPr>
          <w:sz w:val="24"/>
          <w:lang w:val="fr-FR"/>
        </w:rPr>
        <w:t xml:space="preserve"> </w:t>
      </w:r>
      <w:proofErr w:type="spellStart"/>
      <w:r w:rsidRPr="006C4E20">
        <w:rPr>
          <w:sz w:val="24"/>
          <w:lang w:val="fr-FR"/>
        </w:rPr>
        <w:t>actualelor</w:t>
      </w:r>
      <w:proofErr w:type="spellEnd"/>
      <w:r w:rsidRPr="006C4E20">
        <w:rPr>
          <w:sz w:val="24"/>
          <w:lang w:val="fr-FR"/>
        </w:rPr>
        <w:t xml:space="preserve"> </w:t>
      </w:r>
      <w:proofErr w:type="spellStart"/>
      <w:r w:rsidRPr="006C4E20">
        <w:rPr>
          <w:sz w:val="24"/>
          <w:lang w:val="fr-FR"/>
        </w:rPr>
        <w:t>spatii</w:t>
      </w:r>
      <w:proofErr w:type="spellEnd"/>
      <w:r w:rsidRPr="006C4E20">
        <w:rPr>
          <w:sz w:val="24"/>
          <w:lang w:val="fr-FR"/>
        </w:rPr>
        <w:t xml:space="preserve"> de </w:t>
      </w:r>
      <w:proofErr w:type="spellStart"/>
      <w:r w:rsidRPr="006C4E20">
        <w:rPr>
          <w:sz w:val="24"/>
          <w:lang w:val="fr-FR"/>
        </w:rPr>
        <w:t>colectare</w:t>
      </w:r>
      <w:proofErr w:type="spellEnd"/>
      <w:r w:rsidRPr="006C4E20">
        <w:rPr>
          <w:sz w:val="24"/>
          <w:lang w:val="fr-FR"/>
        </w:rPr>
        <w:t xml:space="preserve">. </w:t>
      </w:r>
      <w:proofErr w:type="spellStart"/>
      <w:r w:rsidRPr="006C4E20">
        <w:rPr>
          <w:sz w:val="24"/>
          <w:lang w:val="fr-FR"/>
        </w:rPr>
        <w:t>În</w:t>
      </w:r>
      <w:proofErr w:type="spellEnd"/>
      <w:r w:rsidRPr="006C4E20">
        <w:rPr>
          <w:sz w:val="24"/>
          <w:lang w:val="fr-FR"/>
        </w:rPr>
        <w:t xml:space="preserve"> </w:t>
      </w:r>
      <w:proofErr w:type="spellStart"/>
      <w:r w:rsidRPr="006C4E20">
        <w:rPr>
          <w:sz w:val="24"/>
          <w:lang w:val="fr-FR"/>
        </w:rPr>
        <w:t>cazul</w:t>
      </w:r>
      <w:proofErr w:type="spellEnd"/>
      <w:r w:rsidRPr="006C4E20">
        <w:rPr>
          <w:sz w:val="24"/>
          <w:lang w:val="fr-FR"/>
        </w:rPr>
        <w:t xml:space="preserve"> </w:t>
      </w:r>
      <w:proofErr w:type="spellStart"/>
      <w:r w:rsidRPr="006C4E20">
        <w:rPr>
          <w:sz w:val="24"/>
          <w:lang w:val="fr-FR"/>
        </w:rPr>
        <w:t>în</w:t>
      </w:r>
      <w:proofErr w:type="spellEnd"/>
      <w:r w:rsidRPr="006C4E20">
        <w:rPr>
          <w:sz w:val="24"/>
          <w:lang w:val="fr-FR"/>
        </w:rPr>
        <w:t xml:space="preserve"> care </w:t>
      </w:r>
      <w:proofErr w:type="spellStart"/>
      <w:r w:rsidRPr="006C4E20">
        <w:rPr>
          <w:sz w:val="24"/>
          <w:lang w:val="fr-FR"/>
        </w:rPr>
        <w:t>platformele</w:t>
      </w:r>
      <w:proofErr w:type="spellEnd"/>
      <w:r w:rsidRPr="006C4E20">
        <w:rPr>
          <w:sz w:val="24"/>
          <w:lang w:val="fr-FR"/>
        </w:rPr>
        <w:t xml:space="preserve"> se </w:t>
      </w:r>
      <w:proofErr w:type="spellStart"/>
      <w:r w:rsidRPr="006C4E20">
        <w:rPr>
          <w:sz w:val="24"/>
          <w:lang w:val="fr-FR"/>
        </w:rPr>
        <w:t>amplaseaza</w:t>
      </w:r>
      <w:proofErr w:type="spellEnd"/>
      <w:r w:rsidRPr="006C4E20">
        <w:rPr>
          <w:sz w:val="24"/>
          <w:lang w:val="fr-FR"/>
        </w:rPr>
        <w:t xml:space="preserve"> </w:t>
      </w:r>
      <w:proofErr w:type="spellStart"/>
      <w:r w:rsidRPr="006C4E20">
        <w:rPr>
          <w:sz w:val="24"/>
          <w:lang w:val="fr-FR"/>
        </w:rPr>
        <w:t>pe</w:t>
      </w:r>
      <w:proofErr w:type="spellEnd"/>
      <w:r w:rsidRPr="006C4E20">
        <w:rPr>
          <w:sz w:val="24"/>
          <w:lang w:val="fr-FR"/>
        </w:rPr>
        <w:t xml:space="preserve"> </w:t>
      </w:r>
      <w:proofErr w:type="spellStart"/>
      <w:r w:rsidRPr="006C4E20">
        <w:rPr>
          <w:sz w:val="24"/>
          <w:lang w:val="fr-FR"/>
        </w:rPr>
        <w:t>spatiile</w:t>
      </w:r>
      <w:proofErr w:type="spellEnd"/>
      <w:r w:rsidRPr="006C4E20">
        <w:rPr>
          <w:sz w:val="24"/>
          <w:lang w:val="fr-FR"/>
        </w:rPr>
        <w:t xml:space="preserve"> </w:t>
      </w:r>
      <w:proofErr w:type="spellStart"/>
      <w:r w:rsidRPr="006C4E20">
        <w:rPr>
          <w:sz w:val="24"/>
          <w:lang w:val="fr-FR"/>
        </w:rPr>
        <w:t>circulabile</w:t>
      </w:r>
      <w:proofErr w:type="spellEnd"/>
      <w:r w:rsidR="00551E29" w:rsidRPr="006C4E20">
        <w:rPr>
          <w:sz w:val="24"/>
          <w:lang w:val="fr-FR"/>
        </w:rPr>
        <w:t xml:space="preserve"> ( </w:t>
      </w:r>
      <w:proofErr w:type="spellStart"/>
      <w:r w:rsidR="00551E29" w:rsidRPr="006C4E20">
        <w:rPr>
          <w:sz w:val="24"/>
          <w:lang w:val="fr-FR"/>
        </w:rPr>
        <w:t>trotuare</w:t>
      </w:r>
      <w:proofErr w:type="spellEnd"/>
      <w:r w:rsidR="00551E29" w:rsidRPr="006C4E20">
        <w:rPr>
          <w:sz w:val="24"/>
          <w:lang w:val="fr-FR"/>
        </w:rPr>
        <w:t>/</w:t>
      </w:r>
      <w:proofErr w:type="spellStart"/>
      <w:r w:rsidR="00551E29" w:rsidRPr="006C4E20">
        <w:rPr>
          <w:sz w:val="24"/>
          <w:lang w:val="fr-FR"/>
        </w:rPr>
        <w:t>parcari</w:t>
      </w:r>
      <w:proofErr w:type="spellEnd"/>
      <w:r w:rsidR="00551E29" w:rsidRPr="006C4E20">
        <w:rPr>
          <w:sz w:val="24"/>
          <w:lang w:val="fr-FR"/>
        </w:rPr>
        <w:t>)</w:t>
      </w:r>
      <w:r w:rsidRPr="006C4E20">
        <w:rPr>
          <w:sz w:val="24"/>
          <w:lang w:val="fr-FR"/>
        </w:rPr>
        <w:t xml:space="preserve"> </w:t>
      </w:r>
      <w:proofErr w:type="spellStart"/>
      <w:r w:rsidRPr="006C4E20">
        <w:rPr>
          <w:sz w:val="24"/>
          <w:lang w:val="fr-FR"/>
        </w:rPr>
        <w:t>acestea</w:t>
      </w:r>
      <w:proofErr w:type="spellEnd"/>
      <w:r w:rsidRPr="006C4E20">
        <w:rPr>
          <w:sz w:val="24"/>
          <w:lang w:val="fr-FR"/>
        </w:rPr>
        <w:t xml:space="preserve"> nu </w:t>
      </w:r>
      <w:proofErr w:type="spellStart"/>
      <w:r w:rsidRPr="006C4E20">
        <w:rPr>
          <w:sz w:val="24"/>
          <w:lang w:val="fr-FR"/>
        </w:rPr>
        <w:t>restrictioneaza</w:t>
      </w:r>
      <w:proofErr w:type="spellEnd"/>
      <w:r w:rsidRPr="006C4E20">
        <w:rPr>
          <w:sz w:val="24"/>
          <w:lang w:val="fr-FR"/>
        </w:rPr>
        <w:t xml:space="preserve"> </w:t>
      </w:r>
      <w:proofErr w:type="spellStart"/>
      <w:r w:rsidRPr="006C4E20">
        <w:rPr>
          <w:sz w:val="24"/>
          <w:lang w:val="fr-FR"/>
        </w:rPr>
        <w:t>accesul</w:t>
      </w:r>
      <w:proofErr w:type="spellEnd"/>
      <w:r w:rsidRPr="006C4E20">
        <w:rPr>
          <w:sz w:val="24"/>
          <w:lang w:val="fr-FR"/>
        </w:rPr>
        <w:t xml:space="preserve"> </w:t>
      </w:r>
      <w:proofErr w:type="spellStart"/>
      <w:r w:rsidRPr="006C4E20">
        <w:rPr>
          <w:sz w:val="24"/>
          <w:lang w:val="fr-FR"/>
        </w:rPr>
        <w:t>persoanelor</w:t>
      </w:r>
      <w:proofErr w:type="spellEnd"/>
      <w:r w:rsidRPr="006C4E20">
        <w:rPr>
          <w:sz w:val="24"/>
          <w:lang w:val="fr-FR"/>
        </w:rPr>
        <w:t xml:space="preserve"> </w:t>
      </w:r>
      <w:proofErr w:type="spellStart"/>
      <w:r w:rsidRPr="006C4E20">
        <w:rPr>
          <w:sz w:val="24"/>
          <w:lang w:val="fr-FR"/>
        </w:rPr>
        <w:t>deoarece</w:t>
      </w:r>
      <w:proofErr w:type="spellEnd"/>
      <w:r w:rsidR="00551E29" w:rsidRPr="006C4E20">
        <w:rPr>
          <w:sz w:val="24"/>
          <w:lang w:val="fr-FR"/>
        </w:rPr>
        <w:t xml:space="preserve"> </w:t>
      </w:r>
      <w:proofErr w:type="spellStart"/>
      <w:r w:rsidR="00551E29" w:rsidRPr="006C4E20">
        <w:rPr>
          <w:sz w:val="24"/>
          <w:lang w:val="fr-FR"/>
        </w:rPr>
        <w:t>partea</w:t>
      </w:r>
      <w:proofErr w:type="spellEnd"/>
      <w:r w:rsidR="00551E29" w:rsidRPr="006C4E20">
        <w:rPr>
          <w:sz w:val="24"/>
          <w:lang w:val="fr-FR"/>
        </w:rPr>
        <w:t xml:space="preserve"> </w:t>
      </w:r>
      <w:proofErr w:type="spellStart"/>
      <w:r w:rsidR="00551E29" w:rsidRPr="006C4E20">
        <w:rPr>
          <w:sz w:val="24"/>
          <w:lang w:val="fr-FR"/>
        </w:rPr>
        <w:t>superioara</w:t>
      </w:r>
      <w:proofErr w:type="spellEnd"/>
      <w:r w:rsidR="00551E29" w:rsidRPr="006C4E20">
        <w:rPr>
          <w:sz w:val="24"/>
          <w:lang w:val="fr-FR"/>
        </w:rPr>
        <w:t xml:space="preserve"> este </w:t>
      </w:r>
      <w:proofErr w:type="spellStart"/>
      <w:r w:rsidR="00551E29" w:rsidRPr="006C4E20">
        <w:rPr>
          <w:sz w:val="24"/>
          <w:lang w:val="fr-FR"/>
        </w:rPr>
        <w:t>circulabila</w:t>
      </w:r>
      <w:proofErr w:type="spellEnd"/>
      <w:r w:rsidR="00551E29" w:rsidRPr="006C4E20">
        <w:rPr>
          <w:sz w:val="24"/>
          <w:lang w:val="fr-FR"/>
        </w:rPr>
        <w:t>.</w:t>
      </w:r>
    </w:p>
    <w:p w14:paraId="69AFEAEC" w14:textId="256B2510" w:rsidR="00EB4F70" w:rsidRPr="006C4E20" w:rsidRDefault="00EB4F70" w:rsidP="006C4E20">
      <w:pPr>
        <w:pStyle w:val="BULLET"/>
        <w:rPr>
          <w:rStyle w:val="tpa1"/>
          <w:rFonts w:ascii="Times New Roman" w:hAnsi="Times New Roman"/>
          <w:bCs/>
          <w:color w:val="000000"/>
          <w:lang w:val="ro-RO"/>
        </w:rPr>
      </w:pPr>
      <w:r w:rsidRPr="006C4E20">
        <w:rPr>
          <w:rFonts w:ascii="Times New Roman" w:hAnsi="Times New Roman"/>
          <w:bCs/>
          <w:lang w:val="ro-RO"/>
        </w:rPr>
        <w:t xml:space="preserve">- </w:t>
      </w:r>
      <w:proofErr w:type="spellStart"/>
      <w:r w:rsidR="001715A0" w:rsidRPr="006C4E20">
        <w:rPr>
          <w:rFonts w:ascii="Times New Roman" w:hAnsi="Times New Roman"/>
          <w:bCs/>
        </w:rPr>
        <w:t>R</w:t>
      </w:r>
      <w:r w:rsidRPr="006C4E20">
        <w:rPr>
          <w:rFonts w:ascii="Times New Roman" w:hAnsi="Times New Roman"/>
          <w:bCs/>
        </w:rPr>
        <w:t>esursele</w:t>
      </w:r>
      <w:proofErr w:type="spellEnd"/>
      <w:r w:rsidRPr="006C4E20">
        <w:rPr>
          <w:rFonts w:ascii="Times New Roman" w:hAnsi="Times New Roman"/>
          <w:bCs/>
        </w:rPr>
        <w:t xml:space="preserve"> </w:t>
      </w:r>
      <w:proofErr w:type="spellStart"/>
      <w:r w:rsidRPr="006C4E20">
        <w:rPr>
          <w:rFonts w:ascii="Times New Roman" w:hAnsi="Times New Roman"/>
          <w:bCs/>
        </w:rPr>
        <w:t>naturale</w:t>
      </w:r>
      <w:proofErr w:type="spellEnd"/>
      <w:r w:rsidRPr="006C4E20">
        <w:rPr>
          <w:rFonts w:ascii="Times New Roman" w:hAnsi="Times New Roman"/>
          <w:bCs/>
        </w:rPr>
        <w:t xml:space="preserve"> </w:t>
      </w:r>
      <w:proofErr w:type="spellStart"/>
      <w:r w:rsidRPr="006C4E20">
        <w:rPr>
          <w:rFonts w:ascii="Times New Roman" w:hAnsi="Times New Roman"/>
          <w:bCs/>
        </w:rPr>
        <w:t>folosite</w:t>
      </w:r>
      <w:proofErr w:type="spellEnd"/>
      <w:r w:rsidRPr="006C4E20">
        <w:rPr>
          <w:rFonts w:ascii="Times New Roman" w:hAnsi="Times New Roman"/>
          <w:bCs/>
        </w:rPr>
        <w:t xml:space="preserve"> </w:t>
      </w:r>
      <w:proofErr w:type="spellStart"/>
      <w:r w:rsidRPr="006C4E20">
        <w:rPr>
          <w:rFonts w:ascii="Times New Roman" w:hAnsi="Times New Roman"/>
          <w:bCs/>
        </w:rPr>
        <w:t>în</w:t>
      </w:r>
      <w:proofErr w:type="spellEnd"/>
      <w:r w:rsidRPr="006C4E20">
        <w:rPr>
          <w:rFonts w:ascii="Times New Roman" w:hAnsi="Times New Roman"/>
          <w:bCs/>
        </w:rPr>
        <w:t xml:space="preserve"> </w:t>
      </w:r>
      <w:proofErr w:type="spellStart"/>
      <w:r w:rsidRPr="006C4E20">
        <w:rPr>
          <w:rFonts w:ascii="Times New Roman" w:hAnsi="Times New Roman"/>
          <w:bCs/>
        </w:rPr>
        <w:t>construcţie</w:t>
      </w:r>
      <w:proofErr w:type="spellEnd"/>
      <w:r w:rsidRPr="006C4E20">
        <w:rPr>
          <w:rFonts w:ascii="Times New Roman" w:hAnsi="Times New Roman"/>
          <w:bCs/>
        </w:rPr>
        <w:t xml:space="preserve"> </w:t>
      </w:r>
      <w:proofErr w:type="spellStart"/>
      <w:r w:rsidRPr="006C4E20">
        <w:rPr>
          <w:rFonts w:ascii="Times New Roman" w:hAnsi="Times New Roman"/>
          <w:bCs/>
        </w:rPr>
        <w:t>şi</w:t>
      </w:r>
      <w:proofErr w:type="spellEnd"/>
      <w:r w:rsidRPr="006C4E20">
        <w:rPr>
          <w:rFonts w:ascii="Times New Roman" w:hAnsi="Times New Roman"/>
          <w:bCs/>
        </w:rPr>
        <w:t xml:space="preserve"> </w:t>
      </w:r>
      <w:proofErr w:type="spellStart"/>
      <w:r w:rsidRPr="006C4E20">
        <w:rPr>
          <w:rFonts w:ascii="Times New Roman" w:hAnsi="Times New Roman"/>
          <w:bCs/>
        </w:rPr>
        <w:t>funcţionare</w:t>
      </w:r>
      <w:proofErr w:type="spellEnd"/>
    </w:p>
    <w:p w14:paraId="1CD449AF" w14:textId="0C8A1D0D" w:rsidR="00EB4F70" w:rsidRPr="006C4E20" w:rsidRDefault="00EB4F70" w:rsidP="006C4E20">
      <w:pPr>
        <w:spacing w:line="240" w:lineRule="auto"/>
        <w:rPr>
          <w:rStyle w:val="tpa1"/>
          <w:b/>
          <w:bCs/>
          <w:color w:val="000000"/>
          <w:sz w:val="24"/>
          <w:lang w:val="ro-RO"/>
        </w:rPr>
      </w:pPr>
      <w:r w:rsidRPr="006C4E20">
        <w:rPr>
          <w:rStyle w:val="tpa1"/>
          <w:b/>
          <w:bCs/>
          <w:color w:val="000000"/>
          <w:sz w:val="24"/>
          <w:lang w:val="ro-RO"/>
        </w:rPr>
        <w:tab/>
      </w:r>
      <w:r w:rsidRPr="006C4E20">
        <w:rPr>
          <w:rStyle w:val="tpa1"/>
          <w:sz w:val="24"/>
          <w:lang w:val="ro-RO"/>
        </w:rPr>
        <w:t>Nu este cazul</w:t>
      </w:r>
    </w:p>
    <w:p w14:paraId="171B9246" w14:textId="424F1559" w:rsidR="00EB4F70" w:rsidRPr="006C4E20" w:rsidRDefault="00EB4F70" w:rsidP="006C4E20">
      <w:pPr>
        <w:pStyle w:val="BULLET"/>
        <w:rPr>
          <w:rFonts w:ascii="Times New Roman" w:hAnsi="Times New Roman"/>
          <w:bCs/>
        </w:rPr>
      </w:pPr>
      <w:r w:rsidRPr="006C4E20">
        <w:rPr>
          <w:rStyle w:val="tpa1"/>
          <w:rFonts w:ascii="Times New Roman" w:hAnsi="Times New Roman"/>
          <w:bCs/>
          <w:color w:val="000000"/>
          <w:lang w:val="ro-RO"/>
        </w:rPr>
        <w:t xml:space="preserve">- </w:t>
      </w:r>
      <w:r w:rsidR="001715A0" w:rsidRPr="006C4E20">
        <w:rPr>
          <w:rFonts w:ascii="Times New Roman" w:hAnsi="Times New Roman"/>
          <w:bCs/>
        </w:rPr>
        <w:t>M</w:t>
      </w:r>
      <w:r w:rsidRPr="006C4E20">
        <w:rPr>
          <w:rFonts w:ascii="Times New Roman" w:hAnsi="Times New Roman"/>
          <w:bCs/>
        </w:rPr>
        <w:t xml:space="preserve">etode </w:t>
      </w:r>
      <w:proofErr w:type="spellStart"/>
      <w:r w:rsidRPr="006C4E20">
        <w:rPr>
          <w:rFonts w:ascii="Times New Roman" w:hAnsi="Times New Roman"/>
          <w:bCs/>
        </w:rPr>
        <w:t>folosite</w:t>
      </w:r>
      <w:proofErr w:type="spellEnd"/>
      <w:r w:rsidRPr="006C4E20">
        <w:rPr>
          <w:rFonts w:ascii="Times New Roman" w:hAnsi="Times New Roman"/>
          <w:bCs/>
        </w:rPr>
        <w:t xml:space="preserve"> </w:t>
      </w:r>
      <w:proofErr w:type="spellStart"/>
      <w:r w:rsidRPr="006C4E20">
        <w:rPr>
          <w:rFonts w:ascii="Times New Roman" w:hAnsi="Times New Roman"/>
          <w:bCs/>
        </w:rPr>
        <w:t>în</w:t>
      </w:r>
      <w:proofErr w:type="spellEnd"/>
      <w:r w:rsidRPr="006C4E20">
        <w:rPr>
          <w:rFonts w:ascii="Times New Roman" w:hAnsi="Times New Roman"/>
          <w:bCs/>
        </w:rPr>
        <w:t xml:space="preserve"> </w:t>
      </w:r>
      <w:proofErr w:type="spellStart"/>
      <w:r w:rsidRPr="006C4E20">
        <w:rPr>
          <w:rFonts w:ascii="Times New Roman" w:hAnsi="Times New Roman"/>
          <w:bCs/>
        </w:rPr>
        <w:t>construcţie</w:t>
      </w:r>
      <w:proofErr w:type="spellEnd"/>
      <w:r w:rsidR="00D35090" w:rsidRPr="006C4E20">
        <w:rPr>
          <w:rFonts w:ascii="Times New Roman" w:hAnsi="Times New Roman"/>
          <w:bCs/>
        </w:rPr>
        <w:t>/</w:t>
      </w:r>
      <w:proofErr w:type="spellStart"/>
      <w:r w:rsidR="00D35090" w:rsidRPr="006C4E20">
        <w:rPr>
          <w:rFonts w:ascii="Times New Roman" w:hAnsi="Times New Roman"/>
          <w:bCs/>
        </w:rPr>
        <w:t>demolare</w:t>
      </w:r>
      <w:proofErr w:type="spellEnd"/>
      <w:r w:rsidRPr="006C4E20">
        <w:rPr>
          <w:rFonts w:ascii="Times New Roman" w:hAnsi="Times New Roman"/>
          <w:bCs/>
        </w:rPr>
        <w:t>:</w:t>
      </w:r>
    </w:p>
    <w:p w14:paraId="17C736CA" w14:textId="70E65EA4" w:rsidR="00EB4F70" w:rsidRPr="006C4E20" w:rsidRDefault="00EB4F70" w:rsidP="006C4E20">
      <w:pPr>
        <w:spacing w:line="240" w:lineRule="auto"/>
        <w:ind w:firstLine="720"/>
        <w:rPr>
          <w:sz w:val="24"/>
          <w:lang w:val="ro-RO"/>
        </w:rPr>
      </w:pPr>
      <w:proofErr w:type="spellStart"/>
      <w:r w:rsidRPr="006C4E20">
        <w:rPr>
          <w:sz w:val="24"/>
        </w:rPr>
        <w:lastRenderedPageBreak/>
        <w:t>Sapaturile</w:t>
      </w:r>
      <w:proofErr w:type="spellEnd"/>
      <w:r w:rsidRPr="006C4E20">
        <w:rPr>
          <w:sz w:val="24"/>
        </w:rPr>
        <w:t xml:space="preserve"> se </w:t>
      </w:r>
      <w:proofErr w:type="spellStart"/>
      <w:r w:rsidRPr="006C4E20">
        <w:rPr>
          <w:sz w:val="24"/>
        </w:rPr>
        <w:t>realizeaza</w:t>
      </w:r>
      <w:proofErr w:type="spellEnd"/>
      <w:r w:rsidRPr="006C4E20">
        <w:rPr>
          <w:sz w:val="24"/>
        </w:rPr>
        <w:t xml:space="preserve"> </w:t>
      </w:r>
      <w:proofErr w:type="spellStart"/>
      <w:r w:rsidRPr="006C4E20">
        <w:rPr>
          <w:sz w:val="24"/>
        </w:rPr>
        <w:t>mecanic</w:t>
      </w:r>
      <w:proofErr w:type="spellEnd"/>
      <w:r w:rsidRPr="006C4E20">
        <w:rPr>
          <w:sz w:val="24"/>
        </w:rPr>
        <w:t xml:space="preserve"> cu </w:t>
      </w:r>
      <w:proofErr w:type="spellStart"/>
      <w:r w:rsidRPr="006C4E20">
        <w:rPr>
          <w:sz w:val="24"/>
        </w:rPr>
        <w:t>aju</w:t>
      </w:r>
      <w:r w:rsidR="00531181" w:rsidRPr="006C4E20">
        <w:rPr>
          <w:sz w:val="24"/>
        </w:rPr>
        <w:t>torul</w:t>
      </w:r>
      <w:proofErr w:type="spellEnd"/>
      <w:r w:rsidR="00531181" w:rsidRPr="006C4E20">
        <w:rPr>
          <w:sz w:val="24"/>
        </w:rPr>
        <w:t xml:space="preserve"> </w:t>
      </w:r>
      <w:proofErr w:type="spellStart"/>
      <w:r w:rsidR="00531181" w:rsidRPr="006C4E20">
        <w:rPr>
          <w:sz w:val="24"/>
        </w:rPr>
        <w:t>unui</w:t>
      </w:r>
      <w:proofErr w:type="spellEnd"/>
      <w:r w:rsidR="00531181" w:rsidRPr="006C4E20">
        <w:rPr>
          <w:sz w:val="24"/>
        </w:rPr>
        <w:t xml:space="preserve"> </w:t>
      </w:r>
      <w:proofErr w:type="spellStart"/>
      <w:r w:rsidR="00531181" w:rsidRPr="006C4E20">
        <w:rPr>
          <w:sz w:val="24"/>
        </w:rPr>
        <w:t>utilaj</w:t>
      </w:r>
      <w:proofErr w:type="spellEnd"/>
      <w:r w:rsidR="00531181" w:rsidRPr="006C4E20">
        <w:rPr>
          <w:sz w:val="24"/>
        </w:rPr>
        <w:t xml:space="preserve"> </w:t>
      </w:r>
      <w:proofErr w:type="spellStart"/>
      <w:r w:rsidR="00531181" w:rsidRPr="006C4E20">
        <w:rPr>
          <w:sz w:val="24"/>
        </w:rPr>
        <w:t>specializat</w:t>
      </w:r>
      <w:proofErr w:type="spellEnd"/>
      <w:r w:rsidR="00531181" w:rsidRPr="006C4E20">
        <w:rPr>
          <w:sz w:val="24"/>
        </w:rPr>
        <w:t xml:space="preserve"> (</w:t>
      </w:r>
      <w:r w:rsidRPr="006C4E20">
        <w:rPr>
          <w:sz w:val="24"/>
        </w:rPr>
        <w:t xml:space="preserve">excavator / </w:t>
      </w:r>
      <w:proofErr w:type="spellStart"/>
      <w:r w:rsidRPr="006C4E20">
        <w:rPr>
          <w:sz w:val="24"/>
        </w:rPr>
        <w:t>buldo</w:t>
      </w:r>
      <w:proofErr w:type="spellEnd"/>
      <w:r w:rsidRPr="006C4E20">
        <w:rPr>
          <w:sz w:val="24"/>
        </w:rPr>
        <w:t xml:space="preserve">-excavator) </w:t>
      </w:r>
      <w:proofErr w:type="spellStart"/>
      <w:r w:rsidRPr="006C4E20">
        <w:rPr>
          <w:sz w:val="24"/>
        </w:rPr>
        <w:t>si</w:t>
      </w:r>
      <w:proofErr w:type="spellEnd"/>
      <w:r w:rsidRPr="006C4E20">
        <w:rPr>
          <w:sz w:val="24"/>
        </w:rPr>
        <w:t xml:space="preserve"> </w:t>
      </w:r>
      <w:proofErr w:type="spellStart"/>
      <w:r w:rsidRPr="006C4E20">
        <w:rPr>
          <w:sz w:val="24"/>
        </w:rPr>
        <w:t>amplasarea</w:t>
      </w:r>
      <w:proofErr w:type="spellEnd"/>
      <w:r w:rsidRPr="006C4E20">
        <w:rPr>
          <w:sz w:val="24"/>
        </w:rPr>
        <w:t xml:space="preserve"> </w:t>
      </w:r>
      <w:proofErr w:type="spellStart"/>
      <w:r w:rsidRPr="006C4E20">
        <w:rPr>
          <w:sz w:val="24"/>
        </w:rPr>
        <w:t>platformelor</w:t>
      </w:r>
      <w:proofErr w:type="spellEnd"/>
      <w:r w:rsidRPr="006C4E20">
        <w:rPr>
          <w:sz w:val="24"/>
        </w:rPr>
        <w:t xml:space="preserve"> se face cu </w:t>
      </w:r>
      <w:proofErr w:type="spellStart"/>
      <w:r w:rsidRPr="006C4E20">
        <w:rPr>
          <w:sz w:val="24"/>
        </w:rPr>
        <w:t>ajutorul</w:t>
      </w:r>
      <w:proofErr w:type="spellEnd"/>
      <w:r w:rsidRPr="006C4E20">
        <w:rPr>
          <w:sz w:val="24"/>
        </w:rPr>
        <w:t xml:space="preserve"> </w:t>
      </w:r>
      <w:proofErr w:type="spellStart"/>
      <w:r w:rsidRPr="006C4E20">
        <w:rPr>
          <w:sz w:val="24"/>
        </w:rPr>
        <w:t>unei</w:t>
      </w:r>
      <w:proofErr w:type="spellEnd"/>
      <w:r w:rsidRPr="006C4E20">
        <w:rPr>
          <w:sz w:val="24"/>
        </w:rPr>
        <w:t xml:space="preserve"> </w:t>
      </w:r>
      <w:proofErr w:type="spellStart"/>
      <w:r w:rsidRPr="006C4E20">
        <w:rPr>
          <w:sz w:val="24"/>
        </w:rPr>
        <w:t>macarale</w:t>
      </w:r>
      <w:proofErr w:type="spellEnd"/>
      <w:r w:rsidRPr="006C4E20">
        <w:rPr>
          <w:sz w:val="24"/>
        </w:rPr>
        <w:t xml:space="preserve"> care are </w:t>
      </w:r>
      <w:proofErr w:type="spellStart"/>
      <w:r w:rsidRPr="006C4E20">
        <w:rPr>
          <w:sz w:val="24"/>
        </w:rPr>
        <w:t>rolul</w:t>
      </w:r>
      <w:proofErr w:type="spellEnd"/>
      <w:r w:rsidRPr="006C4E20">
        <w:rPr>
          <w:sz w:val="24"/>
        </w:rPr>
        <w:t xml:space="preserve"> de</w:t>
      </w:r>
      <w:r w:rsidR="00551E29" w:rsidRPr="006C4E20">
        <w:rPr>
          <w:sz w:val="24"/>
        </w:rPr>
        <w:t xml:space="preserve"> a</w:t>
      </w:r>
      <w:r w:rsidRPr="006C4E20">
        <w:rPr>
          <w:sz w:val="24"/>
        </w:rPr>
        <w:t xml:space="preserve"> </w:t>
      </w:r>
      <w:proofErr w:type="spellStart"/>
      <w:r w:rsidRPr="006C4E20">
        <w:rPr>
          <w:sz w:val="24"/>
        </w:rPr>
        <w:t>ridica</w:t>
      </w:r>
      <w:proofErr w:type="spellEnd"/>
      <w:r w:rsidRPr="006C4E20">
        <w:rPr>
          <w:sz w:val="24"/>
        </w:rPr>
        <w:t xml:space="preserve"> </w:t>
      </w:r>
      <w:proofErr w:type="spellStart"/>
      <w:r w:rsidRPr="006C4E20">
        <w:rPr>
          <w:sz w:val="24"/>
        </w:rPr>
        <w:t>si</w:t>
      </w:r>
      <w:proofErr w:type="spellEnd"/>
      <w:r w:rsidRPr="006C4E20">
        <w:rPr>
          <w:sz w:val="24"/>
        </w:rPr>
        <w:t xml:space="preserve"> </w:t>
      </w:r>
      <w:proofErr w:type="spellStart"/>
      <w:r w:rsidRPr="006C4E20">
        <w:rPr>
          <w:sz w:val="24"/>
        </w:rPr>
        <w:t>pozitiona</w:t>
      </w:r>
      <w:proofErr w:type="spellEnd"/>
      <w:r w:rsidRPr="006C4E20">
        <w:rPr>
          <w:sz w:val="24"/>
        </w:rPr>
        <w:t xml:space="preserve"> </w:t>
      </w:r>
      <w:proofErr w:type="spellStart"/>
      <w:r w:rsidRPr="006C4E20">
        <w:rPr>
          <w:sz w:val="24"/>
        </w:rPr>
        <w:t>elementel</w:t>
      </w:r>
      <w:r w:rsidR="00551E29" w:rsidRPr="006C4E20">
        <w:rPr>
          <w:sz w:val="24"/>
        </w:rPr>
        <w:t>e</w:t>
      </w:r>
      <w:proofErr w:type="spellEnd"/>
      <w:r w:rsidRPr="006C4E20">
        <w:rPr>
          <w:sz w:val="24"/>
        </w:rPr>
        <w:t xml:space="preserve"> prefabricate ale </w:t>
      </w:r>
      <w:proofErr w:type="spellStart"/>
      <w:r w:rsidRPr="006C4E20">
        <w:rPr>
          <w:sz w:val="24"/>
        </w:rPr>
        <w:t>platformei</w:t>
      </w:r>
      <w:proofErr w:type="spellEnd"/>
      <w:r w:rsidRPr="006C4E20">
        <w:rPr>
          <w:sz w:val="24"/>
        </w:rPr>
        <w:t>.</w:t>
      </w:r>
    </w:p>
    <w:p w14:paraId="508D8F11" w14:textId="2D76FE5D" w:rsidR="00EB4F70" w:rsidRPr="006C4E20" w:rsidRDefault="001715A0" w:rsidP="006C4E20">
      <w:pPr>
        <w:pStyle w:val="BULLET"/>
        <w:rPr>
          <w:rFonts w:ascii="Times New Roman" w:hAnsi="Times New Roman"/>
          <w:lang w:val="ro-RO"/>
        </w:rPr>
      </w:pPr>
      <w:r w:rsidRPr="006C4E20">
        <w:rPr>
          <w:rFonts w:ascii="Times New Roman" w:hAnsi="Times New Roman"/>
          <w:lang w:val="ro-RO"/>
        </w:rPr>
        <w:t>- P</w:t>
      </w:r>
      <w:r w:rsidR="00EB4F70" w:rsidRPr="006C4E20">
        <w:rPr>
          <w:rFonts w:ascii="Times New Roman" w:hAnsi="Times New Roman"/>
          <w:lang w:val="ro-RO"/>
        </w:rPr>
        <w:t xml:space="preserve">lanul de execuţie cuprinzând </w:t>
      </w:r>
      <w:r w:rsidRPr="006C4E20">
        <w:rPr>
          <w:rFonts w:ascii="Times New Roman" w:hAnsi="Times New Roman"/>
          <w:lang w:val="ro-RO"/>
        </w:rPr>
        <w:t xml:space="preserve">faza de construcţie, punerea în </w:t>
      </w:r>
      <w:r w:rsidR="00EB4F70" w:rsidRPr="006C4E20">
        <w:rPr>
          <w:rFonts w:ascii="Times New Roman" w:hAnsi="Times New Roman"/>
          <w:lang w:val="ro-RO"/>
        </w:rPr>
        <w:t>funcţiu</w:t>
      </w:r>
      <w:r w:rsidRPr="006C4E20">
        <w:rPr>
          <w:rFonts w:ascii="Times New Roman" w:hAnsi="Times New Roman"/>
          <w:lang w:val="ro-RO"/>
        </w:rPr>
        <w:t>ne,</w:t>
      </w:r>
      <w:r w:rsidR="00EB4F70" w:rsidRPr="006C4E20">
        <w:rPr>
          <w:rFonts w:ascii="Times New Roman" w:hAnsi="Times New Roman"/>
          <w:lang w:val="ro-RO"/>
        </w:rPr>
        <w:t>exploatare, refacere şi folosire ulterioară,</w:t>
      </w:r>
    </w:p>
    <w:p w14:paraId="61B6550B" w14:textId="77777777" w:rsidR="00EB4F70" w:rsidRPr="006C4E20" w:rsidRDefault="00EB4F70" w:rsidP="006C4E20">
      <w:pPr>
        <w:spacing w:line="240" w:lineRule="auto"/>
        <w:ind w:firstLine="720"/>
        <w:rPr>
          <w:color w:val="000000"/>
          <w:sz w:val="24"/>
          <w:lang w:val="ro-RO"/>
        </w:rPr>
      </w:pPr>
      <w:r w:rsidRPr="006C4E20">
        <w:rPr>
          <w:color w:val="000000"/>
          <w:sz w:val="24"/>
          <w:lang w:val="ro-RO"/>
        </w:rPr>
        <w:t>Executia lucrarilor se va desfasura în ordinea stabilită de proiectant și executant, începând cu predarea amplasamentului de către beneficiar, și continuand du fazele de execuție după cum urmează:</w:t>
      </w:r>
    </w:p>
    <w:p w14:paraId="2AE966FB" w14:textId="5EE7487E" w:rsidR="00EB4F70" w:rsidRPr="006C4E20" w:rsidRDefault="001715A0" w:rsidP="006C4E20">
      <w:pPr>
        <w:spacing w:line="240" w:lineRule="auto"/>
        <w:rPr>
          <w:color w:val="000000"/>
          <w:sz w:val="24"/>
          <w:lang w:val="ro-RO"/>
        </w:rPr>
      </w:pPr>
      <w:r w:rsidRPr="006C4E20">
        <w:rPr>
          <w:color w:val="000000"/>
          <w:sz w:val="24"/>
          <w:lang w:val="ro-RO"/>
        </w:rPr>
        <w:tab/>
      </w:r>
      <w:r w:rsidR="00EB4F70" w:rsidRPr="006C4E20">
        <w:rPr>
          <w:color w:val="000000"/>
          <w:sz w:val="24"/>
          <w:lang w:val="ro-RO"/>
        </w:rPr>
        <w:t>1. trasarea perimetrului sapaturii</w:t>
      </w:r>
    </w:p>
    <w:p w14:paraId="572078CF" w14:textId="4DAACC19" w:rsidR="00EB4F70" w:rsidRPr="006C4E20" w:rsidRDefault="001715A0" w:rsidP="006C4E20">
      <w:pPr>
        <w:spacing w:line="240" w:lineRule="auto"/>
        <w:rPr>
          <w:color w:val="000000"/>
          <w:sz w:val="24"/>
          <w:lang w:val="ro-RO"/>
        </w:rPr>
      </w:pPr>
      <w:r w:rsidRPr="006C4E20">
        <w:rPr>
          <w:color w:val="000000"/>
          <w:sz w:val="24"/>
          <w:lang w:val="ro-RO"/>
        </w:rPr>
        <w:tab/>
      </w:r>
      <w:r w:rsidR="00EB4F70" w:rsidRPr="006C4E20">
        <w:rPr>
          <w:color w:val="000000"/>
          <w:sz w:val="24"/>
          <w:lang w:val="ro-RO"/>
        </w:rPr>
        <w:t>2. executarea sapaturii de către persoane autorizate</w:t>
      </w:r>
    </w:p>
    <w:p w14:paraId="13C77DEF" w14:textId="00D9E3F8" w:rsidR="00EB4F70" w:rsidRPr="006C4E20" w:rsidRDefault="001715A0" w:rsidP="006C4E20">
      <w:pPr>
        <w:spacing w:line="240" w:lineRule="auto"/>
        <w:rPr>
          <w:color w:val="000000"/>
          <w:sz w:val="24"/>
          <w:lang w:val="ro-RO"/>
        </w:rPr>
      </w:pPr>
      <w:r w:rsidRPr="006C4E20">
        <w:rPr>
          <w:color w:val="000000"/>
          <w:sz w:val="24"/>
          <w:lang w:val="ro-RO"/>
        </w:rPr>
        <w:tab/>
      </w:r>
      <w:r w:rsidR="00EB4F70" w:rsidRPr="006C4E20">
        <w:rPr>
          <w:color w:val="000000"/>
          <w:sz w:val="24"/>
          <w:lang w:val="ro-RO"/>
        </w:rPr>
        <w:t>3. verificarea cotei de fundare</w:t>
      </w:r>
    </w:p>
    <w:p w14:paraId="67370068" w14:textId="7DCDF588" w:rsidR="00EB4F70" w:rsidRPr="006C4E20" w:rsidRDefault="001715A0" w:rsidP="006C4E20">
      <w:pPr>
        <w:spacing w:line="240" w:lineRule="auto"/>
        <w:rPr>
          <w:color w:val="000000"/>
          <w:sz w:val="24"/>
          <w:lang w:val="ro-RO"/>
        </w:rPr>
      </w:pPr>
      <w:r w:rsidRPr="006C4E20">
        <w:rPr>
          <w:color w:val="000000"/>
          <w:sz w:val="24"/>
          <w:lang w:val="ro-RO"/>
        </w:rPr>
        <w:tab/>
      </w:r>
      <w:r w:rsidR="00EB4F70" w:rsidRPr="006C4E20">
        <w:rPr>
          <w:color w:val="000000"/>
          <w:sz w:val="24"/>
          <w:lang w:val="ro-RO"/>
        </w:rPr>
        <w:t>4. compactarea și pregatirea terenului pentru montaj</w:t>
      </w:r>
    </w:p>
    <w:p w14:paraId="441773AB" w14:textId="0B8470C2" w:rsidR="00EB4F70" w:rsidRPr="006C4E20" w:rsidRDefault="001715A0" w:rsidP="006C4E20">
      <w:pPr>
        <w:spacing w:line="240" w:lineRule="auto"/>
        <w:rPr>
          <w:color w:val="000000"/>
          <w:sz w:val="24"/>
          <w:lang w:val="ro-RO"/>
        </w:rPr>
      </w:pPr>
      <w:r w:rsidRPr="006C4E20">
        <w:rPr>
          <w:color w:val="000000"/>
          <w:sz w:val="24"/>
          <w:lang w:val="ro-RO"/>
        </w:rPr>
        <w:tab/>
      </w:r>
      <w:r w:rsidR="00EB4F70" w:rsidRPr="006C4E20">
        <w:rPr>
          <w:color w:val="000000"/>
          <w:sz w:val="24"/>
          <w:lang w:val="ro-RO"/>
        </w:rPr>
        <w:t>5. montajul structurii de beton și a celei metalice</w:t>
      </w:r>
    </w:p>
    <w:p w14:paraId="52BD3173" w14:textId="21471D01" w:rsidR="00EB4F70" w:rsidRPr="006C4E20" w:rsidRDefault="001715A0" w:rsidP="006C4E20">
      <w:pPr>
        <w:spacing w:line="240" w:lineRule="auto"/>
        <w:rPr>
          <w:color w:val="000000"/>
          <w:sz w:val="24"/>
          <w:lang w:val="ro-RO"/>
        </w:rPr>
      </w:pPr>
      <w:r w:rsidRPr="006C4E20">
        <w:rPr>
          <w:color w:val="000000"/>
          <w:sz w:val="24"/>
          <w:lang w:val="ro-RO"/>
        </w:rPr>
        <w:tab/>
      </w:r>
      <w:r w:rsidR="00EB4F70" w:rsidRPr="006C4E20">
        <w:rPr>
          <w:color w:val="000000"/>
          <w:sz w:val="24"/>
          <w:lang w:val="ro-RO"/>
        </w:rPr>
        <w:t>6. realizarea stratului de drenaj perimetral constructiei</w:t>
      </w:r>
    </w:p>
    <w:p w14:paraId="3F1EE9CF" w14:textId="2AF21E3F" w:rsidR="00EB4F70" w:rsidRPr="006C4E20" w:rsidRDefault="001715A0" w:rsidP="006C4E20">
      <w:pPr>
        <w:spacing w:line="240" w:lineRule="auto"/>
        <w:rPr>
          <w:color w:val="000000"/>
          <w:sz w:val="24"/>
          <w:lang w:val="ro-RO"/>
        </w:rPr>
      </w:pPr>
      <w:r w:rsidRPr="006C4E20">
        <w:rPr>
          <w:color w:val="000000"/>
          <w:sz w:val="24"/>
          <w:lang w:val="ro-RO"/>
        </w:rPr>
        <w:tab/>
      </w:r>
      <w:r w:rsidR="00EB4F70" w:rsidRPr="006C4E20">
        <w:rPr>
          <w:color w:val="000000"/>
          <w:sz w:val="24"/>
          <w:lang w:val="ro-RO"/>
        </w:rPr>
        <w:t>7. închiderea și finisarea perimatrala</w:t>
      </w:r>
    </w:p>
    <w:p w14:paraId="1FFC8CA8" w14:textId="3A2ACF2C" w:rsidR="00EB4F70" w:rsidRPr="006C4E20" w:rsidRDefault="001715A0" w:rsidP="006C4E20">
      <w:pPr>
        <w:spacing w:line="240" w:lineRule="auto"/>
        <w:rPr>
          <w:color w:val="000000"/>
          <w:sz w:val="24"/>
          <w:lang w:val="ro-RO"/>
        </w:rPr>
      </w:pPr>
      <w:r w:rsidRPr="006C4E20">
        <w:rPr>
          <w:color w:val="000000"/>
          <w:sz w:val="24"/>
          <w:lang w:val="ro-RO"/>
        </w:rPr>
        <w:tab/>
      </w:r>
      <w:r w:rsidR="00EB4F70" w:rsidRPr="006C4E20">
        <w:rPr>
          <w:color w:val="000000"/>
          <w:sz w:val="24"/>
          <w:lang w:val="ro-RO"/>
        </w:rPr>
        <w:t>8. testarea echipamentului</w:t>
      </w:r>
    </w:p>
    <w:p w14:paraId="36ACD66F" w14:textId="1405E97D" w:rsidR="00EB4F70" w:rsidRPr="006C4E20" w:rsidRDefault="001715A0" w:rsidP="006C4E20">
      <w:pPr>
        <w:spacing w:line="240" w:lineRule="auto"/>
        <w:rPr>
          <w:rStyle w:val="tpa1"/>
          <w:color w:val="000000"/>
          <w:sz w:val="24"/>
          <w:lang w:val="ro-RO"/>
        </w:rPr>
      </w:pPr>
      <w:r w:rsidRPr="006C4E20">
        <w:rPr>
          <w:color w:val="000000"/>
          <w:sz w:val="24"/>
          <w:lang w:val="ro-RO"/>
        </w:rPr>
        <w:tab/>
      </w:r>
      <w:r w:rsidR="00EB4F70" w:rsidRPr="006C4E20">
        <w:rPr>
          <w:color w:val="000000"/>
          <w:sz w:val="24"/>
          <w:lang w:val="ro-RO"/>
        </w:rPr>
        <w:t>9. recepția constructiei</w:t>
      </w:r>
    </w:p>
    <w:p w14:paraId="1FAB2C27" w14:textId="5DC7C9BC" w:rsidR="00EB4F70" w:rsidRPr="006C4E20" w:rsidRDefault="00EB4F70" w:rsidP="006C4E20">
      <w:pPr>
        <w:pStyle w:val="BULLET"/>
        <w:rPr>
          <w:rStyle w:val="tpa1"/>
          <w:rFonts w:ascii="Times New Roman" w:hAnsi="Times New Roman"/>
          <w:color w:val="000000"/>
          <w:lang w:val="ro-RO"/>
        </w:rPr>
      </w:pPr>
      <w:r w:rsidRPr="006C4E20">
        <w:rPr>
          <w:rStyle w:val="tpa1"/>
          <w:rFonts w:ascii="Times New Roman" w:hAnsi="Times New Roman"/>
          <w:color w:val="000000"/>
          <w:lang w:val="ro-RO"/>
        </w:rPr>
        <w:t xml:space="preserve">- </w:t>
      </w:r>
      <w:proofErr w:type="spellStart"/>
      <w:r w:rsidR="001715A0" w:rsidRPr="006C4E20">
        <w:rPr>
          <w:rFonts w:ascii="Times New Roman" w:hAnsi="Times New Roman"/>
          <w:lang w:val="fr-FR"/>
        </w:rPr>
        <w:t>R</w:t>
      </w:r>
      <w:r w:rsidRPr="006C4E20">
        <w:rPr>
          <w:rFonts w:ascii="Times New Roman" w:hAnsi="Times New Roman"/>
          <w:lang w:val="fr-FR"/>
        </w:rPr>
        <w:t>elaţia</w:t>
      </w:r>
      <w:proofErr w:type="spellEnd"/>
      <w:r w:rsidRPr="006C4E20">
        <w:rPr>
          <w:rFonts w:ascii="Times New Roman" w:hAnsi="Times New Roman"/>
          <w:lang w:val="fr-FR"/>
        </w:rPr>
        <w:t xml:space="preserve"> </w:t>
      </w:r>
      <w:proofErr w:type="spellStart"/>
      <w:r w:rsidRPr="006C4E20">
        <w:rPr>
          <w:rFonts w:ascii="Times New Roman" w:hAnsi="Times New Roman"/>
          <w:lang w:val="fr-FR"/>
        </w:rPr>
        <w:t>cu</w:t>
      </w:r>
      <w:proofErr w:type="spellEnd"/>
      <w:r w:rsidRPr="006C4E20">
        <w:rPr>
          <w:rFonts w:ascii="Times New Roman" w:hAnsi="Times New Roman"/>
          <w:lang w:val="fr-FR"/>
        </w:rPr>
        <w:t xml:space="preserve"> </w:t>
      </w:r>
      <w:proofErr w:type="spellStart"/>
      <w:r w:rsidRPr="006C4E20">
        <w:rPr>
          <w:rFonts w:ascii="Times New Roman" w:hAnsi="Times New Roman"/>
          <w:lang w:val="fr-FR"/>
        </w:rPr>
        <w:t>alte</w:t>
      </w:r>
      <w:proofErr w:type="spellEnd"/>
      <w:r w:rsidRPr="006C4E20">
        <w:rPr>
          <w:rFonts w:ascii="Times New Roman" w:hAnsi="Times New Roman"/>
          <w:lang w:val="fr-FR"/>
        </w:rPr>
        <w:t xml:space="preserve"> </w:t>
      </w:r>
      <w:proofErr w:type="spellStart"/>
      <w:r w:rsidRPr="006C4E20">
        <w:rPr>
          <w:rFonts w:ascii="Times New Roman" w:hAnsi="Times New Roman"/>
          <w:lang w:val="fr-FR"/>
        </w:rPr>
        <w:t>proiecte</w:t>
      </w:r>
      <w:proofErr w:type="spellEnd"/>
      <w:r w:rsidRPr="006C4E20">
        <w:rPr>
          <w:rFonts w:ascii="Times New Roman" w:hAnsi="Times New Roman"/>
          <w:lang w:val="fr-FR"/>
        </w:rPr>
        <w:t xml:space="preserve"> </w:t>
      </w:r>
      <w:proofErr w:type="spellStart"/>
      <w:r w:rsidRPr="006C4E20">
        <w:rPr>
          <w:rFonts w:ascii="Times New Roman" w:hAnsi="Times New Roman"/>
          <w:lang w:val="fr-FR"/>
        </w:rPr>
        <w:t>existente</w:t>
      </w:r>
      <w:proofErr w:type="spellEnd"/>
      <w:r w:rsidRPr="006C4E20">
        <w:rPr>
          <w:rFonts w:ascii="Times New Roman" w:hAnsi="Times New Roman"/>
          <w:lang w:val="fr-FR"/>
        </w:rPr>
        <w:t xml:space="preserve"> </w:t>
      </w:r>
      <w:proofErr w:type="spellStart"/>
      <w:r w:rsidRPr="006C4E20">
        <w:rPr>
          <w:rFonts w:ascii="Times New Roman" w:hAnsi="Times New Roman"/>
          <w:lang w:val="fr-FR"/>
        </w:rPr>
        <w:t>sau</w:t>
      </w:r>
      <w:proofErr w:type="spellEnd"/>
      <w:r w:rsidRPr="006C4E20">
        <w:rPr>
          <w:rFonts w:ascii="Times New Roman" w:hAnsi="Times New Roman"/>
          <w:lang w:val="fr-FR"/>
        </w:rPr>
        <w:t xml:space="preserve"> </w:t>
      </w:r>
      <w:proofErr w:type="spellStart"/>
      <w:r w:rsidRPr="006C4E20">
        <w:rPr>
          <w:rFonts w:ascii="Times New Roman" w:hAnsi="Times New Roman"/>
          <w:lang w:val="fr-FR"/>
        </w:rPr>
        <w:t>planificate</w:t>
      </w:r>
      <w:proofErr w:type="spellEnd"/>
    </w:p>
    <w:p w14:paraId="04C9A71E" w14:textId="4B73B19A" w:rsidR="00EB4F70" w:rsidRPr="006C4E20" w:rsidRDefault="00EB4F70" w:rsidP="006C4E20">
      <w:pPr>
        <w:spacing w:line="240" w:lineRule="auto"/>
        <w:rPr>
          <w:rStyle w:val="tpa1"/>
          <w:b/>
          <w:bCs/>
          <w:color w:val="000000"/>
          <w:sz w:val="24"/>
          <w:lang w:val="ro-RO"/>
        </w:rPr>
      </w:pPr>
      <w:r w:rsidRPr="006C4E20">
        <w:rPr>
          <w:rStyle w:val="tpa1"/>
          <w:b/>
          <w:bCs/>
          <w:color w:val="000000"/>
          <w:sz w:val="24"/>
          <w:lang w:val="ro-RO"/>
        </w:rPr>
        <w:tab/>
      </w:r>
      <w:r w:rsidRPr="006C4E20">
        <w:rPr>
          <w:rStyle w:val="tpa1"/>
          <w:color w:val="000000"/>
          <w:sz w:val="24"/>
          <w:lang w:val="ro-RO"/>
        </w:rPr>
        <w:t>Nu este cazul</w:t>
      </w:r>
    </w:p>
    <w:p w14:paraId="471CE04C" w14:textId="0E5A735D" w:rsidR="00EB4F70" w:rsidRPr="006C4E20" w:rsidRDefault="00EB4F70" w:rsidP="006C4E20">
      <w:pPr>
        <w:pStyle w:val="BULLET"/>
        <w:rPr>
          <w:rStyle w:val="tpa1"/>
          <w:rFonts w:ascii="Times New Roman" w:hAnsi="Times New Roman"/>
          <w:bCs/>
          <w:color w:val="000000"/>
          <w:lang w:val="ro-RO"/>
        </w:rPr>
      </w:pPr>
      <w:r w:rsidRPr="006C4E20">
        <w:rPr>
          <w:rStyle w:val="tpa1"/>
          <w:rFonts w:ascii="Times New Roman" w:hAnsi="Times New Roman"/>
          <w:bCs/>
          <w:color w:val="000000"/>
          <w:lang w:val="ro-RO"/>
        </w:rPr>
        <w:t xml:space="preserve">- </w:t>
      </w:r>
      <w:proofErr w:type="spellStart"/>
      <w:r w:rsidR="001715A0" w:rsidRPr="006C4E20">
        <w:rPr>
          <w:rFonts w:ascii="Times New Roman" w:hAnsi="Times New Roman"/>
          <w:bCs/>
        </w:rPr>
        <w:t>D</w:t>
      </w:r>
      <w:r w:rsidRPr="006C4E20">
        <w:rPr>
          <w:rFonts w:ascii="Times New Roman" w:hAnsi="Times New Roman"/>
          <w:bCs/>
        </w:rPr>
        <w:t>etalii</w:t>
      </w:r>
      <w:proofErr w:type="spellEnd"/>
      <w:r w:rsidRPr="006C4E20">
        <w:rPr>
          <w:rFonts w:ascii="Times New Roman" w:hAnsi="Times New Roman"/>
          <w:bCs/>
        </w:rPr>
        <w:t xml:space="preserve"> </w:t>
      </w:r>
      <w:proofErr w:type="spellStart"/>
      <w:r w:rsidRPr="006C4E20">
        <w:rPr>
          <w:rFonts w:ascii="Times New Roman" w:hAnsi="Times New Roman"/>
          <w:bCs/>
        </w:rPr>
        <w:t>privind</w:t>
      </w:r>
      <w:proofErr w:type="spellEnd"/>
      <w:r w:rsidRPr="006C4E20">
        <w:rPr>
          <w:rFonts w:ascii="Times New Roman" w:hAnsi="Times New Roman"/>
          <w:bCs/>
        </w:rPr>
        <w:t xml:space="preserve"> </w:t>
      </w:r>
      <w:proofErr w:type="spellStart"/>
      <w:r w:rsidRPr="006C4E20">
        <w:rPr>
          <w:rFonts w:ascii="Times New Roman" w:hAnsi="Times New Roman"/>
          <w:bCs/>
        </w:rPr>
        <w:t>alternativele</w:t>
      </w:r>
      <w:proofErr w:type="spellEnd"/>
      <w:r w:rsidRPr="006C4E20">
        <w:rPr>
          <w:rFonts w:ascii="Times New Roman" w:hAnsi="Times New Roman"/>
          <w:bCs/>
        </w:rPr>
        <w:t xml:space="preserve"> care au </w:t>
      </w:r>
      <w:proofErr w:type="spellStart"/>
      <w:r w:rsidRPr="006C4E20">
        <w:rPr>
          <w:rFonts w:ascii="Times New Roman" w:hAnsi="Times New Roman"/>
          <w:bCs/>
        </w:rPr>
        <w:t>fost</w:t>
      </w:r>
      <w:proofErr w:type="spellEnd"/>
      <w:r w:rsidRPr="006C4E20">
        <w:rPr>
          <w:rFonts w:ascii="Times New Roman" w:hAnsi="Times New Roman"/>
          <w:bCs/>
        </w:rPr>
        <w:t xml:space="preserve"> </w:t>
      </w:r>
      <w:proofErr w:type="spellStart"/>
      <w:r w:rsidRPr="006C4E20">
        <w:rPr>
          <w:rFonts w:ascii="Times New Roman" w:hAnsi="Times New Roman"/>
          <w:bCs/>
        </w:rPr>
        <w:t>luate</w:t>
      </w:r>
      <w:proofErr w:type="spellEnd"/>
      <w:r w:rsidRPr="006C4E20">
        <w:rPr>
          <w:rFonts w:ascii="Times New Roman" w:hAnsi="Times New Roman"/>
          <w:bCs/>
        </w:rPr>
        <w:t xml:space="preserve"> </w:t>
      </w:r>
      <w:proofErr w:type="spellStart"/>
      <w:r w:rsidRPr="006C4E20">
        <w:rPr>
          <w:rFonts w:ascii="Times New Roman" w:hAnsi="Times New Roman"/>
          <w:bCs/>
        </w:rPr>
        <w:t>în</w:t>
      </w:r>
      <w:proofErr w:type="spellEnd"/>
      <w:r w:rsidRPr="006C4E20">
        <w:rPr>
          <w:rFonts w:ascii="Times New Roman" w:hAnsi="Times New Roman"/>
          <w:bCs/>
        </w:rPr>
        <w:t xml:space="preserve"> </w:t>
      </w:r>
      <w:proofErr w:type="spellStart"/>
      <w:r w:rsidRPr="006C4E20">
        <w:rPr>
          <w:rFonts w:ascii="Times New Roman" w:hAnsi="Times New Roman"/>
          <w:bCs/>
        </w:rPr>
        <w:t>considerare</w:t>
      </w:r>
      <w:proofErr w:type="spellEnd"/>
    </w:p>
    <w:p w14:paraId="39D59881" w14:textId="5400BBAD" w:rsidR="00EB4F70" w:rsidRPr="006C4E20" w:rsidRDefault="00EB4F70" w:rsidP="006C4E20">
      <w:pPr>
        <w:spacing w:line="240" w:lineRule="auto"/>
        <w:rPr>
          <w:rStyle w:val="tpa1"/>
          <w:b/>
          <w:bCs/>
          <w:color w:val="000000"/>
          <w:sz w:val="24"/>
          <w:lang w:val="ro-RO"/>
        </w:rPr>
      </w:pPr>
      <w:r w:rsidRPr="006C4E20">
        <w:rPr>
          <w:rStyle w:val="tpa1"/>
          <w:b/>
          <w:bCs/>
          <w:color w:val="000000"/>
          <w:sz w:val="24"/>
          <w:lang w:val="ro-RO"/>
        </w:rPr>
        <w:tab/>
      </w:r>
      <w:r w:rsidR="00CD2966" w:rsidRPr="006C4E20">
        <w:rPr>
          <w:rStyle w:val="tpa1"/>
          <w:sz w:val="24"/>
          <w:lang w:val="ro-RO"/>
        </w:rPr>
        <w:t xml:space="preserve">S-a studiat alternativa amplasarii de puncte subterane individuale de volum mai mare 3.0 mc care sa deserveasaca un numar mai mare de locatari insa implementarea si utilizarea lor implica </w:t>
      </w:r>
      <w:r w:rsidR="00551E29" w:rsidRPr="006C4E20">
        <w:rPr>
          <w:rStyle w:val="tpa1"/>
          <w:sz w:val="24"/>
          <w:lang w:val="ro-RO"/>
        </w:rPr>
        <w:t>costuri de operare mai mari, iar utilizarea lor devine geoaie datorita numarului maire de locatari arondati fiecarui punct.</w:t>
      </w:r>
    </w:p>
    <w:p w14:paraId="52485EFC" w14:textId="5B68BC34" w:rsidR="00EB4F70" w:rsidRPr="006C4E20" w:rsidRDefault="00EB4F70" w:rsidP="006C4E20">
      <w:pPr>
        <w:pStyle w:val="BULLET"/>
        <w:rPr>
          <w:rStyle w:val="tpa1"/>
          <w:rFonts w:ascii="Times New Roman" w:hAnsi="Times New Roman"/>
          <w:color w:val="000000"/>
          <w:lang w:val="ro-RO"/>
        </w:rPr>
      </w:pPr>
      <w:r w:rsidRPr="006C4E20">
        <w:rPr>
          <w:rStyle w:val="tpa1"/>
          <w:rFonts w:ascii="Times New Roman" w:hAnsi="Times New Roman"/>
          <w:color w:val="000000"/>
          <w:lang w:val="ro-RO"/>
        </w:rPr>
        <w:t xml:space="preserve">- </w:t>
      </w:r>
      <w:r w:rsidR="001715A0" w:rsidRPr="006C4E20">
        <w:rPr>
          <w:rFonts w:ascii="Times New Roman" w:hAnsi="Times New Roman"/>
          <w:lang w:val="ro-RO"/>
        </w:rPr>
        <w:t>A</w:t>
      </w:r>
      <w:r w:rsidRPr="006C4E20">
        <w:rPr>
          <w:rFonts w:ascii="Times New Roman" w:hAnsi="Times New Roman"/>
          <w:lang w:val="ro-RO"/>
        </w:rPr>
        <w:t>lte activităţi care pot apărea ca urmare a proiectului (ex. extragerea de agregate, asigurarea unor noi surse de apă, surse sau linii de transport a energiei, creşterea numărului de locuinţe, eliminarea apelor uzate şi a deşeurilor).</w:t>
      </w:r>
    </w:p>
    <w:p w14:paraId="3D70C662" w14:textId="38BAAEC5" w:rsidR="00EB4F70" w:rsidRPr="006C4E20" w:rsidRDefault="00EB4F70" w:rsidP="006C4E20">
      <w:pPr>
        <w:spacing w:line="240" w:lineRule="auto"/>
        <w:rPr>
          <w:rStyle w:val="tpa1"/>
          <w:b/>
          <w:bCs/>
          <w:color w:val="000000"/>
          <w:sz w:val="24"/>
          <w:lang w:val="it-IT"/>
        </w:rPr>
      </w:pPr>
      <w:r w:rsidRPr="006C4E20">
        <w:rPr>
          <w:rStyle w:val="tpa1"/>
          <w:b/>
          <w:bCs/>
          <w:color w:val="000000"/>
          <w:sz w:val="24"/>
          <w:lang w:val="ro-RO"/>
        </w:rPr>
        <w:tab/>
      </w:r>
      <w:r w:rsidRPr="006C4E20">
        <w:rPr>
          <w:rStyle w:val="tpa1"/>
          <w:color w:val="000000"/>
          <w:sz w:val="24"/>
          <w:lang w:val="ro-RO"/>
        </w:rPr>
        <w:t>Nu este cazul</w:t>
      </w:r>
    </w:p>
    <w:p w14:paraId="2A777977" w14:textId="37B6D2F5" w:rsidR="00EB4F70" w:rsidRPr="006C4E20" w:rsidRDefault="00EB4F70" w:rsidP="006C4E20">
      <w:pPr>
        <w:pStyle w:val="BULLET"/>
        <w:rPr>
          <w:rStyle w:val="tpa1"/>
          <w:rFonts w:ascii="Times New Roman" w:hAnsi="Times New Roman"/>
          <w:color w:val="000000"/>
          <w:lang w:val="ro-RO"/>
        </w:rPr>
      </w:pPr>
      <w:r w:rsidRPr="006C4E20">
        <w:rPr>
          <w:rStyle w:val="tpa1"/>
          <w:rFonts w:ascii="Times New Roman" w:hAnsi="Times New Roman"/>
          <w:color w:val="000000"/>
          <w:lang w:val="it-IT"/>
        </w:rPr>
        <w:t xml:space="preserve">- </w:t>
      </w:r>
      <w:r w:rsidR="001715A0" w:rsidRPr="006C4E20">
        <w:rPr>
          <w:rFonts w:ascii="Times New Roman" w:hAnsi="Times New Roman"/>
          <w:lang w:val="it-IT"/>
        </w:rPr>
        <w:t>A</w:t>
      </w:r>
      <w:r w:rsidRPr="006C4E20">
        <w:rPr>
          <w:rFonts w:ascii="Times New Roman" w:hAnsi="Times New Roman"/>
          <w:lang w:val="it-IT"/>
        </w:rPr>
        <w:t>lte autorizaţii cerute  pentru proiect.</w:t>
      </w:r>
    </w:p>
    <w:p w14:paraId="447B983B" w14:textId="6EF2D78A" w:rsidR="00EB4F70" w:rsidRPr="006C4E20" w:rsidRDefault="00EB4F70" w:rsidP="006C4E20">
      <w:pPr>
        <w:spacing w:line="240" w:lineRule="auto"/>
        <w:rPr>
          <w:rStyle w:val="tpa1"/>
          <w:color w:val="000000"/>
          <w:sz w:val="24"/>
          <w:lang w:val="ro-RO"/>
        </w:rPr>
      </w:pPr>
      <w:r w:rsidRPr="006C4E20">
        <w:rPr>
          <w:rStyle w:val="tpa1"/>
          <w:b/>
          <w:bCs/>
          <w:color w:val="000000"/>
          <w:sz w:val="24"/>
          <w:lang w:val="ro-RO"/>
        </w:rPr>
        <w:tab/>
      </w:r>
      <w:r w:rsidRPr="006C4E20">
        <w:rPr>
          <w:rStyle w:val="tpa1"/>
          <w:color w:val="000000"/>
          <w:sz w:val="24"/>
          <w:lang w:val="ro-RO"/>
        </w:rPr>
        <w:t>Nu este cazul</w:t>
      </w:r>
    </w:p>
    <w:p w14:paraId="7543ABA9" w14:textId="0932930D" w:rsidR="00D35090" w:rsidRPr="006C4E20" w:rsidRDefault="00777BB8" w:rsidP="006C4E20">
      <w:pPr>
        <w:pStyle w:val="Heading1"/>
        <w:rPr>
          <w:rFonts w:ascii="Times New Roman" w:hAnsi="Times New Roman"/>
          <w:lang w:val="ro-RO"/>
        </w:rPr>
      </w:pPr>
      <w:bookmarkStart w:id="27" w:name="_Toc105676026"/>
      <w:r w:rsidRPr="006C4E20">
        <w:rPr>
          <w:rFonts w:ascii="Times New Roman" w:hAnsi="Times New Roman"/>
          <w:lang w:val="ro-RO"/>
        </w:rPr>
        <w:t>Descrierea lucrarilor de demolare necesare:</w:t>
      </w:r>
      <w:bookmarkEnd w:id="27"/>
    </w:p>
    <w:p w14:paraId="5D3B4CC0" w14:textId="5890CD4F" w:rsidR="00777BB8" w:rsidRPr="006C4E20" w:rsidRDefault="00777BB8" w:rsidP="006C4E20">
      <w:pPr>
        <w:pStyle w:val="BULLET"/>
        <w:rPr>
          <w:rFonts w:ascii="Times New Roman" w:hAnsi="Times New Roman"/>
          <w:lang w:val="ro-RO"/>
        </w:rPr>
      </w:pPr>
      <w:r w:rsidRPr="006C4E20">
        <w:rPr>
          <w:rFonts w:ascii="Times New Roman" w:hAnsi="Times New Roman"/>
          <w:lang w:val="ro-RO"/>
        </w:rPr>
        <w:t>Planul de execuție a lucrarilor de demolare, refacere și folosire ulterioară a terenului;</w:t>
      </w:r>
    </w:p>
    <w:p w14:paraId="46212EDC" w14:textId="643F9242" w:rsidR="00777BB8" w:rsidRPr="006C4E20" w:rsidRDefault="00777BB8" w:rsidP="006C4E20">
      <w:pPr>
        <w:spacing w:line="240" w:lineRule="auto"/>
        <w:ind w:left="720"/>
        <w:rPr>
          <w:sz w:val="24"/>
          <w:lang w:val="ro-RO"/>
        </w:rPr>
      </w:pPr>
      <w:r w:rsidRPr="006C4E20">
        <w:rPr>
          <w:sz w:val="24"/>
          <w:lang w:val="ro-RO"/>
        </w:rPr>
        <w:t>Nu sunt necesare lucrari de demolare. In zonele unde terenul este amenajat ( parcuri, parcri sau spatii verzi) se va readuce terenul la starea lui initiala dupa amplasarea constructiei.</w:t>
      </w:r>
    </w:p>
    <w:p w14:paraId="75DACD0F" w14:textId="4E6BFB7B" w:rsidR="00777BB8" w:rsidRPr="006C4E20" w:rsidRDefault="00777BB8" w:rsidP="006C4E20">
      <w:pPr>
        <w:pStyle w:val="BULLET"/>
        <w:rPr>
          <w:rFonts w:ascii="Times New Roman" w:hAnsi="Times New Roman"/>
          <w:lang w:val="ro-RO"/>
        </w:rPr>
      </w:pPr>
      <w:r w:rsidRPr="006C4E20">
        <w:rPr>
          <w:rFonts w:ascii="Times New Roman" w:hAnsi="Times New Roman"/>
          <w:lang w:val="ro-RO"/>
        </w:rPr>
        <w:t>Descrierea lucrarilor de refacere a amplasamentului:</w:t>
      </w:r>
    </w:p>
    <w:p w14:paraId="1F9B7A4C" w14:textId="12A72351" w:rsidR="00777BB8" w:rsidRPr="006C4E20" w:rsidRDefault="00777BB8" w:rsidP="006C4E20">
      <w:pPr>
        <w:spacing w:line="240" w:lineRule="auto"/>
        <w:ind w:left="720"/>
        <w:rPr>
          <w:sz w:val="24"/>
          <w:szCs w:val="28"/>
          <w:lang w:val="ro-RO"/>
        </w:rPr>
      </w:pPr>
      <w:r w:rsidRPr="006C4E20">
        <w:rPr>
          <w:sz w:val="24"/>
          <w:szCs w:val="28"/>
          <w:lang w:val="ro-RO"/>
        </w:rPr>
        <w:t>Acolo unde este cazul refacerea amplasamentului se va realiza prin readucerea lui la starea initiala prin folosirea aceluias tip de materiale si finisaje</w:t>
      </w:r>
    </w:p>
    <w:p w14:paraId="3102886F" w14:textId="5CAE8B18" w:rsidR="00777BB8" w:rsidRPr="006C4E20" w:rsidRDefault="00777BB8" w:rsidP="006C4E20">
      <w:pPr>
        <w:pStyle w:val="BULLET"/>
        <w:rPr>
          <w:rFonts w:ascii="Times New Roman" w:hAnsi="Times New Roman"/>
          <w:szCs w:val="28"/>
          <w:lang w:val="ro-RO"/>
        </w:rPr>
      </w:pPr>
      <w:r w:rsidRPr="006C4E20">
        <w:rPr>
          <w:rFonts w:ascii="Times New Roman" w:hAnsi="Times New Roman"/>
          <w:szCs w:val="28"/>
          <w:lang w:val="ro-RO"/>
        </w:rPr>
        <w:t xml:space="preserve">Cai noi de acces </w:t>
      </w:r>
      <w:r w:rsidR="001F5018" w:rsidRPr="006C4E20">
        <w:rPr>
          <w:rFonts w:ascii="Times New Roman" w:hAnsi="Times New Roman"/>
          <w:szCs w:val="28"/>
          <w:lang w:val="ro-RO"/>
        </w:rPr>
        <w:t>sau schimbari ale celor existente, după caz;</w:t>
      </w:r>
    </w:p>
    <w:p w14:paraId="044614D9" w14:textId="26A6A4AF" w:rsidR="001F5018" w:rsidRPr="006C4E20" w:rsidRDefault="001F5018" w:rsidP="006C4E20">
      <w:pPr>
        <w:pStyle w:val="BULLET"/>
        <w:numPr>
          <w:ilvl w:val="0"/>
          <w:numId w:val="0"/>
        </w:numPr>
        <w:spacing w:line="240" w:lineRule="auto"/>
        <w:ind w:left="360"/>
        <w:rPr>
          <w:rFonts w:ascii="Times New Roman" w:hAnsi="Times New Roman"/>
          <w:b w:val="0"/>
          <w:bCs/>
          <w:szCs w:val="28"/>
          <w:lang w:val="fr-FR"/>
        </w:rPr>
      </w:pPr>
      <w:proofErr w:type="spellStart"/>
      <w:r w:rsidRPr="006C4E20">
        <w:rPr>
          <w:rFonts w:ascii="Times New Roman" w:hAnsi="Times New Roman"/>
          <w:b w:val="0"/>
          <w:bCs/>
          <w:szCs w:val="28"/>
          <w:lang w:val="fr-FR"/>
        </w:rPr>
        <w:t>Platformele</w:t>
      </w:r>
      <w:proofErr w:type="spellEnd"/>
      <w:r w:rsidRPr="006C4E20">
        <w:rPr>
          <w:rFonts w:ascii="Times New Roman" w:hAnsi="Times New Roman"/>
          <w:b w:val="0"/>
          <w:bCs/>
          <w:szCs w:val="28"/>
          <w:lang w:val="fr-FR"/>
        </w:rPr>
        <w:t xml:space="preserve"> se </w:t>
      </w:r>
      <w:proofErr w:type="spellStart"/>
      <w:r w:rsidRPr="006C4E20">
        <w:rPr>
          <w:rFonts w:ascii="Times New Roman" w:hAnsi="Times New Roman"/>
          <w:b w:val="0"/>
          <w:bCs/>
          <w:szCs w:val="28"/>
          <w:lang w:val="fr-FR"/>
        </w:rPr>
        <w:t>amplaseaza</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lângă</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caile</w:t>
      </w:r>
      <w:proofErr w:type="spellEnd"/>
      <w:r w:rsidRPr="006C4E20">
        <w:rPr>
          <w:rFonts w:ascii="Times New Roman" w:hAnsi="Times New Roman"/>
          <w:b w:val="0"/>
          <w:bCs/>
          <w:szCs w:val="28"/>
          <w:lang w:val="fr-FR"/>
        </w:rPr>
        <w:t xml:space="preserve"> de </w:t>
      </w:r>
      <w:proofErr w:type="spellStart"/>
      <w:r w:rsidRPr="006C4E20">
        <w:rPr>
          <w:rFonts w:ascii="Times New Roman" w:hAnsi="Times New Roman"/>
          <w:b w:val="0"/>
          <w:bCs/>
          <w:szCs w:val="28"/>
          <w:lang w:val="fr-FR"/>
        </w:rPr>
        <w:t>acces</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deja</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existente</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în</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cele</w:t>
      </w:r>
      <w:proofErr w:type="spellEnd"/>
      <w:r w:rsidRPr="006C4E20">
        <w:rPr>
          <w:rFonts w:ascii="Times New Roman" w:hAnsi="Times New Roman"/>
          <w:b w:val="0"/>
          <w:bCs/>
          <w:szCs w:val="28"/>
          <w:lang w:val="fr-FR"/>
        </w:rPr>
        <w:t xml:space="preserve"> mai </w:t>
      </w:r>
      <w:proofErr w:type="spellStart"/>
      <w:r w:rsidRPr="006C4E20">
        <w:rPr>
          <w:rFonts w:ascii="Times New Roman" w:hAnsi="Times New Roman"/>
          <w:b w:val="0"/>
          <w:bCs/>
          <w:szCs w:val="28"/>
          <w:lang w:val="fr-FR"/>
        </w:rPr>
        <w:t>multe</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cazuri</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chiar</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pe</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amplasamentul</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actualelor</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spatii</w:t>
      </w:r>
      <w:proofErr w:type="spellEnd"/>
      <w:r w:rsidRPr="006C4E20">
        <w:rPr>
          <w:rFonts w:ascii="Times New Roman" w:hAnsi="Times New Roman"/>
          <w:b w:val="0"/>
          <w:bCs/>
          <w:szCs w:val="28"/>
          <w:lang w:val="fr-FR"/>
        </w:rPr>
        <w:t xml:space="preserve"> de </w:t>
      </w:r>
      <w:proofErr w:type="spellStart"/>
      <w:r w:rsidRPr="006C4E20">
        <w:rPr>
          <w:rFonts w:ascii="Times New Roman" w:hAnsi="Times New Roman"/>
          <w:b w:val="0"/>
          <w:bCs/>
          <w:szCs w:val="28"/>
          <w:lang w:val="fr-FR"/>
        </w:rPr>
        <w:t>colectare</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În</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cazul</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în</w:t>
      </w:r>
      <w:proofErr w:type="spellEnd"/>
      <w:r w:rsidRPr="006C4E20">
        <w:rPr>
          <w:rFonts w:ascii="Times New Roman" w:hAnsi="Times New Roman"/>
          <w:b w:val="0"/>
          <w:bCs/>
          <w:szCs w:val="28"/>
          <w:lang w:val="fr-FR"/>
        </w:rPr>
        <w:t xml:space="preserve"> care </w:t>
      </w:r>
      <w:proofErr w:type="spellStart"/>
      <w:r w:rsidRPr="006C4E20">
        <w:rPr>
          <w:rFonts w:ascii="Times New Roman" w:hAnsi="Times New Roman"/>
          <w:b w:val="0"/>
          <w:bCs/>
          <w:szCs w:val="28"/>
          <w:lang w:val="fr-FR"/>
        </w:rPr>
        <w:t>platformele</w:t>
      </w:r>
      <w:proofErr w:type="spellEnd"/>
      <w:r w:rsidRPr="006C4E20">
        <w:rPr>
          <w:rFonts w:ascii="Times New Roman" w:hAnsi="Times New Roman"/>
          <w:b w:val="0"/>
          <w:bCs/>
          <w:szCs w:val="28"/>
          <w:lang w:val="fr-FR"/>
        </w:rPr>
        <w:t xml:space="preserve"> se </w:t>
      </w:r>
      <w:proofErr w:type="spellStart"/>
      <w:r w:rsidRPr="006C4E20">
        <w:rPr>
          <w:rFonts w:ascii="Times New Roman" w:hAnsi="Times New Roman"/>
          <w:b w:val="0"/>
          <w:bCs/>
          <w:szCs w:val="28"/>
          <w:lang w:val="fr-FR"/>
        </w:rPr>
        <w:t>amplaseaza</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pe</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spatiile</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circulabile</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acestea</w:t>
      </w:r>
      <w:proofErr w:type="spellEnd"/>
      <w:r w:rsidRPr="006C4E20">
        <w:rPr>
          <w:rFonts w:ascii="Times New Roman" w:hAnsi="Times New Roman"/>
          <w:b w:val="0"/>
          <w:bCs/>
          <w:szCs w:val="28"/>
          <w:lang w:val="fr-FR"/>
        </w:rPr>
        <w:t xml:space="preserve"> nu </w:t>
      </w:r>
      <w:proofErr w:type="spellStart"/>
      <w:r w:rsidRPr="006C4E20">
        <w:rPr>
          <w:rFonts w:ascii="Times New Roman" w:hAnsi="Times New Roman"/>
          <w:b w:val="0"/>
          <w:bCs/>
          <w:szCs w:val="28"/>
          <w:lang w:val="fr-FR"/>
        </w:rPr>
        <w:t>restrictioneaza</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accesul</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persoanelor</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deoarece</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sunt</w:t>
      </w:r>
      <w:proofErr w:type="spellEnd"/>
      <w:r w:rsidRPr="006C4E20">
        <w:rPr>
          <w:rFonts w:ascii="Times New Roman" w:hAnsi="Times New Roman"/>
          <w:b w:val="0"/>
          <w:bCs/>
          <w:szCs w:val="28"/>
          <w:lang w:val="fr-FR"/>
        </w:rPr>
        <w:t xml:space="preserve"> </w:t>
      </w:r>
      <w:proofErr w:type="spellStart"/>
      <w:r w:rsidRPr="006C4E20">
        <w:rPr>
          <w:rFonts w:ascii="Times New Roman" w:hAnsi="Times New Roman"/>
          <w:b w:val="0"/>
          <w:bCs/>
          <w:szCs w:val="28"/>
          <w:lang w:val="fr-FR"/>
        </w:rPr>
        <w:t>pietonal</w:t>
      </w:r>
      <w:proofErr w:type="spellEnd"/>
      <w:r w:rsidRPr="006C4E20">
        <w:rPr>
          <w:rFonts w:ascii="Times New Roman" w:hAnsi="Times New Roman"/>
          <w:b w:val="0"/>
          <w:bCs/>
          <w:szCs w:val="28"/>
          <w:lang w:val="fr-FR"/>
        </w:rPr>
        <w:t xml:space="preserve"> – </w:t>
      </w:r>
      <w:proofErr w:type="spellStart"/>
      <w:r w:rsidRPr="006C4E20">
        <w:rPr>
          <w:rFonts w:ascii="Times New Roman" w:hAnsi="Times New Roman"/>
          <w:b w:val="0"/>
          <w:bCs/>
          <w:szCs w:val="28"/>
          <w:lang w:val="fr-FR"/>
        </w:rPr>
        <w:t>carosabile</w:t>
      </w:r>
      <w:proofErr w:type="spellEnd"/>
    </w:p>
    <w:p w14:paraId="62088685" w14:textId="75B4E60F" w:rsidR="001F5018" w:rsidRPr="006C4E20" w:rsidRDefault="001F5018" w:rsidP="006C4E20">
      <w:pPr>
        <w:pStyle w:val="BULLET"/>
        <w:rPr>
          <w:rFonts w:ascii="Times New Roman" w:hAnsi="Times New Roman"/>
          <w:lang w:val="ro-RO"/>
        </w:rPr>
      </w:pPr>
      <w:r w:rsidRPr="006C4E20">
        <w:rPr>
          <w:rFonts w:ascii="Times New Roman" w:hAnsi="Times New Roman"/>
          <w:lang w:val="ro-RO"/>
        </w:rPr>
        <w:t>Metode folosite in demolare:</w:t>
      </w:r>
    </w:p>
    <w:p w14:paraId="37EAC39D" w14:textId="7EBBBDBE" w:rsidR="001F5018" w:rsidRPr="006C4E20" w:rsidRDefault="001F5018" w:rsidP="006C4E20">
      <w:pPr>
        <w:pStyle w:val="BULLET"/>
        <w:numPr>
          <w:ilvl w:val="0"/>
          <w:numId w:val="0"/>
        </w:numPr>
        <w:spacing w:line="240" w:lineRule="auto"/>
        <w:ind w:left="360"/>
        <w:rPr>
          <w:rFonts w:ascii="Times New Roman" w:hAnsi="Times New Roman"/>
          <w:b w:val="0"/>
          <w:bCs/>
          <w:lang w:val="ro-RO"/>
        </w:rPr>
      </w:pPr>
      <w:r w:rsidRPr="006C4E20">
        <w:rPr>
          <w:rFonts w:ascii="Times New Roman" w:hAnsi="Times New Roman"/>
          <w:b w:val="0"/>
          <w:bCs/>
          <w:lang w:val="ro-RO"/>
        </w:rPr>
        <w:lastRenderedPageBreak/>
        <w:t>Acolo unde este cazul se vor folosi utilaje pentru spargerea asfaltului / betonului rutir existent ( ex: parcari, spatii circulabile etc)</w:t>
      </w:r>
    </w:p>
    <w:p w14:paraId="036B284D" w14:textId="5555F1CB" w:rsidR="001F5018" w:rsidRPr="006C4E20" w:rsidRDefault="001F5018" w:rsidP="006C4E20">
      <w:pPr>
        <w:pStyle w:val="BULLET"/>
        <w:rPr>
          <w:rFonts w:ascii="Times New Roman" w:hAnsi="Times New Roman"/>
          <w:lang w:val="ro-RO"/>
        </w:rPr>
      </w:pPr>
      <w:r w:rsidRPr="006C4E20">
        <w:rPr>
          <w:rFonts w:ascii="Times New Roman" w:hAnsi="Times New Roman"/>
          <w:lang w:val="ro-RO"/>
        </w:rPr>
        <w:t>Detalii privind alternativele care au fost luate în considerare;</w:t>
      </w:r>
    </w:p>
    <w:p w14:paraId="5D29E71D" w14:textId="7A373028" w:rsidR="001F5018" w:rsidRPr="006C4E20" w:rsidRDefault="001F5018" w:rsidP="006C4E20">
      <w:pPr>
        <w:pStyle w:val="BULLET"/>
        <w:numPr>
          <w:ilvl w:val="0"/>
          <w:numId w:val="0"/>
        </w:numPr>
        <w:spacing w:line="240" w:lineRule="auto"/>
        <w:ind w:left="360"/>
        <w:rPr>
          <w:rFonts w:ascii="Times New Roman" w:hAnsi="Times New Roman"/>
          <w:b w:val="0"/>
          <w:bCs/>
          <w:lang w:val="ro-RO"/>
        </w:rPr>
      </w:pPr>
      <w:r w:rsidRPr="006C4E20">
        <w:rPr>
          <w:rFonts w:ascii="Times New Roman" w:hAnsi="Times New Roman"/>
          <w:b w:val="0"/>
          <w:bCs/>
          <w:lang w:val="ro-RO"/>
        </w:rPr>
        <w:t>Nu este cazul. Solutii alternative de dezafectare/demolare a construcțiilor existente nu sunt fezabile și nu au fost luate in calcul</w:t>
      </w:r>
    </w:p>
    <w:p w14:paraId="323F5E7A" w14:textId="0677D746" w:rsidR="00743E69" w:rsidRPr="006C4E20" w:rsidRDefault="00743E69" w:rsidP="006C4E20">
      <w:pPr>
        <w:pStyle w:val="BULLET"/>
        <w:rPr>
          <w:rFonts w:ascii="Times New Roman" w:hAnsi="Times New Roman"/>
          <w:lang w:val="ro-RO"/>
        </w:rPr>
      </w:pPr>
      <w:r w:rsidRPr="006C4E20">
        <w:rPr>
          <w:rFonts w:ascii="Times New Roman" w:hAnsi="Times New Roman"/>
          <w:lang w:val="ro-RO"/>
        </w:rPr>
        <w:t>Alte activitați care pot apărea ca urmare a demolării ( de exemplu, eliminarea deșeurilor)</w:t>
      </w:r>
    </w:p>
    <w:p w14:paraId="1C9A1E63" w14:textId="1B6C9DCA" w:rsidR="00777BB8" w:rsidRPr="006C4E20" w:rsidRDefault="00743E69" w:rsidP="006C4E20">
      <w:pPr>
        <w:pStyle w:val="BULLET"/>
        <w:numPr>
          <w:ilvl w:val="0"/>
          <w:numId w:val="0"/>
        </w:numPr>
        <w:spacing w:after="0" w:line="240" w:lineRule="auto"/>
        <w:ind w:left="360"/>
        <w:rPr>
          <w:rFonts w:ascii="Times New Roman" w:hAnsi="Times New Roman"/>
          <w:b w:val="0"/>
          <w:bCs/>
          <w:lang w:val="ro-RO"/>
        </w:rPr>
      </w:pPr>
      <w:r w:rsidRPr="006C4E20">
        <w:rPr>
          <w:rFonts w:ascii="Times New Roman" w:hAnsi="Times New Roman"/>
          <w:b w:val="0"/>
          <w:bCs/>
          <w:lang w:val="ro-RO"/>
        </w:rPr>
        <w:t>Eliminarea deșeurilor provenite din demolari ( daca este cazul) se vor realiza prin depozitarea acestora in containere speciale de moloz, sau incarcarea lor direct in autovehicule de transport deseu, și depozitarea lor la spații autorizate și amenajate conform pentru depozitarea deșeurilor din construcții. In urma demolarilor nu rezultă materiale periculoase ce necesită un regim special de tratare și depozitare.</w:t>
      </w:r>
    </w:p>
    <w:p w14:paraId="4E81FFEA" w14:textId="07CEC0BE" w:rsidR="00EB4F70" w:rsidRPr="006C4E20" w:rsidRDefault="00743E69" w:rsidP="006C4E20">
      <w:pPr>
        <w:pStyle w:val="Heading1"/>
        <w:rPr>
          <w:rFonts w:ascii="Times New Roman" w:hAnsi="Times New Roman"/>
        </w:rPr>
      </w:pPr>
      <w:bookmarkStart w:id="28" w:name="_Toc105676027"/>
      <w:proofErr w:type="spellStart"/>
      <w:r w:rsidRPr="006C4E20">
        <w:rPr>
          <w:rFonts w:ascii="Times New Roman" w:hAnsi="Times New Roman"/>
        </w:rPr>
        <w:t>Descrierea</w:t>
      </w:r>
      <w:proofErr w:type="spellEnd"/>
      <w:r w:rsidRPr="006C4E20">
        <w:rPr>
          <w:rFonts w:ascii="Times New Roman" w:hAnsi="Times New Roman"/>
        </w:rPr>
        <w:t xml:space="preserve"> </w:t>
      </w:r>
      <w:proofErr w:type="spellStart"/>
      <w:r w:rsidRPr="006C4E20">
        <w:rPr>
          <w:rFonts w:ascii="Times New Roman" w:hAnsi="Times New Roman"/>
        </w:rPr>
        <w:t>amplasării</w:t>
      </w:r>
      <w:proofErr w:type="spellEnd"/>
      <w:r w:rsidR="00EB4F70" w:rsidRPr="006C4E20">
        <w:rPr>
          <w:rFonts w:ascii="Times New Roman" w:hAnsi="Times New Roman"/>
        </w:rPr>
        <w:t xml:space="preserve"> </w:t>
      </w:r>
      <w:proofErr w:type="spellStart"/>
      <w:r w:rsidR="00EB4F70" w:rsidRPr="006C4E20">
        <w:rPr>
          <w:rFonts w:ascii="Times New Roman" w:hAnsi="Times New Roman"/>
        </w:rPr>
        <w:t>proiectului</w:t>
      </w:r>
      <w:bookmarkEnd w:id="28"/>
      <w:proofErr w:type="spellEnd"/>
    </w:p>
    <w:p w14:paraId="6C439317" w14:textId="65AC7945" w:rsidR="00EB4F70" w:rsidRPr="006C4E20" w:rsidRDefault="00EB4F70" w:rsidP="006C4E20">
      <w:pPr>
        <w:pStyle w:val="BULLET"/>
        <w:spacing w:line="240" w:lineRule="auto"/>
        <w:rPr>
          <w:rFonts w:ascii="Times New Roman" w:hAnsi="Times New Roman"/>
        </w:rPr>
      </w:pPr>
      <w:r w:rsidRPr="006C4E20">
        <w:rPr>
          <w:rFonts w:ascii="Times New Roman" w:hAnsi="Times New Roman"/>
          <w:color w:val="000000"/>
          <w:lang w:val="ro-RO"/>
        </w:rPr>
        <w:t xml:space="preserve">- </w:t>
      </w:r>
      <w:r w:rsidR="001715A0" w:rsidRPr="006C4E20">
        <w:rPr>
          <w:rFonts w:ascii="Times New Roman" w:hAnsi="Times New Roman"/>
          <w:lang w:val="ro-RO"/>
        </w:rPr>
        <w:t>D</w:t>
      </w:r>
      <w:r w:rsidRPr="006C4E20">
        <w:rPr>
          <w:rFonts w:ascii="Times New Roman" w:hAnsi="Times New Roman"/>
          <w:lang w:val="ro-RO"/>
        </w:rPr>
        <w:t xml:space="preserve">istanţa faţă de graniţe pentru proiectele care cad sub incidenţa </w:t>
      </w:r>
      <w:proofErr w:type="spellStart"/>
      <w:r w:rsidRPr="006C4E20">
        <w:rPr>
          <w:rFonts w:ascii="Times New Roman" w:hAnsi="Times New Roman"/>
        </w:rPr>
        <w:t>Convenţiei</w:t>
      </w:r>
      <w:proofErr w:type="spellEnd"/>
      <w:r w:rsidRPr="006C4E20">
        <w:rPr>
          <w:rFonts w:ascii="Times New Roman" w:hAnsi="Times New Roman"/>
        </w:rPr>
        <w:t xml:space="preserve"> </w:t>
      </w:r>
      <w:proofErr w:type="spellStart"/>
      <w:r w:rsidRPr="006C4E20">
        <w:rPr>
          <w:rFonts w:ascii="Times New Roman" w:hAnsi="Times New Roman"/>
        </w:rPr>
        <w:t>privind</w:t>
      </w:r>
      <w:proofErr w:type="spellEnd"/>
      <w:r w:rsidRPr="006C4E20">
        <w:rPr>
          <w:rFonts w:ascii="Times New Roman" w:hAnsi="Times New Roman"/>
        </w:rPr>
        <w:t xml:space="preserve"> </w:t>
      </w:r>
      <w:proofErr w:type="spellStart"/>
      <w:r w:rsidRPr="006C4E20">
        <w:rPr>
          <w:rFonts w:ascii="Times New Roman" w:hAnsi="Times New Roman"/>
        </w:rPr>
        <w:t>evaluarea</w:t>
      </w:r>
      <w:proofErr w:type="spellEnd"/>
      <w:r w:rsidRPr="006C4E20">
        <w:rPr>
          <w:rFonts w:ascii="Times New Roman" w:hAnsi="Times New Roman"/>
        </w:rPr>
        <w:t xml:space="preserve"> </w:t>
      </w:r>
      <w:proofErr w:type="spellStart"/>
      <w:r w:rsidRPr="006C4E20">
        <w:rPr>
          <w:rFonts w:ascii="Times New Roman" w:hAnsi="Times New Roman"/>
        </w:rPr>
        <w:t>impactului</w:t>
      </w:r>
      <w:proofErr w:type="spellEnd"/>
      <w:r w:rsidRPr="006C4E20">
        <w:rPr>
          <w:rFonts w:ascii="Times New Roman" w:hAnsi="Times New Roman"/>
        </w:rPr>
        <w:t xml:space="preserve"> </w:t>
      </w:r>
      <w:proofErr w:type="spellStart"/>
      <w:r w:rsidRPr="006C4E20">
        <w:rPr>
          <w:rFonts w:ascii="Times New Roman" w:hAnsi="Times New Roman"/>
        </w:rPr>
        <w:t>asupra</w:t>
      </w:r>
      <w:proofErr w:type="spellEnd"/>
      <w:r w:rsidRPr="006C4E20">
        <w:rPr>
          <w:rFonts w:ascii="Times New Roman" w:hAnsi="Times New Roman"/>
        </w:rPr>
        <w:t xml:space="preserve"> </w:t>
      </w:r>
      <w:proofErr w:type="spellStart"/>
      <w:r w:rsidRPr="006C4E20">
        <w:rPr>
          <w:rFonts w:ascii="Times New Roman" w:hAnsi="Times New Roman"/>
        </w:rPr>
        <w:t>mediului</w:t>
      </w:r>
      <w:proofErr w:type="spellEnd"/>
      <w:r w:rsidRPr="006C4E20">
        <w:rPr>
          <w:rFonts w:ascii="Times New Roman" w:hAnsi="Times New Roman"/>
        </w:rPr>
        <w:t xml:space="preserve"> </w:t>
      </w:r>
      <w:proofErr w:type="spellStart"/>
      <w:r w:rsidRPr="006C4E20">
        <w:rPr>
          <w:rFonts w:ascii="Times New Roman" w:hAnsi="Times New Roman"/>
        </w:rPr>
        <w:t>în</w:t>
      </w:r>
      <w:proofErr w:type="spellEnd"/>
      <w:r w:rsidRPr="006C4E20">
        <w:rPr>
          <w:rFonts w:ascii="Times New Roman" w:hAnsi="Times New Roman"/>
        </w:rPr>
        <w:t xml:space="preserve"> context </w:t>
      </w:r>
      <w:proofErr w:type="spellStart"/>
      <w:r w:rsidRPr="006C4E20">
        <w:rPr>
          <w:rFonts w:ascii="Times New Roman" w:hAnsi="Times New Roman"/>
        </w:rPr>
        <w:t>transfrontieră</w:t>
      </w:r>
      <w:proofErr w:type="spellEnd"/>
      <w:r w:rsidRPr="006C4E20">
        <w:rPr>
          <w:rFonts w:ascii="Times New Roman" w:hAnsi="Times New Roman"/>
        </w:rPr>
        <w:t xml:space="preserve">, </w:t>
      </w:r>
      <w:proofErr w:type="spellStart"/>
      <w:r w:rsidRPr="006C4E20">
        <w:rPr>
          <w:rFonts w:ascii="Times New Roman" w:hAnsi="Times New Roman"/>
        </w:rPr>
        <w:t>adoptată</w:t>
      </w:r>
      <w:proofErr w:type="spellEnd"/>
      <w:r w:rsidRPr="006C4E20">
        <w:rPr>
          <w:rFonts w:ascii="Times New Roman" w:hAnsi="Times New Roman"/>
        </w:rPr>
        <w:t xml:space="preserve"> la Espo</w:t>
      </w:r>
      <w:r w:rsidR="00743E69" w:rsidRPr="006C4E20">
        <w:rPr>
          <w:rFonts w:ascii="Times New Roman" w:hAnsi="Times New Roman"/>
        </w:rPr>
        <w:t>o</w:t>
      </w:r>
      <w:r w:rsidRPr="006C4E20">
        <w:rPr>
          <w:rFonts w:ascii="Times New Roman" w:hAnsi="Times New Roman"/>
        </w:rPr>
        <w:t xml:space="preserve"> la 25 </w:t>
      </w:r>
      <w:proofErr w:type="spellStart"/>
      <w:r w:rsidRPr="006C4E20">
        <w:rPr>
          <w:rFonts w:ascii="Times New Roman" w:hAnsi="Times New Roman"/>
        </w:rPr>
        <w:t>februarie</w:t>
      </w:r>
      <w:proofErr w:type="spellEnd"/>
      <w:r w:rsidRPr="006C4E20">
        <w:rPr>
          <w:rFonts w:ascii="Times New Roman" w:hAnsi="Times New Roman"/>
        </w:rPr>
        <w:t xml:space="preserve"> 1991, </w:t>
      </w:r>
      <w:proofErr w:type="spellStart"/>
      <w:r w:rsidRPr="006C4E20">
        <w:rPr>
          <w:rFonts w:ascii="Times New Roman" w:hAnsi="Times New Roman"/>
        </w:rPr>
        <w:t>ratificată</w:t>
      </w:r>
      <w:proofErr w:type="spellEnd"/>
      <w:r w:rsidRPr="006C4E20">
        <w:rPr>
          <w:rFonts w:ascii="Times New Roman" w:hAnsi="Times New Roman"/>
        </w:rPr>
        <w:t xml:space="preserve"> </w:t>
      </w:r>
      <w:proofErr w:type="spellStart"/>
      <w:r w:rsidRPr="006C4E20">
        <w:rPr>
          <w:rFonts w:ascii="Times New Roman" w:hAnsi="Times New Roman"/>
        </w:rPr>
        <w:t>prin</w:t>
      </w:r>
      <w:proofErr w:type="spellEnd"/>
      <w:r w:rsidRPr="006C4E20">
        <w:rPr>
          <w:rFonts w:ascii="Times New Roman" w:hAnsi="Times New Roman"/>
        </w:rPr>
        <w:t xml:space="preserve"> </w:t>
      </w:r>
      <w:proofErr w:type="spellStart"/>
      <w:r w:rsidRPr="006C4E20">
        <w:rPr>
          <w:rFonts w:ascii="Times New Roman" w:hAnsi="Times New Roman"/>
        </w:rPr>
        <w:t>Legea</w:t>
      </w:r>
      <w:proofErr w:type="spellEnd"/>
      <w:r w:rsidRPr="006C4E20">
        <w:rPr>
          <w:rFonts w:ascii="Times New Roman" w:hAnsi="Times New Roman"/>
        </w:rPr>
        <w:t xml:space="preserve"> nr. 22/2001. </w:t>
      </w:r>
    </w:p>
    <w:p w14:paraId="776EC673" w14:textId="2E077A04" w:rsidR="00EB4F70" w:rsidRPr="006C4E20" w:rsidRDefault="00EB4F70" w:rsidP="006C4E20">
      <w:pPr>
        <w:spacing w:line="240" w:lineRule="auto"/>
        <w:rPr>
          <w:rStyle w:val="tpa1"/>
          <w:color w:val="000000"/>
          <w:sz w:val="24"/>
          <w:lang w:val="ro-RO"/>
        </w:rPr>
      </w:pPr>
      <w:r w:rsidRPr="006C4E20">
        <w:rPr>
          <w:rStyle w:val="tpa1"/>
          <w:b/>
          <w:bCs/>
          <w:color w:val="000000"/>
          <w:sz w:val="24"/>
          <w:lang w:val="ro-RO"/>
        </w:rPr>
        <w:tab/>
      </w:r>
      <w:r w:rsidRPr="006C4E20">
        <w:rPr>
          <w:rStyle w:val="tpa1"/>
          <w:color w:val="000000"/>
          <w:sz w:val="24"/>
          <w:lang w:val="ro-RO"/>
        </w:rPr>
        <w:t>Nu este cazul</w:t>
      </w:r>
    </w:p>
    <w:p w14:paraId="6FE0C238" w14:textId="7460189C" w:rsidR="00743E69" w:rsidRPr="006C4E20" w:rsidRDefault="00743E69" w:rsidP="006C4E20">
      <w:pPr>
        <w:pStyle w:val="BULLET"/>
        <w:spacing w:line="240" w:lineRule="auto"/>
        <w:rPr>
          <w:rFonts w:ascii="Times New Roman" w:hAnsi="Times New Roman"/>
          <w:color w:val="000000"/>
          <w:lang w:val="ro-RO"/>
        </w:rPr>
      </w:pPr>
      <w:r w:rsidRPr="00A24A8A">
        <w:rPr>
          <w:rFonts w:ascii="Times New Roman" w:hAnsi="Times New Roman"/>
          <w:lang w:val="ro-RO"/>
        </w:rPr>
        <w:t>-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14:paraId="1D0F6808" w14:textId="77777777" w:rsidR="00097A12" w:rsidRPr="006C4E20" w:rsidRDefault="00097A12" w:rsidP="006C4E20">
      <w:pPr>
        <w:pStyle w:val="BULLET"/>
        <w:numPr>
          <w:ilvl w:val="0"/>
          <w:numId w:val="0"/>
        </w:numPr>
        <w:spacing w:line="240" w:lineRule="auto"/>
        <w:ind w:left="360" w:firstLine="360"/>
        <w:rPr>
          <w:rStyle w:val="tpa1"/>
          <w:rFonts w:ascii="Times New Roman" w:hAnsi="Times New Roman"/>
          <w:b w:val="0"/>
          <w:bCs/>
          <w:lang w:val="ro-RO"/>
        </w:rPr>
      </w:pPr>
      <w:r w:rsidRPr="006C4E20">
        <w:rPr>
          <w:rStyle w:val="tpa1"/>
          <w:rFonts w:ascii="Times New Roman" w:hAnsi="Times New Roman"/>
          <w:b w:val="0"/>
          <w:bCs/>
          <w:color w:val="000000"/>
          <w:lang w:val="ro-RO"/>
        </w:rPr>
        <w:t xml:space="preserve">Nu este cazul </w:t>
      </w:r>
    </w:p>
    <w:p w14:paraId="6C6617C6" w14:textId="0E8846C3" w:rsidR="00584707" w:rsidRPr="006C4E20" w:rsidRDefault="00EB4F70" w:rsidP="006C4E20">
      <w:pPr>
        <w:pStyle w:val="BULLET"/>
        <w:spacing w:line="240" w:lineRule="auto"/>
        <w:rPr>
          <w:rFonts w:ascii="Times New Roman" w:hAnsi="Times New Roman"/>
          <w:lang w:val="ro-RO"/>
        </w:rPr>
      </w:pPr>
      <w:r w:rsidRPr="006C4E20">
        <w:rPr>
          <w:rStyle w:val="tpa1"/>
          <w:rFonts w:ascii="Times New Roman" w:hAnsi="Times New Roman"/>
          <w:b w:val="0"/>
          <w:color w:val="000000"/>
          <w:lang w:val="ro-RO"/>
        </w:rPr>
        <w:t xml:space="preserve">- </w:t>
      </w:r>
      <w:r w:rsidR="001715A0" w:rsidRPr="006C4E20">
        <w:rPr>
          <w:rFonts w:ascii="Times New Roman" w:hAnsi="Times New Roman"/>
          <w:lang w:val="ro-RO"/>
        </w:rPr>
        <w:t>H</w:t>
      </w:r>
      <w:r w:rsidRPr="006C4E20">
        <w:rPr>
          <w:rFonts w:ascii="Times New Roman" w:hAnsi="Times New Roman"/>
          <w:lang w:val="ro-RO"/>
        </w:rPr>
        <w:t>ărţi, fotografii ale amplasamentului care pot oferi informaţii privind caracteristicile fizice ale mediului, atât naturale cât şi artificiale, şi alte informaţii privind:</w:t>
      </w:r>
    </w:p>
    <w:p w14:paraId="3938C6C7" w14:textId="3D9A3046" w:rsidR="00EB4F70" w:rsidRPr="006C4E20" w:rsidRDefault="001F5029" w:rsidP="006C4E20">
      <w:pPr>
        <w:pStyle w:val="Heading3"/>
        <w:numPr>
          <w:ilvl w:val="0"/>
          <w:numId w:val="0"/>
        </w:numPr>
        <w:spacing w:line="240" w:lineRule="auto"/>
        <w:ind w:left="180"/>
        <w:jc w:val="both"/>
        <w:rPr>
          <w:rFonts w:ascii="Times New Roman" w:hAnsi="Times New Roman"/>
          <w:bCs w:val="0"/>
          <w:lang w:val="ro-RO"/>
        </w:rPr>
      </w:pPr>
      <w:r w:rsidRPr="006C4E20">
        <w:rPr>
          <w:rFonts w:ascii="Times New Roman" w:hAnsi="Times New Roman"/>
          <w:bCs w:val="0"/>
          <w:lang w:val="ro-RO"/>
        </w:rPr>
        <w:t xml:space="preserve">  </w:t>
      </w:r>
      <w:bookmarkStart w:id="29" w:name="_Toc105676028"/>
      <w:r w:rsidR="0048385D" w:rsidRPr="006C4E20">
        <w:rPr>
          <w:rFonts w:ascii="Times New Roman" w:hAnsi="Times New Roman"/>
          <w:bCs w:val="0"/>
          <w:lang w:val="ro-RO"/>
        </w:rPr>
        <w:t>- F</w:t>
      </w:r>
      <w:r w:rsidR="00EB4F70" w:rsidRPr="006C4E20">
        <w:rPr>
          <w:rFonts w:ascii="Times New Roman" w:hAnsi="Times New Roman"/>
          <w:bCs w:val="0"/>
          <w:lang w:val="ro-RO"/>
        </w:rPr>
        <w:t>olosinţele actuale şi planificate ale terenului atât pe amplasament cât şi pe zone adiacente acestuia</w:t>
      </w:r>
      <w:bookmarkEnd w:id="29"/>
    </w:p>
    <w:p w14:paraId="30880B26" w14:textId="0D050F78" w:rsidR="00170FA0" w:rsidRPr="006C4E20" w:rsidRDefault="005D6D6B" w:rsidP="006C4E20">
      <w:pPr>
        <w:spacing w:line="240" w:lineRule="auto"/>
        <w:ind w:left="-450"/>
        <w:rPr>
          <w:sz w:val="24"/>
          <w:lang w:val="ro-RO"/>
        </w:rPr>
      </w:pPr>
      <w:r w:rsidRPr="006C4E20">
        <w:rPr>
          <w:noProof/>
          <w:sz w:val="24"/>
          <w:lang w:val="ro-RO"/>
        </w:rPr>
        <w:lastRenderedPageBreak/>
        <w:drawing>
          <wp:inline distT="0" distB="0" distL="0" distR="0" wp14:anchorId="162F37A7" wp14:editId="4C0649BF">
            <wp:extent cx="6636906" cy="3502325"/>
            <wp:effectExtent l="0" t="0" r="0" b="3175"/>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69" cy="3507107"/>
                    </a:xfrm>
                    <a:prstGeom prst="rect">
                      <a:avLst/>
                    </a:prstGeom>
                  </pic:spPr>
                </pic:pic>
              </a:graphicData>
            </a:graphic>
          </wp:inline>
        </w:drawing>
      </w:r>
    </w:p>
    <w:p w14:paraId="3E79ECC1" w14:textId="401AC857" w:rsidR="00EB4F70" w:rsidRPr="006C4E20" w:rsidRDefault="00170FA0" w:rsidP="006C4E20">
      <w:pPr>
        <w:spacing w:line="240" w:lineRule="auto"/>
        <w:ind w:firstLine="540"/>
        <w:rPr>
          <w:color w:val="000000" w:themeColor="text1"/>
          <w:sz w:val="24"/>
          <w:lang w:val="ro-RO"/>
        </w:rPr>
      </w:pPr>
      <w:r w:rsidRPr="006C4E20">
        <w:rPr>
          <w:color w:val="000000" w:themeColor="text1"/>
          <w:sz w:val="24"/>
          <w:lang w:val="ro-RO"/>
        </w:rPr>
        <w:t xml:space="preserve">Terenul se gaseste in intravilanul orasului </w:t>
      </w:r>
      <w:r w:rsidR="005D6D6B" w:rsidRPr="006C4E20">
        <w:rPr>
          <w:color w:val="000000" w:themeColor="text1"/>
          <w:sz w:val="24"/>
          <w:lang w:val="ro-RO"/>
        </w:rPr>
        <w:t>Nșvodari, Trup A</w:t>
      </w:r>
      <w:r w:rsidRPr="006C4E20">
        <w:rPr>
          <w:color w:val="000000" w:themeColor="text1"/>
          <w:sz w:val="24"/>
          <w:lang w:val="ro-RO"/>
        </w:rPr>
        <w:t xml:space="preserve"> conform P.U.G. aprobat prin H.C.L. 2</w:t>
      </w:r>
      <w:r w:rsidR="005D6D6B" w:rsidRPr="006C4E20">
        <w:rPr>
          <w:color w:val="000000" w:themeColor="text1"/>
          <w:sz w:val="24"/>
          <w:lang w:val="ro-RO"/>
        </w:rPr>
        <w:t>54</w:t>
      </w:r>
      <w:r w:rsidRPr="006C4E20">
        <w:rPr>
          <w:color w:val="000000" w:themeColor="text1"/>
          <w:sz w:val="24"/>
          <w:lang w:val="ro-RO"/>
        </w:rPr>
        <w:t>/20</w:t>
      </w:r>
      <w:r w:rsidR="005D6D6B" w:rsidRPr="006C4E20">
        <w:rPr>
          <w:color w:val="000000" w:themeColor="text1"/>
          <w:sz w:val="24"/>
          <w:lang w:val="ro-RO"/>
        </w:rPr>
        <w:t>.12.2012; HCL 33/24.02.2012; HCL 161/13.10.2008; HCL 71/21.04.2011; HG 903/2012</w:t>
      </w:r>
      <w:r w:rsidR="00531181" w:rsidRPr="006C4E20">
        <w:rPr>
          <w:color w:val="000000" w:themeColor="text1"/>
          <w:sz w:val="24"/>
          <w:lang w:val="ro-RO"/>
        </w:rPr>
        <w:t xml:space="preserve"> </w:t>
      </w:r>
      <w:r w:rsidRPr="006C4E20">
        <w:rPr>
          <w:color w:val="000000" w:themeColor="text1"/>
          <w:sz w:val="24"/>
          <w:lang w:val="ro-RO"/>
        </w:rPr>
        <w:t xml:space="preserve">. </w:t>
      </w:r>
    </w:p>
    <w:p w14:paraId="667C7D3B" w14:textId="70B9F451" w:rsidR="00EB4F70" w:rsidRPr="006C4E20" w:rsidRDefault="0048385D" w:rsidP="006C4E20">
      <w:pPr>
        <w:pStyle w:val="Heading3"/>
        <w:numPr>
          <w:ilvl w:val="0"/>
          <w:numId w:val="0"/>
        </w:numPr>
        <w:spacing w:line="240" w:lineRule="auto"/>
        <w:ind w:left="270" w:hanging="180"/>
        <w:jc w:val="both"/>
        <w:rPr>
          <w:rStyle w:val="tpa1"/>
          <w:rFonts w:ascii="Times New Roman" w:hAnsi="Times New Roman"/>
          <w:bCs w:val="0"/>
          <w:color w:val="000000"/>
          <w:szCs w:val="24"/>
          <w:lang w:val="ro-RO"/>
        </w:rPr>
      </w:pPr>
      <w:bookmarkStart w:id="30" w:name="_Toc105676029"/>
      <w:r w:rsidRPr="006C4E20">
        <w:rPr>
          <w:rFonts w:ascii="Times New Roman" w:hAnsi="Times New Roman"/>
          <w:bCs w:val="0"/>
          <w:lang w:val="it-IT"/>
        </w:rPr>
        <w:t>- P</w:t>
      </w:r>
      <w:r w:rsidR="00EB4F70" w:rsidRPr="006C4E20">
        <w:rPr>
          <w:rFonts w:ascii="Times New Roman" w:hAnsi="Times New Roman"/>
          <w:bCs w:val="0"/>
          <w:lang w:val="it-IT"/>
        </w:rPr>
        <w:t>olitici de zonare şi de folosire a terenului;</w:t>
      </w:r>
      <w:bookmarkEnd w:id="30"/>
    </w:p>
    <w:p w14:paraId="50DD2776" w14:textId="502B5285" w:rsidR="00EB4F70" w:rsidRPr="006C4E20" w:rsidRDefault="00EB4F70" w:rsidP="006C4E20">
      <w:pPr>
        <w:spacing w:line="240" w:lineRule="auto"/>
        <w:ind w:left="270" w:hanging="180"/>
        <w:rPr>
          <w:b/>
          <w:bCs/>
          <w:color w:val="000000"/>
          <w:sz w:val="24"/>
          <w:lang w:val="it-IT"/>
        </w:rPr>
      </w:pPr>
      <w:r w:rsidRPr="006C4E20">
        <w:rPr>
          <w:rStyle w:val="tpa1"/>
          <w:b/>
          <w:bCs/>
          <w:color w:val="000000"/>
          <w:sz w:val="24"/>
          <w:lang w:val="ro-RO"/>
        </w:rPr>
        <w:tab/>
      </w:r>
      <w:r w:rsidR="009823F7" w:rsidRPr="006C4E20">
        <w:rPr>
          <w:color w:val="000000" w:themeColor="text1"/>
          <w:sz w:val="24"/>
          <w:lang w:val="ro-RO"/>
        </w:rPr>
        <w:t xml:space="preserve">categotia de folosinta </w:t>
      </w:r>
      <w:r w:rsidR="005D6D6B" w:rsidRPr="006C4E20">
        <w:rPr>
          <w:color w:val="000000" w:themeColor="text1"/>
          <w:sz w:val="24"/>
          <w:lang w:val="ro-RO"/>
        </w:rPr>
        <w:t>a terenului – Domeniu Public conf. HCL 412/22.12.2016</w:t>
      </w:r>
    </w:p>
    <w:p w14:paraId="4F3FAA57" w14:textId="04800E2C" w:rsidR="00EB4F70" w:rsidRPr="006C4E20" w:rsidRDefault="0048385D" w:rsidP="006C4E20">
      <w:pPr>
        <w:pStyle w:val="Heading3"/>
        <w:numPr>
          <w:ilvl w:val="0"/>
          <w:numId w:val="0"/>
        </w:numPr>
        <w:spacing w:line="240" w:lineRule="auto"/>
        <w:ind w:left="270" w:hanging="180"/>
        <w:jc w:val="both"/>
        <w:rPr>
          <w:rStyle w:val="tpa1"/>
          <w:rFonts w:ascii="Times New Roman" w:hAnsi="Times New Roman"/>
          <w:bCs w:val="0"/>
          <w:color w:val="000000"/>
          <w:szCs w:val="24"/>
          <w:lang w:val="ro-RO"/>
        </w:rPr>
      </w:pPr>
      <w:bookmarkStart w:id="31" w:name="_Toc105676030"/>
      <w:r w:rsidRPr="006C4E20">
        <w:rPr>
          <w:rFonts w:ascii="Times New Roman" w:hAnsi="Times New Roman"/>
          <w:bCs w:val="0"/>
          <w:lang w:val="it-IT"/>
        </w:rPr>
        <w:t>- A</w:t>
      </w:r>
      <w:r w:rsidR="00EB4F70" w:rsidRPr="006C4E20">
        <w:rPr>
          <w:rFonts w:ascii="Times New Roman" w:hAnsi="Times New Roman"/>
          <w:bCs w:val="0"/>
          <w:lang w:val="it-IT"/>
        </w:rPr>
        <w:t>realele sensibile;</w:t>
      </w:r>
      <w:bookmarkEnd w:id="31"/>
    </w:p>
    <w:p w14:paraId="5876A897" w14:textId="6D764844" w:rsidR="00EB4F70" w:rsidRPr="006C4E20" w:rsidRDefault="00EB4F70" w:rsidP="006C4E20">
      <w:pPr>
        <w:spacing w:before="240" w:line="240" w:lineRule="auto"/>
        <w:ind w:left="270" w:hanging="180"/>
        <w:rPr>
          <w:rStyle w:val="tpa1"/>
          <w:color w:val="FF0000"/>
          <w:sz w:val="24"/>
          <w:lang w:val="ro-RO"/>
        </w:rPr>
      </w:pPr>
      <w:r w:rsidRPr="006C4E20">
        <w:rPr>
          <w:rStyle w:val="tpa1"/>
          <w:b/>
          <w:bCs/>
          <w:color w:val="FF0000"/>
          <w:sz w:val="24"/>
          <w:lang w:val="ro-RO"/>
        </w:rPr>
        <w:tab/>
      </w:r>
      <w:r w:rsidR="005D6D6B" w:rsidRPr="006C4E20">
        <w:rPr>
          <w:color w:val="000000" w:themeColor="text1"/>
          <w:sz w:val="24"/>
          <w:szCs w:val="28"/>
        </w:rPr>
        <w:t xml:space="preserve">Nu </w:t>
      </w:r>
      <w:proofErr w:type="spellStart"/>
      <w:r w:rsidR="005D6D6B" w:rsidRPr="006C4E20">
        <w:rPr>
          <w:color w:val="000000" w:themeColor="text1"/>
          <w:sz w:val="24"/>
          <w:szCs w:val="28"/>
        </w:rPr>
        <w:t>este</w:t>
      </w:r>
      <w:proofErr w:type="spellEnd"/>
      <w:r w:rsidR="005D6D6B" w:rsidRPr="006C4E20">
        <w:rPr>
          <w:color w:val="000000" w:themeColor="text1"/>
          <w:sz w:val="24"/>
          <w:szCs w:val="28"/>
        </w:rPr>
        <w:t xml:space="preserve"> </w:t>
      </w:r>
      <w:proofErr w:type="spellStart"/>
      <w:r w:rsidR="005D6D6B" w:rsidRPr="006C4E20">
        <w:rPr>
          <w:color w:val="000000" w:themeColor="text1"/>
          <w:sz w:val="24"/>
          <w:szCs w:val="28"/>
        </w:rPr>
        <w:t>cazul</w:t>
      </w:r>
      <w:proofErr w:type="spellEnd"/>
    </w:p>
    <w:p w14:paraId="404A8881" w14:textId="4B3F02B7" w:rsidR="00743E69" w:rsidRPr="00A24A8A" w:rsidRDefault="00743E69" w:rsidP="006C4E20">
      <w:pPr>
        <w:spacing w:before="240" w:line="240" w:lineRule="auto"/>
        <w:ind w:left="90"/>
        <w:rPr>
          <w:b/>
          <w:bCs/>
          <w:sz w:val="24"/>
          <w:szCs w:val="28"/>
          <w:lang w:val="ro-RO"/>
        </w:rPr>
      </w:pPr>
      <w:r w:rsidRPr="00A24A8A">
        <w:rPr>
          <w:b/>
          <w:bCs/>
          <w:sz w:val="24"/>
          <w:szCs w:val="28"/>
          <w:lang w:val="ro-RO"/>
        </w:rPr>
        <w:t>- Coordonatele geografice ale amplasamentului proiectului, care vor fi prezentate sub formă de vector în format digital cu referinţă geografică, în sistem de proiecţie naţională Stereo 1970</w:t>
      </w:r>
    </w:p>
    <w:p w14:paraId="5529B049" w14:textId="59518938" w:rsidR="00E7499F" w:rsidRPr="006C4E20" w:rsidRDefault="00E7499F" w:rsidP="006C4E20">
      <w:pPr>
        <w:pStyle w:val="BULLET"/>
        <w:numPr>
          <w:ilvl w:val="0"/>
          <w:numId w:val="0"/>
        </w:numPr>
        <w:spacing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 xml:space="preserve">Amplasament_01- </w:t>
      </w:r>
      <w:r w:rsidR="002E3C76" w:rsidRPr="006C4E20">
        <w:rPr>
          <w:rFonts w:ascii="Times New Roman" w:hAnsi="Times New Roman"/>
          <w:b w:val="0"/>
          <w:bCs/>
          <w:szCs w:val="22"/>
          <w:lang w:val="ro-RO"/>
        </w:rPr>
        <w:t xml:space="preserve">Str. </w:t>
      </w:r>
      <w:r w:rsidR="002E3C76" w:rsidRPr="00A24A8A">
        <w:rPr>
          <w:rFonts w:ascii="Times New Roman" w:hAnsi="Times New Roman"/>
          <w:b w:val="0"/>
          <w:bCs/>
          <w:lang w:val="sv-SE"/>
        </w:rPr>
        <w:t>Dobrogei, parcare zona Bl. 53</w:t>
      </w:r>
    </w:p>
    <w:tbl>
      <w:tblPr>
        <w:tblStyle w:val="TableGrid"/>
        <w:tblW w:w="0" w:type="auto"/>
        <w:tblInd w:w="360" w:type="dxa"/>
        <w:tblLook w:val="04A0" w:firstRow="1" w:lastRow="0" w:firstColumn="1" w:lastColumn="0" w:noHBand="0" w:noVBand="1"/>
      </w:tblPr>
      <w:tblGrid>
        <w:gridCol w:w="860"/>
        <w:gridCol w:w="2922"/>
        <w:gridCol w:w="2943"/>
      </w:tblGrid>
      <w:tr w:rsidR="00E7499F" w:rsidRPr="006C4E20" w14:paraId="3D5E2873" w14:textId="77777777" w:rsidTr="006C4E20">
        <w:trPr>
          <w:trHeight w:val="234"/>
        </w:trPr>
        <w:tc>
          <w:tcPr>
            <w:tcW w:w="860" w:type="dxa"/>
          </w:tcPr>
          <w:p w14:paraId="726DE9B5" w14:textId="42FB5BBE" w:rsidR="00E7499F" w:rsidRPr="006C4E20" w:rsidRDefault="00E7499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Nr.</w:t>
            </w:r>
          </w:p>
        </w:tc>
        <w:tc>
          <w:tcPr>
            <w:tcW w:w="2922" w:type="dxa"/>
          </w:tcPr>
          <w:p w14:paraId="7DABBCA3" w14:textId="69FCEC57" w:rsidR="00E7499F" w:rsidRPr="006C4E20" w:rsidRDefault="00E7499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X</w:t>
            </w:r>
          </w:p>
        </w:tc>
        <w:tc>
          <w:tcPr>
            <w:tcW w:w="2943" w:type="dxa"/>
          </w:tcPr>
          <w:p w14:paraId="4070AB08" w14:textId="2703BE04" w:rsidR="00E7499F" w:rsidRPr="006C4E20" w:rsidRDefault="00E7499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Y</w:t>
            </w:r>
          </w:p>
        </w:tc>
      </w:tr>
      <w:tr w:rsidR="00E7499F" w:rsidRPr="006C4E20" w14:paraId="398ADA65" w14:textId="77777777" w:rsidTr="006C4E20">
        <w:trPr>
          <w:trHeight w:val="245"/>
        </w:trPr>
        <w:tc>
          <w:tcPr>
            <w:tcW w:w="860" w:type="dxa"/>
          </w:tcPr>
          <w:p w14:paraId="604295BF" w14:textId="1686C7FB" w:rsidR="00E7499F" w:rsidRPr="006C4E20" w:rsidRDefault="00E7499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1.</w:t>
            </w:r>
          </w:p>
        </w:tc>
        <w:tc>
          <w:tcPr>
            <w:tcW w:w="2922" w:type="dxa"/>
          </w:tcPr>
          <w:p w14:paraId="7577B5A6" w14:textId="76869002" w:rsidR="00E7499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319909.4289</w:t>
            </w:r>
          </w:p>
        </w:tc>
        <w:tc>
          <w:tcPr>
            <w:tcW w:w="2943" w:type="dxa"/>
          </w:tcPr>
          <w:p w14:paraId="0C80856A" w14:textId="671FA7DB" w:rsidR="00E7499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788169.4247</w:t>
            </w:r>
          </w:p>
        </w:tc>
      </w:tr>
      <w:tr w:rsidR="00E7499F" w:rsidRPr="006C4E20" w14:paraId="219CF071" w14:textId="77777777" w:rsidTr="006C4E20">
        <w:trPr>
          <w:trHeight w:val="234"/>
        </w:trPr>
        <w:tc>
          <w:tcPr>
            <w:tcW w:w="860" w:type="dxa"/>
          </w:tcPr>
          <w:p w14:paraId="1EE938F3" w14:textId="209416D7" w:rsidR="00E7499F" w:rsidRPr="006C4E20" w:rsidRDefault="00E7499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2.</w:t>
            </w:r>
          </w:p>
        </w:tc>
        <w:tc>
          <w:tcPr>
            <w:tcW w:w="2922" w:type="dxa"/>
          </w:tcPr>
          <w:p w14:paraId="743A7719" w14:textId="0AE6AF9C" w:rsidR="00E7499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319906.4118</w:t>
            </w:r>
          </w:p>
        </w:tc>
        <w:tc>
          <w:tcPr>
            <w:tcW w:w="2943" w:type="dxa"/>
          </w:tcPr>
          <w:p w14:paraId="01F7FC76" w14:textId="0F5CCD17" w:rsidR="00E7499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788172.7561</w:t>
            </w:r>
          </w:p>
        </w:tc>
      </w:tr>
      <w:tr w:rsidR="00E7499F" w:rsidRPr="006C4E20" w14:paraId="6460D74E" w14:textId="77777777" w:rsidTr="006C4E20">
        <w:trPr>
          <w:trHeight w:val="245"/>
        </w:trPr>
        <w:tc>
          <w:tcPr>
            <w:tcW w:w="860" w:type="dxa"/>
          </w:tcPr>
          <w:p w14:paraId="1CC0F406" w14:textId="7BF01BB9" w:rsidR="00E7499F" w:rsidRPr="006C4E20" w:rsidRDefault="00E7499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3.</w:t>
            </w:r>
          </w:p>
        </w:tc>
        <w:tc>
          <w:tcPr>
            <w:tcW w:w="2922" w:type="dxa"/>
          </w:tcPr>
          <w:p w14:paraId="315E53E9" w14:textId="1C194878" w:rsidR="00E7499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319901.1122</w:t>
            </w:r>
          </w:p>
        </w:tc>
        <w:tc>
          <w:tcPr>
            <w:tcW w:w="2943" w:type="dxa"/>
          </w:tcPr>
          <w:p w14:paraId="0AC5E14C" w14:textId="092DCBCF" w:rsidR="00E7499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788167.9564</w:t>
            </w:r>
          </w:p>
        </w:tc>
      </w:tr>
      <w:tr w:rsidR="00E7499F" w:rsidRPr="006C4E20" w14:paraId="437A7B87" w14:textId="77777777" w:rsidTr="006C4E20">
        <w:trPr>
          <w:trHeight w:val="234"/>
        </w:trPr>
        <w:tc>
          <w:tcPr>
            <w:tcW w:w="860" w:type="dxa"/>
          </w:tcPr>
          <w:p w14:paraId="7230BC1A" w14:textId="3C30FD22" w:rsidR="00E7499F" w:rsidRPr="006C4E20" w:rsidRDefault="00E7499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4.</w:t>
            </w:r>
          </w:p>
        </w:tc>
        <w:tc>
          <w:tcPr>
            <w:tcW w:w="2922" w:type="dxa"/>
          </w:tcPr>
          <w:p w14:paraId="52AD1972" w14:textId="669B0336" w:rsidR="00E7499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319904.1293</w:t>
            </w:r>
          </w:p>
        </w:tc>
        <w:tc>
          <w:tcPr>
            <w:tcW w:w="2943" w:type="dxa"/>
          </w:tcPr>
          <w:p w14:paraId="55B608BF" w14:textId="759E1E8D" w:rsidR="00E7499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788164.6251</w:t>
            </w:r>
          </w:p>
        </w:tc>
      </w:tr>
    </w:tbl>
    <w:p w14:paraId="611A592C" w14:textId="77777777" w:rsidR="00E7499F" w:rsidRPr="006C4E20" w:rsidRDefault="00E7499F" w:rsidP="006C4E20">
      <w:pPr>
        <w:pStyle w:val="BULLET"/>
        <w:numPr>
          <w:ilvl w:val="0"/>
          <w:numId w:val="0"/>
        </w:numPr>
        <w:spacing w:line="240" w:lineRule="auto"/>
        <w:ind w:left="360" w:hanging="360"/>
        <w:rPr>
          <w:rFonts w:ascii="Times New Roman" w:hAnsi="Times New Roman"/>
          <w:b w:val="0"/>
          <w:bCs/>
          <w:szCs w:val="22"/>
          <w:lang w:val="ro-RO"/>
        </w:rPr>
      </w:pPr>
    </w:p>
    <w:p w14:paraId="788C908A" w14:textId="00D30790" w:rsidR="00E7499F" w:rsidRDefault="00E7499F" w:rsidP="006C4E20">
      <w:pPr>
        <w:pStyle w:val="BULLET"/>
        <w:numPr>
          <w:ilvl w:val="0"/>
          <w:numId w:val="0"/>
        </w:numPr>
        <w:spacing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w:t>
      </w:r>
      <w:r w:rsidR="002E3C76">
        <w:rPr>
          <w:rFonts w:ascii="Times New Roman" w:hAnsi="Times New Roman"/>
          <w:b w:val="0"/>
          <w:bCs/>
          <w:szCs w:val="22"/>
          <w:lang w:val="ro-RO"/>
        </w:rPr>
        <w:t>02</w:t>
      </w:r>
      <w:r w:rsidRPr="006C4E20">
        <w:rPr>
          <w:rFonts w:ascii="Times New Roman" w:hAnsi="Times New Roman"/>
          <w:b w:val="0"/>
          <w:bCs/>
          <w:szCs w:val="22"/>
          <w:lang w:val="ro-RO"/>
        </w:rPr>
        <w:t xml:space="preserve">_ </w:t>
      </w:r>
      <w:r w:rsidR="002E3C76" w:rsidRPr="002E3C76">
        <w:rPr>
          <w:rFonts w:ascii="Times New Roman" w:hAnsi="Times New Roman"/>
          <w:b w:val="0"/>
          <w:bCs/>
          <w:szCs w:val="22"/>
          <w:lang w:val="ro-RO"/>
        </w:rPr>
        <w:t>Parcare zona blocuri Bl.16 est, 17 est, 20 est</w:t>
      </w:r>
    </w:p>
    <w:p w14:paraId="5BF69467" w14:textId="42B2F7ED" w:rsidR="002E3C76" w:rsidRPr="006C4E20" w:rsidRDefault="002E3C76" w:rsidP="006C4E20">
      <w:pPr>
        <w:pStyle w:val="BULLET"/>
        <w:numPr>
          <w:ilvl w:val="0"/>
          <w:numId w:val="0"/>
        </w:numPr>
        <w:spacing w:line="240" w:lineRule="auto"/>
        <w:ind w:left="360" w:hanging="360"/>
        <w:rPr>
          <w:rFonts w:ascii="Times New Roman" w:hAnsi="Times New Roman"/>
          <w:b w:val="0"/>
          <w:bCs/>
          <w:szCs w:val="22"/>
          <w:lang w:val="ro-RO"/>
        </w:rPr>
      </w:pPr>
      <w:r>
        <w:rPr>
          <w:rFonts w:ascii="Times New Roman" w:hAnsi="Times New Roman"/>
          <w:b w:val="0"/>
          <w:bCs/>
          <w:szCs w:val="22"/>
          <w:lang w:val="ro-RO"/>
        </w:rPr>
        <w:t xml:space="preserve">      Punct colectare 1.</w:t>
      </w:r>
    </w:p>
    <w:tbl>
      <w:tblPr>
        <w:tblStyle w:val="TableGrid"/>
        <w:tblW w:w="0" w:type="auto"/>
        <w:tblInd w:w="360" w:type="dxa"/>
        <w:tblLook w:val="04A0" w:firstRow="1" w:lastRow="0" w:firstColumn="1" w:lastColumn="0" w:noHBand="0" w:noVBand="1"/>
      </w:tblPr>
      <w:tblGrid>
        <w:gridCol w:w="857"/>
        <w:gridCol w:w="2910"/>
        <w:gridCol w:w="2931"/>
      </w:tblGrid>
      <w:tr w:rsidR="00E7499F" w:rsidRPr="006C4E20" w14:paraId="730E346A" w14:textId="77777777" w:rsidTr="006C4E20">
        <w:trPr>
          <w:trHeight w:val="264"/>
        </w:trPr>
        <w:tc>
          <w:tcPr>
            <w:tcW w:w="857" w:type="dxa"/>
          </w:tcPr>
          <w:p w14:paraId="765F61C1" w14:textId="77777777" w:rsidR="00E7499F" w:rsidRPr="006C4E20" w:rsidRDefault="00E7499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Nr.</w:t>
            </w:r>
          </w:p>
        </w:tc>
        <w:tc>
          <w:tcPr>
            <w:tcW w:w="2910" w:type="dxa"/>
          </w:tcPr>
          <w:p w14:paraId="443618E8" w14:textId="77777777" w:rsidR="00E7499F" w:rsidRPr="006C4E20" w:rsidRDefault="00E7499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X</w:t>
            </w:r>
          </w:p>
        </w:tc>
        <w:tc>
          <w:tcPr>
            <w:tcW w:w="2931" w:type="dxa"/>
          </w:tcPr>
          <w:p w14:paraId="6A66566B" w14:textId="77777777" w:rsidR="00E7499F" w:rsidRPr="006C4E20" w:rsidRDefault="00E7499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Y</w:t>
            </w:r>
          </w:p>
        </w:tc>
      </w:tr>
      <w:tr w:rsidR="00E7499F" w:rsidRPr="006C4E20" w14:paraId="7D4A0038" w14:textId="77777777" w:rsidTr="006C4E20">
        <w:trPr>
          <w:trHeight w:val="275"/>
        </w:trPr>
        <w:tc>
          <w:tcPr>
            <w:tcW w:w="857" w:type="dxa"/>
          </w:tcPr>
          <w:p w14:paraId="02FDB5C8" w14:textId="77777777" w:rsidR="00E7499F" w:rsidRPr="006C4E20" w:rsidRDefault="00E7499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1.</w:t>
            </w:r>
          </w:p>
        </w:tc>
        <w:tc>
          <w:tcPr>
            <w:tcW w:w="2910" w:type="dxa"/>
          </w:tcPr>
          <w:p w14:paraId="5A336317" w14:textId="25E4BB2F" w:rsidR="00E7499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320383.6349</w:t>
            </w:r>
          </w:p>
        </w:tc>
        <w:tc>
          <w:tcPr>
            <w:tcW w:w="2931" w:type="dxa"/>
          </w:tcPr>
          <w:p w14:paraId="006D545C" w14:textId="1E6E0C66" w:rsidR="00E7499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787843.7530</w:t>
            </w:r>
          </w:p>
        </w:tc>
      </w:tr>
      <w:tr w:rsidR="00E7499F" w:rsidRPr="006C4E20" w14:paraId="58D61F34" w14:textId="77777777" w:rsidTr="006C4E20">
        <w:trPr>
          <w:trHeight w:val="264"/>
        </w:trPr>
        <w:tc>
          <w:tcPr>
            <w:tcW w:w="857" w:type="dxa"/>
          </w:tcPr>
          <w:p w14:paraId="1AF76A65" w14:textId="77777777" w:rsidR="00E7499F" w:rsidRPr="006C4E20" w:rsidRDefault="00E7499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2.</w:t>
            </w:r>
          </w:p>
        </w:tc>
        <w:tc>
          <w:tcPr>
            <w:tcW w:w="2910" w:type="dxa"/>
          </w:tcPr>
          <w:p w14:paraId="20B9620F" w14:textId="4CDF372B" w:rsidR="00E7499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320383.9039</w:t>
            </w:r>
          </w:p>
        </w:tc>
        <w:tc>
          <w:tcPr>
            <w:tcW w:w="2931" w:type="dxa"/>
          </w:tcPr>
          <w:p w14:paraId="02F3AA3A" w14:textId="5D29DE38" w:rsidR="00E7499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787851.2481</w:t>
            </w:r>
          </w:p>
        </w:tc>
      </w:tr>
      <w:tr w:rsidR="00E7499F" w:rsidRPr="006C4E20" w14:paraId="3D0AA558" w14:textId="77777777" w:rsidTr="006C4E20">
        <w:trPr>
          <w:trHeight w:val="275"/>
        </w:trPr>
        <w:tc>
          <w:tcPr>
            <w:tcW w:w="857" w:type="dxa"/>
          </w:tcPr>
          <w:p w14:paraId="2977E736" w14:textId="77777777" w:rsidR="00E7499F" w:rsidRPr="006C4E20" w:rsidRDefault="00E7499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3.</w:t>
            </w:r>
          </w:p>
        </w:tc>
        <w:tc>
          <w:tcPr>
            <w:tcW w:w="2910" w:type="dxa"/>
          </w:tcPr>
          <w:p w14:paraId="77EDBA83" w14:textId="3A449CFA" w:rsidR="00E7499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320379.4068</w:t>
            </w:r>
          </w:p>
        </w:tc>
        <w:tc>
          <w:tcPr>
            <w:tcW w:w="2931" w:type="dxa"/>
          </w:tcPr>
          <w:p w14:paraId="761920C2" w14:textId="02F34FE8" w:rsidR="00E7499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787851.4096</w:t>
            </w:r>
          </w:p>
        </w:tc>
      </w:tr>
      <w:tr w:rsidR="00E7499F" w:rsidRPr="006C4E20" w14:paraId="282AC147" w14:textId="77777777" w:rsidTr="006C4E20">
        <w:trPr>
          <w:trHeight w:val="51"/>
        </w:trPr>
        <w:tc>
          <w:tcPr>
            <w:tcW w:w="857" w:type="dxa"/>
          </w:tcPr>
          <w:p w14:paraId="5C75E5FA" w14:textId="77777777" w:rsidR="00E7499F" w:rsidRPr="006C4E20" w:rsidRDefault="00E7499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4.</w:t>
            </w:r>
          </w:p>
        </w:tc>
        <w:tc>
          <w:tcPr>
            <w:tcW w:w="2910" w:type="dxa"/>
          </w:tcPr>
          <w:p w14:paraId="32048CD3" w14:textId="6308A55E" w:rsidR="00E7499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320379.1378</w:t>
            </w:r>
          </w:p>
        </w:tc>
        <w:tc>
          <w:tcPr>
            <w:tcW w:w="2931" w:type="dxa"/>
          </w:tcPr>
          <w:p w14:paraId="739B4ECB" w14:textId="4AA6C7D3" w:rsidR="00E7499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787843.9144</w:t>
            </w:r>
          </w:p>
        </w:tc>
      </w:tr>
    </w:tbl>
    <w:p w14:paraId="2FD76C38" w14:textId="77777777" w:rsidR="00E7499F" w:rsidRDefault="00E7499F" w:rsidP="006C4E20">
      <w:pPr>
        <w:pStyle w:val="BULLET"/>
        <w:numPr>
          <w:ilvl w:val="0"/>
          <w:numId w:val="0"/>
        </w:numPr>
        <w:spacing w:line="240" w:lineRule="auto"/>
        <w:rPr>
          <w:rFonts w:ascii="Times New Roman" w:hAnsi="Times New Roman"/>
          <w:b w:val="0"/>
          <w:bCs/>
          <w:szCs w:val="22"/>
          <w:lang w:val="ro-RO"/>
        </w:rPr>
      </w:pPr>
    </w:p>
    <w:p w14:paraId="10A3A2B4" w14:textId="77777777" w:rsidR="002E3C76" w:rsidRDefault="002E3C76" w:rsidP="006C4E20">
      <w:pPr>
        <w:pStyle w:val="BULLET"/>
        <w:numPr>
          <w:ilvl w:val="0"/>
          <w:numId w:val="0"/>
        </w:numPr>
        <w:spacing w:line="240" w:lineRule="auto"/>
        <w:rPr>
          <w:rFonts w:ascii="Times New Roman" w:hAnsi="Times New Roman"/>
          <w:b w:val="0"/>
          <w:bCs/>
          <w:szCs w:val="22"/>
          <w:lang w:val="ro-RO"/>
        </w:rPr>
      </w:pPr>
    </w:p>
    <w:p w14:paraId="1892CB91" w14:textId="4B637CAE" w:rsidR="002E3C76" w:rsidRDefault="002E3C76" w:rsidP="006C4E20">
      <w:pPr>
        <w:pStyle w:val="BULLET"/>
        <w:numPr>
          <w:ilvl w:val="0"/>
          <w:numId w:val="0"/>
        </w:numPr>
        <w:spacing w:line="240" w:lineRule="auto"/>
        <w:rPr>
          <w:rFonts w:ascii="Times New Roman" w:hAnsi="Times New Roman"/>
          <w:b w:val="0"/>
          <w:bCs/>
          <w:szCs w:val="22"/>
          <w:lang w:val="ro-RO"/>
        </w:rPr>
      </w:pPr>
      <w:r>
        <w:rPr>
          <w:rFonts w:ascii="Times New Roman" w:hAnsi="Times New Roman"/>
          <w:b w:val="0"/>
          <w:bCs/>
          <w:szCs w:val="22"/>
          <w:lang w:val="ro-RO"/>
        </w:rPr>
        <w:lastRenderedPageBreak/>
        <w:t xml:space="preserve">      Punct colectare 2.</w:t>
      </w:r>
    </w:p>
    <w:tbl>
      <w:tblPr>
        <w:tblStyle w:val="TableGrid"/>
        <w:tblW w:w="0" w:type="auto"/>
        <w:tblInd w:w="360" w:type="dxa"/>
        <w:tblLook w:val="04A0" w:firstRow="1" w:lastRow="0" w:firstColumn="1" w:lastColumn="0" w:noHBand="0" w:noVBand="1"/>
      </w:tblPr>
      <w:tblGrid>
        <w:gridCol w:w="857"/>
        <w:gridCol w:w="2910"/>
        <w:gridCol w:w="2931"/>
      </w:tblGrid>
      <w:tr w:rsidR="002E3C76" w:rsidRPr="006C4E20" w14:paraId="2ABB625A" w14:textId="77777777" w:rsidTr="004443EF">
        <w:trPr>
          <w:trHeight w:val="264"/>
        </w:trPr>
        <w:tc>
          <w:tcPr>
            <w:tcW w:w="857" w:type="dxa"/>
          </w:tcPr>
          <w:p w14:paraId="23D3D91D"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Nr.</w:t>
            </w:r>
          </w:p>
        </w:tc>
        <w:tc>
          <w:tcPr>
            <w:tcW w:w="2910" w:type="dxa"/>
          </w:tcPr>
          <w:p w14:paraId="113CF8EB"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X</w:t>
            </w:r>
          </w:p>
        </w:tc>
        <w:tc>
          <w:tcPr>
            <w:tcW w:w="2931" w:type="dxa"/>
          </w:tcPr>
          <w:p w14:paraId="6B25F881"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Y</w:t>
            </w:r>
          </w:p>
        </w:tc>
      </w:tr>
      <w:tr w:rsidR="002E3C76" w:rsidRPr="006C4E20" w14:paraId="7B07A28C" w14:textId="77777777" w:rsidTr="004443EF">
        <w:trPr>
          <w:trHeight w:val="275"/>
        </w:trPr>
        <w:tc>
          <w:tcPr>
            <w:tcW w:w="857" w:type="dxa"/>
          </w:tcPr>
          <w:p w14:paraId="71B8E957"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1.</w:t>
            </w:r>
          </w:p>
        </w:tc>
        <w:tc>
          <w:tcPr>
            <w:tcW w:w="2910" w:type="dxa"/>
          </w:tcPr>
          <w:p w14:paraId="5DDC95DB" w14:textId="267C8DD0"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320374.7071</w:t>
            </w:r>
          </w:p>
        </w:tc>
        <w:tc>
          <w:tcPr>
            <w:tcW w:w="2931" w:type="dxa"/>
          </w:tcPr>
          <w:p w14:paraId="726DD815" w14:textId="37EAB9E0"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787844.0734</w:t>
            </w:r>
          </w:p>
        </w:tc>
      </w:tr>
      <w:tr w:rsidR="002E3C76" w:rsidRPr="006C4E20" w14:paraId="55A3C701" w14:textId="77777777" w:rsidTr="004443EF">
        <w:trPr>
          <w:trHeight w:val="264"/>
        </w:trPr>
        <w:tc>
          <w:tcPr>
            <w:tcW w:w="857" w:type="dxa"/>
          </w:tcPr>
          <w:p w14:paraId="6EF3DE0D"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2.</w:t>
            </w:r>
          </w:p>
        </w:tc>
        <w:tc>
          <w:tcPr>
            <w:tcW w:w="2910" w:type="dxa"/>
          </w:tcPr>
          <w:p w14:paraId="1C9A890B" w14:textId="465ACCD4"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320374.9761</w:t>
            </w:r>
          </w:p>
        </w:tc>
        <w:tc>
          <w:tcPr>
            <w:tcW w:w="2931" w:type="dxa"/>
          </w:tcPr>
          <w:p w14:paraId="6F882942" w14:textId="1497A9B6"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787851.5686</w:t>
            </w:r>
          </w:p>
        </w:tc>
      </w:tr>
      <w:tr w:rsidR="002E3C76" w:rsidRPr="006C4E20" w14:paraId="441D49F5" w14:textId="77777777" w:rsidTr="004443EF">
        <w:trPr>
          <w:trHeight w:val="275"/>
        </w:trPr>
        <w:tc>
          <w:tcPr>
            <w:tcW w:w="857" w:type="dxa"/>
          </w:tcPr>
          <w:p w14:paraId="07165F49"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3.</w:t>
            </w:r>
          </w:p>
        </w:tc>
        <w:tc>
          <w:tcPr>
            <w:tcW w:w="2910" w:type="dxa"/>
          </w:tcPr>
          <w:p w14:paraId="005238E8" w14:textId="1516B300"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320370.4790</w:t>
            </w:r>
          </w:p>
        </w:tc>
        <w:tc>
          <w:tcPr>
            <w:tcW w:w="2931" w:type="dxa"/>
          </w:tcPr>
          <w:p w14:paraId="6D5DD766" w14:textId="5AE67425"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787851.7300</w:t>
            </w:r>
          </w:p>
        </w:tc>
      </w:tr>
      <w:tr w:rsidR="002E3C76" w:rsidRPr="006C4E20" w14:paraId="4B9E9312" w14:textId="77777777" w:rsidTr="004443EF">
        <w:trPr>
          <w:trHeight w:val="51"/>
        </w:trPr>
        <w:tc>
          <w:tcPr>
            <w:tcW w:w="857" w:type="dxa"/>
          </w:tcPr>
          <w:p w14:paraId="32AB256E"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4.</w:t>
            </w:r>
          </w:p>
        </w:tc>
        <w:tc>
          <w:tcPr>
            <w:tcW w:w="2910" w:type="dxa"/>
          </w:tcPr>
          <w:p w14:paraId="6AC7B63D" w14:textId="145516DD"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320370.2100</w:t>
            </w:r>
          </w:p>
        </w:tc>
        <w:tc>
          <w:tcPr>
            <w:tcW w:w="2931" w:type="dxa"/>
          </w:tcPr>
          <w:p w14:paraId="0AA734BB" w14:textId="7941211A"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787844.2349</w:t>
            </w:r>
          </w:p>
        </w:tc>
      </w:tr>
    </w:tbl>
    <w:p w14:paraId="36DE643B" w14:textId="77777777" w:rsidR="002E3C76" w:rsidRDefault="002E3C76" w:rsidP="006C4E20">
      <w:pPr>
        <w:pStyle w:val="BULLET"/>
        <w:numPr>
          <w:ilvl w:val="0"/>
          <w:numId w:val="0"/>
        </w:numPr>
        <w:spacing w:line="240" w:lineRule="auto"/>
        <w:rPr>
          <w:rFonts w:ascii="Times New Roman" w:hAnsi="Times New Roman"/>
          <w:b w:val="0"/>
          <w:bCs/>
          <w:szCs w:val="22"/>
          <w:lang w:val="ro-RO"/>
        </w:rPr>
      </w:pPr>
    </w:p>
    <w:p w14:paraId="4E993B38" w14:textId="4B0A5BBB" w:rsidR="002E3C76" w:rsidRDefault="002E3C76" w:rsidP="006C4E20">
      <w:pPr>
        <w:pStyle w:val="BULLET"/>
        <w:numPr>
          <w:ilvl w:val="0"/>
          <w:numId w:val="0"/>
        </w:numPr>
        <w:spacing w:line="240" w:lineRule="auto"/>
        <w:rPr>
          <w:rFonts w:ascii="Times New Roman" w:hAnsi="Times New Roman"/>
          <w:b w:val="0"/>
          <w:bCs/>
          <w:szCs w:val="22"/>
          <w:lang w:val="ro-RO"/>
        </w:rPr>
      </w:pPr>
      <w:r>
        <w:rPr>
          <w:rFonts w:ascii="Times New Roman" w:hAnsi="Times New Roman"/>
          <w:b w:val="0"/>
          <w:bCs/>
          <w:szCs w:val="22"/>
          <w:lang w:val="ro-RO"/>
        </w:rPr>
        <w:t xml:space="preserve">    Punct colectare 3.</w:t>
      </w:r>
    </w:p>
    <w:tbl>
      <w:tblPr>
        <w:tblStyle w:val="TableGrid"/>
        <w:tblW w:w="0" w:type="auto"/>
        <w:tblInd w:w="360" w:type="dxa"/>
        <w:tblLook w:val="04A0" w:firstRow="1" w:lastRow="0" w:firstColumn="1" w:lastColumn="0" w:noHBand="0" w:noVBand="1"/>
      </w:tblPr>
      <w:tblGrid>
        <w:gridCol w:w="857"/>
        <w:gridCol w:w="2910"/>
        <w:gridCol w:w="2931"/>
      </w:tblGrid>
      <w:tr w:rsidR="002E3C76" w:rsidRPr="006C4E20" w14:paraId="6A4D8D16" w14:textId="77777777" w:rsidTr="004443EF">
        <w:trPr>
          <w:trHeight w:val="264"/>
        </w:trPr>
        <w:tc>
          <w:tcPr>
            <w:tcW w:w="857" w:type="dxa"/>
          </w:tcPr>
          <w:p w14:paraId="0F1E7909"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Nr.</w:t>
            </w:r>
          </w:p>
        </w:tc>
        <w:tc>
          <w:tcPr>
            <w:tcW w:w="2910" w:type="dxa"/>
          </w:tcPr>
          <w:p w14:paraId="1F1602F2"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X</w:t>
            </w:r>
          </w:p>
        </w:tc>
        <w:tc>
          <w:tcPr>
            <w:tcW w:w="2931" w:type="dxa"/>
          </w:tcPr>
          <w:p w14:paraId="2A7BCBFE"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Y</w:t>
            </w:r>
          </w:p>
        </w:tc>
      </w:tr>
      <w:tr w:rsidR="002E3C76" w:rsidRPr="006C4E20" w14:paraId="63EB665E" w14:textId="77777777" w:rsidTr="004443EF">
        <w:trPr>
          <w:trHeight w:val="275"/>
        </w:trPr>
        <w:tc>
          <w:tcPr>
            <w:tcW w:w="857" w:type="dxa"/>
          </w:tcPr>
          <w:p w14:paraId="3C2A7F93"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1.</w:t>
            </w:r>
          </w:p>
        </w:tc>
        <w:tc>
          <w:tcPr>
            <w:tcW w:w="2910" w:type="dxa"/>
          </w:tcPr>
          <w:p w14:paraId="456D0A89" w14:textId="03942BDB"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320348.5834</w:t>
            </w:r>
          </w:p>
        </w:tc>
        <w:tc>
          <w:tcPr>
            <w:tcW w:w="2931" w:type="dxa"/>
          </w:tcPr>
          <w:p w14:paraId="033A0556" w14:textId="3A588FE4"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787845.7280</w:t>
            </w:r>
          </w:p>
        </w:tc>
      </w:tr>
      <w:tr w:rsidR="002E3C76" w:rsidRPr="006C4E20" w14:paraId="4460DBB5" w14:textId="77777777" w:rsidTr="004443EF">
        <w:trPr>
          <w:trHeight w:val="264"/>
        </w:trPr>
        <w:tc>
          <w:tcPr>
            <w:tcW w:w="857" w:type="dxa"/>
          </w:tcPr>
          <w:p w14:paraId="58C311D8"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2.</w:t>
            </w:r>
          </w:p>
        </w:tc>
        <w:tc>
          <w:tcPr>
            <w:tcW w:w="2910" w:type="dxa"/>
          </w:tcPr>
          <w:p w14:paraId="4E907950" w14:textId="2DB11C38"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320348.8399</w:t>
            </w:r>
          </w:p>
        </w:tc>
        <w:tc>
          <w:tcPr>
            <w:tcW w:w="2931" w:type="dxa"/>
          </w:tcPr>
          <w:p w14:paraId="178AD6D8" w14:textId="3861944D"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787852.8734</w:t>
            </w:r>
          </w:p>
        </w:tc>
      </w:tr>
      <w:tr w:rsidR="002E3C76" w:rsidRPr="006C4E20" w14:paraId="1EEC8634" w14:textId="77777777" w:rsidTr="004443EF">
        <w:trPr>
          <w:trHeight w:val="275"/>
        </w:trPr>
        <w:tc>
          <w:tcPr>
            <w:tcW w:w="857" w:type="dxa"/>
          </w:tcPr>
          <w:p w14:paraId="52D99448"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3.</w:t>
            </w:r>
          </w:p>
        </w:tc>
        <w:tc>
          <w:tcPr>
            <w:tcW w:w="2910" w:type="dxa"/>
          </w:tcPr>
          <w:p w14:paraId="001A6CB8" w14:textId="1A857879"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320344.3428</w:t>
            </w:r>
          </w:p>
        </w:tc>
        <w:tc>
          <w:tcPr>
            <w:tcW w:w="2931" w:type="dxa"/>
          </w:tcPr>
          <w:p w14:paraId="10C98B2A" w14:textId="7B288F90"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787853.0349</w:t>
            </w:r>
          </w:p>
        </w:tc>
      </w:tr>
      <w:tr w:rsidR="002E3C76" w:rsidRPr="006C4E20" w14:paraId="1C7A371B" w14:textId="77777777" w:rsidTr="004443EF">
        <w:trPr>
          <w:trHeight w:val="51"/>
        </w:trPr>
        <w:tc>
          <w:tcPr>
            <w:tcW w:w="857" w:type="dxa"/>
          </w:tcPr>
          <w:p w14:paraId="72E546B8"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4.</w:t>
            </w:r>
          </w:p>
        </w:tc>
        <w:tc>
          <w:tcPr>
            <w:tcW w:w="2910" w:type="dxa"/>
          </w:tcPr>
          <w:p w14:paraId="60D6FE59" w14:textId="4803FB61"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320344.0863</w:t>
            </w:r>
          </w:p>
        </w:tc>
        <w:tc>
          <w:tcPr>
            <w:tcW w:w="2931" w:type="dxa"/>
          </w:tcPr>
          <w:p w14:paraId="32E87FC3" w14:textId="1AD3D2E4"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787845.8895</w:t>
            </w:r>
          </w:p>
        </w:tc>
      </w:tr>
    </w:tbl>
    <w:p w14:paraId="0AC05F54" w14:textId="77777777" w:rsidR="002E3C76" w:rsidRPr="006C4E20" w:rsidRDefault="002E3C76" w:rsidP="006C4E20">
      <w:pPr>
        <w:pStyle w:val="BULLET"/>
        <w:numPr>
          <w:ilvl w:val="0"/>
          <w:numId w:val="0"/>
        </w:numPr>
        <w:spacing w:line="240" w:lineRule="auto"/>
        <w:rPr>
          <w:rFonts w:ascii="Times New Roman" w:hAnsi="Times New Roman"/>
          <w:b w:val="0"/>
          <w:bCs/>
          <w:szCs w:val="22"/>
          <w:lang w:val="ro-RO"/>
        </w:rPr>
      </w:pPr>
    </w:p>
    <w:p w14:paraId="3C4B3A93" w14:textId="42C342B5" w:rsidR="00E7499F" w:rsidRPr="006C4E20" w:rsidRDefault="00E7499F" w:rsidP="006C4E20">
      <w:pPr>
        <w:pStyle w:val="BULLET"/>
        <w:numPr>
          <w:ilvl w:val="0"/>
          <w:numId w:val="0"/>
        </w:numPr>
        <w:spacing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w:t>
      </w:r>
      <w:r w:rsidR="00DC485F" w:rsidRPr="006C4E20">
        <w:rPr>
          <w:rFonts w:ascii="Times New Roman" w:hAnsi="Times New Roman"/>
          <w:b w:val="0"/>
          <w:bCs/>
          <w:szCs w:val="22"/>
          <w:lang w:val="ro-RO"/>
        </w:rPr>
        <w:t xml:space="preserve">_ </w:t>
      </w:r>
      <w:r w:rsidR="002E3C76">
        <w:rPr>
          <w:rFonts w:ascii="Times New Roman" w:hAnsi="Times New Roman"/>
          <w:b w:val="0"/>
          <w:bCs/>
          <w:szCs w:val="22"/>
          <w:lang w:val="ro-RO"/>
        </w:rPr>
        <w:t>0</w:t>
      </w:r>
      <w:r w:rsidR="002E3C76" w:rsidRPr="002E3C76">
        <w:rPr>
          <w:rFonts w:ascii="Times New Roman" w:hAnsi="Times New Roman"/>
          <w:b w:val="0"/>
          <w:bCs/>
          <w:szCs w:val="22"/>
          <w:lang w:val="ro-RO"/>
        </w:rPr>
        <w:t>3</w:t>
      </w:r>
      <w:r w:rsidR="002E3C76">
        <w:rPr>
          <w:rFonts w:ascii="Times New Roman" w:hAnsi="Times New Roman"/>
          <w:b w:val="0"/>
          <w:bCs/>
          <w:szCs w:val="22"/>
          <w:lang w:val="ro-RO"/>
        </w:rPr>
        <w:t>_</w:t>
      </w:r>
      <w:r w:rsidR="002E3C76" w:rsidRPr="002E3C76">
        <w:rPr>
          <w:rFonts w:ascii="Times New Roman" w:hAnsi="Times New Roman"/>
          <w:b w:val="0"/>
          <w:bCs/>
          <w:szCs w:val="22"/>
          <w:lang w:val="ro-RO"/>
        </w:rPr>
        <w:t xml:space="preserve"> Aleea Orizontului PT2, parcare zona Bl. T3</w:t>
      </w:r>
    </w:p>
    <w:tbl>
      <w:tblPr>
        <w:tblStyle w:val="TableGrid"/>
        <w:tblW w:w="0" w:type="auto"/>
        <w:tblInd w:w="360" w:type="dxa"/>
        <w:tblLook w:val="04A0" w:firstRow="1" w:lastRow="0" w:firstColumn="1" w:lastColumn="0" w:noHBand="0" w:noVBand="1"/>
      </w:tblPr>
      <w:tblGrid>
        <w:gridCol w:w="858"/>
        <w:gridCol w:w="2915"/>
        <w:gridCol w:w="2936"/>
      </w:tblGrid>
      <w:tr w:rsidR="00DC485F" w:rsidRPr="006C4E20" w14:paraId="1C64FBE5" w14:textId="77777777" w:rsidTr="006C4E20">
        <w:trPr>
          <w:trHeight w:val="238"/>
        </w:trPr>
        <w:tc>
          <w:tcPr>
            <w:tcW w:w="858" w:type="dxa"/>
          </w:tcPr>
          <w:p w14:paraId="3CE6F17B" w14:textId="77777777" w:rsidR="00DC485F" w:rsidRPr="006C4E20" w:rsidRDefault="00DC485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Nr.</w:t>
            </w:r>
          </w:p>
        </w:tc>
        <w:tc>
          <w:tcPr>
            <w:tcW w:w="2915" w:type="dxa"/>
          </w:tcPr>
          <w:p w14:paraId="02CAC8A4" w14:textId="77777777" w:rsidR="00DC485F" w:rsidRPr="006C4E20" w:rsidRDefault="00DC485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X</w:t>
            </w:r>
          </w:p>
        </w:tc>
        <w:tc>
          <w:tcPr>
            <w:tcW w:w="2936" w:type="dxa"/>
          </w:tcPr>
          <w:p w14:paraId="387FDD99" w14:textId="77777777" w:rsidR="00DC485F" w:rsidRPr="006C4E20" w:rsidRDefault="00DC485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Y</w:t>
            </w:r>
          </w:p>
        </w:tc>
      </w:tr>
      <w:tr w:rsidR="00DC485F" w:rsidRPr="006C4E20" w14:paraId="384FD604" w14:textId="77777777" w:rsidTr="006C4E20">
        <w:trPr>
          <w:trHeight w:val="248"/>
        </w:trPr>
        <w:tc>
          <w:tcPr>
            <w:tcW w:w="858" w:type="dxa"/>
          </w:tcPr>
          <w:p w14:paraId="69204B58" w14:textId="77777777" w:rsidR="00DC485F" w:rsidRPr="006C4E20" w:rsidRDefault="00DC485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1.</w:t>
            </w:r>
          </w:p>
        </w:tc>
        <w:tc>
          <w:tcPr>
            <w:tcW w:w="2915" w:type="dxa"/>
          </w:tcPr>
          <w:p w14:paraId="16F74FEE" w14:textId="62C2675A" w:rsidR="00DC485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320333.5156</w:t>
            </w:r>
          </w:p>
        </w:tc>
        <w:tc>
          <w:tcPr>
            <w:tcW w:w="2936" w:type="dxa"/>
          </w:tcPr>
          <w:p w14:paraId="28C21296" w14:textId="07D4B1CC" w:rsidR="00DC485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788124.9514</w:t>
            </w:r>
          </w:p>
        </w:tc>
      </w:tr>
      <w:tr w:rsidR="00DC485F" w:rsidRPr="006C4E20" w14:paraId="495FA322" w14:textId="77777777" w:rsidTr="006C4E20">
        <w:trPr>
          <w:trHeight w:val="238"/>
        </w:trPr>
        <w:tc>
          <w:tcPr>
            <w:tcW w:w="858" w:type="dxa"/>
          </w:tcPr>
          <w:p w14:paraId="69D222E7" w14:textId="77777777" w:rsidR="00DC485F" w:rsidRPr="006C4E20" w:rsidRDefault="00DC485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2.</w:t>
            </w:r>
          </w:p>
        </w:tc>
        <w:tc>
          <w:tcPr>
            <w:tcW w:w="2915" w:type="dxa"/>
          </w:tcPr>
          <w:p w14:paraId="3D91F4C0" w14:textId="07C24C2A" w:rsidR="00DC485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320333.5358</w:t>
            </w:r>
          </w:p>
        </w:tc>
        <w:tc>
          <w:tcPr>
            <w:tcW w:w="2936" w:type="dxa"/>
          </w:tcPr>
          <w:p w14:paraId="236734C1" w14:textId="138B6690" w:rsidR="00DC485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788129.4513</w:t>
            </w:r>
          </w:p>
        </w:tc>
      </w:tr>
      <w:tr w:rsidR="00DC485F" w:rsidRPr="006C4E20" w14:paraId="42286C24" w14:textId="77777777" w:rsidTr="006C4E20">
        <w:trPr>
          <w:trHeight w:val="248"/>
        </w:trPr>
        <w:tc>
          <w:tcPr>
            <w:tcW w:w="858" w:type="dxa"/>
          </w:tcPr>
          <w:p w14:paraId="75023314" w14:textId="77777777" w:rsidR="00DC485F" w:rsidRPr="006C4E20" w:rsidRDefault="00DC485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3.</w:t>
            </w:r>
          </w:p>
        </w:tc>
        <w:tc>
          <w:tcPr>
            <w:tcW w:w="2915" w:type="dxa"/>
          </w:tcPr>
          <w:p w14:paraId="706E7D66" w14:textId="2F107C0A" w:rsidR="00DC485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 xml:space="preserve">320320.7359  </w:t>
            </w:r>
          </w:p>
        </w:tc>
        <w:tc>
          <w:tcPr>
            <w:tcW w:w="2936" w:type="dxa"/>
          </w:tcPr>
          <w:p w14:paraId="59CDAB10" w14:textId="3D442375" w:rsidR="00DC485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788129.5088</w:t>
            </w:r>
          </w:p>
        </w:tc>
      </w:tr>
      <w:tr w:rsidR="00DC485F" w:rsidRPr="006C4E20" w14:paraId="5AD63475" w14:textId="77777777" w:rsidTr="006C4E20">
        <w:trPr>
          <w:trHeight w:val="238"/>
        </w:trPr>
        <w:tc>
          <w:tcPr>
            <w:tcW w:w="858" w:type="dxa"/>
          </w:tcPr>
          <w:p w14:paraId="23C96710" w14:textId="77777777" w:rsidR="00DC485F" w:rsidRPr="006C4E20" w:rsidRDefault="00DC485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4.</w:t>
            </w:r>
          </w:p>
        </w:tc>
        <w:tc>
          <w:tcPr>
            <w:tcW w:w="2915" w:type="dxa"/>
          </w:tcPr>
          <w:p w14:paraId="00839D52" w14:textId="4F063AED" w:rsidR="00DC485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320320.7157</w:t>
            </w:r>
          </w:p>
        </w:tc>
        <w:tc>
          <w:tcPr>
            <w:tcW w:w="2936" w:type="dxa"/>
          </w:tcPr>
          <w:p w14:paraId="5436F15C" w14:textId="05B8295B" w:rsidR="00DC485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788125.0088</w:t>
            </w:r>
          </w:p>
        </w:tc>
      </w:tr>
    </w:tbl>
    <w:p w14:paraId="61BC590A" w14:textId="77777777" w:rsidR="00DC485F" w:rsidRPr="001A5FEF" w:rsidRDefault="00DC485F" w:rsidP="006C4E20">
      <w:pPr>
        <w:pStyle w:val="BULLET"/>
        <w:numPr>
          <w:ilvl w:val="0"/>
          <w:numId w:val="0"/>
        </w:numPr>
        <w:spacing w:line="240" w:lineRule="auto"/>
        <w:rPr>
          <w:rFonts w:ascii="Times New Roman" w:hAnsi="Times New Roman"/>
          <w:b w:val="0"/>
          <w:bCs/>
          <w:sz w:val="20"/>
          <w:szCs w:val="18"/>
          <w:lang w:val="ro-RO"/>
        </w:rPr>
      </w:pPr>
    </w:p>
    <w:p w14:paraId="2BE31914" w14:textId="24DC2D6C" w:rsidR="00E7499F" w:rsidRDefault="00E7499F" w:rsidP="006C4E20">
      <w:pPr>
        <w:pStyle w:val="BULLET"/>
        <w:numPr>
          <w:ilvl w:val="0"/>
          <w:numId w:val="0"/>
        </w:numPr>
        <w:spacing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w:t>
      </w:r>
      <w:r w:rsidR="002E3C76">
        <w:rPr>
          <w:rFonts w:ascii="Times New Roman" w:hAnsi="Times New Roman"/>
          <w:b w:val="0"/>
          <w:bCs/>
          <w:szCs w:val="22"/>
          <w:lang w:val="ro-RO"/>
        </w:rPr>
        <w:t>04</w:t>
      </w:r>
      <w:r w:rsidR="00DC485F" w:rsidRPr="006C4E20">
        <w:rPr>
          <w:rFonts w:ascii="Times New Roman" w:hAnsi="Times New Roman"/>
          <w:b w:val="0"/>
          <w:bCs/>
          <w:szCs w:val="22"/>
          <w:lang w:val="ro-RO"/>
        </w:rPr>
        <w:t xml:space="preserve">_ </w:t>
      </w:r>
      <w:r w:rsidR="002E3C76" w:rsidRPr="002E3C76">
        <w:rPr>
          <w:rFonts w:ascii="Times New Roman" w:hAnsi="Times New Roman"/>
          <w:b w:val="0"/>
          <w:bCs/>
          <w:szCs w:val="22"/>
          <w:lang w:val="ro-RO"/>
        </w:rPr>
        <w:t>Aleea Orizontului - Parc Midiei, Bl. H5, H4, H2</w:t>
      </w:r>
    </w:p>
    <w:p w14:paraId="4F5D35F3" w14:textId="052A0233" w:rsidR="002E3C76" w:rsidRPr="006C4E20" w:rsidRDefault="002E3C76" w:rsidP="006C4E20">
      <w:pPr>
        <w:pStyle w:val="BULLET"/>
        <w:numPr>
          <w:ilvl w:val="0"/>
          <w:numId w:val="0"/>
        </w:numPr>
        <w:spacing w:line="240" w:lineRule="auto"/>
        <w:ind w:left="360" w:hanging="360"/>
        <w:rPr>
          <w:rFonts w:ascii="Times New Roman" w:hAnsi="Times New Roman"/>
          <w:b w:val="0"/>
          <w:bCs/>
          <w:szCs w:val="22"/>
          <w:lang w:val="ro-RO"/>
        </w:rPr>
      </w:pPr>
      <w:r>
        <w:rPr>
          <w:rFonts w:ascii="Times New Roman" w:hAnsi="Times New Roman"/>
          <w:b w:val="0"/>
          <w:bCs/>
          <w:szCs w:val="22"/>
          <w:lang w:val="ro-RO"/>
        </w:rPr>
        <w:t xml:space="preserve">      Punct colectare 1.</w:t>
      </w:r>
    </w:p>
    <w:tbl>
      <w:tblPr>
        <w:tblStyle w:val="TableGrid"/>
        <w:tblW w:w="0" w:type="auto"/>
        <w:tblInd w:w="360" w:type="dxa"/>
        <w:tblLook w:val="04A0" w:firstRow="1" w:lastRow="0" w:firstColumn="1" w:lastColumn="0" w:noHBand="0" w:noVBand="1"/>
      </w:tblPr>
      <w:tblGrid>
        <w:gridCol w:w="865"/>
        <w:gridCol w:w="2939"/>
        <w:gridCol w:w="2960"/>
      </w:tblGrid>
      <w:tr w:rsidR="00DC485F" w:rsidRPr="006C4E20" w14:paraId="35364B94" w14:textId="77777777" w:rsidTr="006C4E20">
        <w:trPr>
          <w:trHeight w:val="255"/>
        </w:trPr>
        <w:tc>
          <w:tcPr>
            <w:tcW w:w="865" w:type="dxa"/>
          </w:tcPr>
          <w:p w14:paraId="00AA13D4" w14:textId="77777777" w:rsidR="00DC485F" w:rsidRPr="006C4E20" w:rsidRDefault="00DC485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Nr.</w:t>
            </w:r>
          </w:p>
        </w:tc>
        <w:tc>
          <w:tcPr>
            <w:tcW w:w="2939" w:type="dxa"/>
          </w:tcPr>
          <w:p w14:paraId="17C74A11" w14:textId="77777777" w:rsidR="00DC485F" w:rsidRPr="006C4E20" w:rsidRDefault="00DC485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X</w:t>
            </w:r>
          </w:p>
        </w:tc>
        <w:tc>
          <w:tcPr>
            <w:tcW w:w="2960" w:type="dxa"/>
          </w:tcPr>
          <w:p w14:paraId="53711B6F" w14:textId="77777777" w:rsidR="00DC485F" w:rsidRPr="006C4E20" w:rsidRDefault="00DC485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Y</w:t>
            </w:r>
          </w:p>
        </w:tc>
      </w:tr>
      <w:tr w:rsidR="00DC485F" w:rsidRPr="006C4E20" w14:paraId="3A433A90" w14:textId="77777777" w:rsidTr="006C4E20">
        <w:trPr>
          <w:trHeight w:val="266"/>
        </w:trPr>
        <w:tc>
          <w:tcPr>
            <w:tcW w:w="865" w:type="dxa"/>
          </w:tcPr>
          <w:p w14:paraId="7EFE2B41" w14:textId="77777777" w:rsidR="00DC485F" w:rsidRPr="006C4E20" w:rsidRDefault="00DC485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1.</w:t>
            </w:r>
          </w:p>
        </w:tc>
        <w:tc>
          <w:tcPr>
            <w:tcW w:w="2939" w:type="dxa"/>
          </w:tcPr>
          <w:p w14:paraId="77CE492E" w14:textId="317F0E2C" w:rsidR="00DC485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320232.0902</w:t>
            </w:r>
          </w:p>
        </w:tc>
        <w:tc>
          <w:tcPr>
            <w:tcW w:w="2960" w:type="dxa"/>
          </w:tcPr>
          <w:p w14:paraId="3FDA718E" w14:textId="72575A43" w:rsidR="00DC485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788383.5929</w:t>
            </w:r>
          </w:p>
        </w:tc>
      </w:tr>
      <w:tr w:rsidR="00DC485F" w:rsidRPr="006C4E20" w14:paraId="26C35A77" w14:textId="77777777" w:rsidTr="006C4E20">
        <w:trPr>
          <w:trHeight w:val="255"/>
        </w:trPr>
        <w:tc>
          <w:tcPr>
            <w:tcW w:w="865" w:type="dxa"/>
          </w:tcPr>
          <w:p w14:paraId="402A8852" w14:textId="77777777" w:rsidR="00DC485F" w:rsidRPr="006C4E20" w:rsidRDefault="00DC485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2.</w:t>
            </w:r>
          </w:p>
        </w:tc>
        <w:tc>
          <w:tcPr>
            <w:tcW w:w="2939" w:type="dxa"/>
          </w:tcPr>
          <w:p w14:paraId="3ABC7BBE" w14:textId="4A0AE68E" w:rsidR="00DC485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320233.4757</w:t>
            </w:r>
          </w:p>
        </w:tc>
        <w:tc>
          <w:tcPr>
            <w:tcW w:w="2960" w:type="dxa"/>
          </w:tcPr>
          <w:p w14:paraId="6BE40C93" w14:textId="2CAD1016" w:rsidR="00DC485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788390.6074</w:t>
            </w:r>
          </w:p>
        </w:tc>
      </w:tr>
      <w:tr w:rsidR="00DC485F" w:rsidRPr="006C4E20" w14:paraId="0671AA6E" w14:textId="77777777" w:rsidTr="006C4E20">
        <w:trPr>
          <w:trHeight w:val="266"/>
        </w:trPr>
        <w:tc>
          <w:tcPr>
            <w:tcW w:w="865" w:type="dxa"/>
          </w:tcPr>
          <w:p w14:paraId="2F7252D6" w14:textId="77777777" w:rsidR="00DC485F" w:rsidRPr="006C4E20" w:rsidRDefault="00DC485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3.</w:t>
            </w:r>
          </w:p>
        </w:tc>
        <w:tc>
          <w:tcPr>
            <w:tcW w:w="2939" w:type="dxa"/>
          </w:tcPr>
          <w:p w14:paraId="4FE099C8" w14:textId="020E73A1" w:rsidR="00DC485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320229.0610</w:t>
            </w:r>
          </w:p>
        </w:tc>
        <w:tc>
          <w:tcPr>
            <w:tcW w:w="2960" w:type="dxa"/>
          </w:tcPr>
          <w:p w14:paraId="767876C7" w14:textId="64C81BA7" w:rsidR="00DC485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788391.4794</w:t>
            </w:r>
          </w:p>
        </w:tc>
      </w:tr>
      <w:tr w:rsidR="00DC485F" w:rsidRPr="006C4E20" w14:paraId="463CFAE6" w14:textId="77777777" w:rsidTr="006C4E20">
        <w:trPr>
          <w:trHeight w:val="255"/>
        </w:trPr>
        <w:tc>
          <w:tcPr>
            <w:tcW w:w="865" w:type="dxa"/>
          </w:tcPr>
          <w:p w14:paraId="51A3F46F" w14:textId="77777777" w:rsidR="00DC485F" w:rsidRPr="006C4E20" w:rsidRDefault="00DC485F"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4.</w:t>
            </w:r>
          </w:p>
        </w:tc>
        <w:tc>
          <w:tcPr>
            <w:tcW w:w="2939" w:type="dxa"/>
          </w:tcPr>
          <w:p w14:paraId="19E52230" w14:textId="1C493859" w:rsidR="00DC485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320227.6755</w:t>
            </w:r>
          </w:p>
        </w:tc>
        <w:tc>
          <w:tcPr>
            <w:tcW w:w="2960" w:type="dxa"/>
          </w:tcPr>
          <w:p w14:paraId="065D5971" w14:textId="1B9555D3" w:rsidR="00DC485F" w:rsidRPr="006C4E20" w:rsidRDefault="002E3C76" w:rsidP="006C4E20">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 xml:space="preserve">788384.4649  </w:t>
            </w:r>
          </w:p>
        </w:tc>
      </w:tr>
    </w:tbl>
    <w:p w14:paraId="400CEC42" w14:textId="77777777" w:rsidR="00DC485F" w:rsidRPr="001A5FEF" w:rsidRDefault="00DC485F" w:rsidP="006C4E20">
      <w:pPr>
        <w:pStyle w:val="BULLET"/>
        <w:numPr>
          <w:ilvl w:val="0"/>
          <w:numId w:val="0"/>
        </w:numPr>
        <w:spacing w:line="240" w:lineRule="auto"/>
        <w:ind w:left="360" w:hanging="360"/>
        <w:rPr>
          <w:rFonts w:ascii="Times New Roman" w:hAnsi="Times New Roman"/>
          <w:b w:val="0"/>
          <w:bCs/>
          <w:sz w:val="20"/>
          <w:szCs w:val="18"/>
          <w:lang w:val="ro-RO"/>
        </w:rPr>
      </w:pPr>
    </w:p>
    <w:p w14:paraId="7F9DCA1E" w14:textId="1A65B7B8" w:rsidR="002E3C76" w:rsidRDefault="002E3C76" w:rsidP="006C4E20">
      <w:pPr>
        <w:pStyle w:val="BULLET"/>
        <w:numPr>
          <w:ilvl w:val="0"/>
          <w:numId w:val="0"/>
        </w:numPr>
        <w:spacing w:line="240" w:lineRule="auto"/>
        <w:ind w:left="360" w:hanging="360"/>
        <w:rPr>
          <w:rFonts w:ascii="Times New Roman" w:hAnsi="Times New Roman"/>
          <w:b w:val="0"/>
          <w:bCs/>
          <w:szCs w:val="22"/>
          <w:lang w:val="ro-RO"/>
        </w:rPr>
      </w:pPr>
      <w:r>
        <w:rPr>
          <w:rFonts w:ascii="Times New Roman" w:hAnsi="Times New Roman"/>
          <w:b w:val="0"/>
          <w:bCs/>
          <w:szCs w:val="22"/>
          <w:lang w:val="ro-RO"/>
        </w:rPr>
        <w:t xml:space="preserve">      Punct de colectare 2.</w:t>
      </w:r>
    </w:p>
    <w:tbl>
      <w:tblPr>
        <w:tblStyle w:val="TableGrid"/>
        <w:tblW w:w="0" w:type="auto"/>
        <w:tblInd w:w="360" w:type="dxa"/>
        <w:tblLook w:val="04A0" w:firstRow="1" w:lastRow="0" w:firstColumn="1" w:lastColumn="0" w:noHBand="0" w:noVBand="1"/>
      </w:tblPr>
      <w:tblGrid>
        <w:gridCol w:w="865"/>
        <w:gridCol w:w="2939"/>
        <w:gridCol w:w="2960"/>
      </w:tblGrid>
      <w:tr w:rsidR="002E3C76" w:rsidRPr="006C4E20" w14:paraId="0C9F65A6" w14:textId="77777777" w:rsidTr="004443EF">
        <w:trPr>
          <w:trHeight w:val="255"/>
        </w:trPr>
        <w:tc>
          <w:tcPr>
            <w:tcW w:w="865" w:type="dxa"/>
          </w:tcPr>
          <w:p w14:paraId="76A1A03D"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Nr.</w:t>
            </w:r>
          </w:p>
        </w:tc>
        <w:tc>
          <w:tcPr>
            <w:tcW w:w="2939" w:type="dxa"/>
          </w:tcPr>
          <w:p w14:paraId="318D4D5B"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X</w:t>
            </w:r>
          </w:p>
        </w:tc>
        <w:tc>
          <w:tcPr>
            <w:tcW w:w="2960" w:type="dxa"/>
          </w:tcPr>
          <w:p w14:paraId="14DD6604"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Y</w:t>
            </w:r>
          </w:p>
        </w:tc>
      </w:tr>
      <w:tr w:rsidR="002E3C76" w:rsidRPr="006C4E20" w14:paraId="649B9AD8" w14:textId="77777777" w:rsidTr="004443EF">
        <w:trPr>
          <w:trHeight w:val="266"/>
        </w:trPr>
        <w:tc>
          <w:tcPr>
            <w:tcW w:w="865" w:type="dxa"/>
          </w:tcPr>
          <w:p w14:paraId="5A0B3BA3"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1.</w:t>
            </w:r>
          </w:p>
        </w:tc>
        <w:tc>
          <w:tcPr>
            <w:tcW w:w="2939" w:type="dxa"/>
          </w:tcPr>
          <w:p w14:paraId="7BFBCE1A" w14:textId="71DFBF05"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320231.2365</w:t>
            </w:r>
          </w:p>
        </w:tc>
        <w:tc>
          <w:tcPr>
            <w:tcW w:w="2960" w:type="dxa"/>
          </w:tcPr>
          <w:p w14:paraId="061EBF3F" w14:textId="080230D8" w:rsidR="002E3C76"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788464.8728</w:t>
            </w:r>
          </w:p>
        </w:tc>
      </w:tr>
      <w:tr w:rsidR="002E3C76" w:rsidRPr="006C4E20" w14:paraId="643EF890" w14:textId="77777777" w:rsidTr="004443EF">
        <w:trPr>
          <w:trHeight w:val="255"/>
        </w:trPr>
        <w:tc>
          <w:tcPr>
            <w:tcW w:w="865" w:type="dxa"/>
          </w:tcPr>
          <w:p w14:paraId="40902AD5"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2.</w:t>
            </w:r>
          </w:p>
        </w:tc>
        <w:tc>
          <w:tcPr>
            <w:tcW w:w="2939" w:type="dxa"/>
          </w:tcPr>
          <w:p w14:paraId="75C80976" w14:textId="25BF69DD"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2E3C76">
              <w:rPr>
                <w:rFonts w:ascii="Times New Roman" w:hAnsi="Times New Roman"/>
                <w:b w:val="0"/>
                <w:bCs/>
                <w:szCs w:val="22"/>
                <w:lang w:val="ro-RO"/>
              </w:rPr>
              <w:t>320229.6060</w:t>
            </w:r>
          </w:p>
        </w:tc>
        <w:tc>
          <w:tcPr>
            <w:tcW w:w="2960" w:type="dxa"/>
          </w:tcPr>
          <w:p w14:paraId="161FFD24" w14:textId="5873B8F5" w:rsidR="002E3C76"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788469.0670</w:t>
            </w:r>
          </w:p>
        </w:tc>
      </w:tr>
      <w:tr w:rsidR="002E3C76" w:rsidRPr="006C4E20" w14:paraId="7EBFC158" w14:textId="77777777" w:rsidTr="004443EF">
        <w:trPr>
          <w:trHeight w:val="266"/>
        </w:trPr>
        <w:tc>
          <w:tcPr>
            <w:tcW w:w="865" w:type="dxa"/>
          </w:tcPr>
          <w:p w14:paraId="5ED285C6"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3.</w:t>
            </w:r>
          </w:p>
        </w:tc>
        <w:tc>
          <w:tcPr>
            <w:tcW w:w="2939" w:type="dxa"/>
          </w:tcPr>
          <w:p w14:paraId="4D62F87C" w14:textId="49E9BD2F" w:rsidR="002E3C76"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320222.9419</w:t>
            </w:r>
          </w:p>
        </w:tc>
        <w:tc>
          <w:tcPr>
            <w:tcW w:w="2960" w:type="dxa"/>
          </w:tcPr>
          <w:p w14:paraId="68E39B0A" w14:textId="67504FF3" w:rsidR="002E3C76"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788466.4763</w:t>
            </w:r>
          </w:p>
        </w:tc>
      </w:tr>
      <w:tr w:rsidR="002E3C76" w:rsidRPr="006C4E20" w14:paraId="5059AAEC" w14:textId="77777777" w:rsidTr="004443EF">
        <w:trPr>
          <w:trHeight w:val="255"/>
        </w:trPr>
        <w:tc>
          <w:tcPr>
            <w:tcW w:w="865" w:type="dxa"/>
          </w:tcPr>
          <w:p w14:paraId="1D6950B2" w14:textId="77777777" w:rsidR="002E3C76" w:rsidRPr="006C4E20" w:rsidRDefault="002E3C76"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4.</w:t>
            </w:r>
          </w:p>
        </w:tc>
        <w:tc>
          <w:tcPr>
            <w:tcW w:w="2939" w:type="dxa"/>
          </w:tcPr>
          <w:p w14:paraId="6C497CBA" w14:textId="35807A8E" w:rsidR="002E3C76"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320224.5724</w:t>
            </w:r>
          </w:p>
        </w:tc>
        <w:tc>
          <w:tcPr>
            <w:tcW w:w="2960" w:type="dxa"/>
          </w:tcPr>
          <w:p w14:paraId="5A42D106" w14:textId="7987FF38" w:rsidR="002E3C76"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788462.2821</w:t>
            </w:r>
          </w:p>
        </w:tc>
      </w:tr>
    </w:tbl>
    <w:p w14:paraId="7215A52C" w14:textId="77777777" w:rsidR="002E3C76" w:rsidRPr="001A5FEF" w:rsidRDefault="002E3C76" w:rsidP="001A5FEF">
      <w:pPr>
        <w:pStyle w:val="BULLET"/>
        <w:numPr>
          <w:ilvl w:val="0"/>
          <w:numId w:val="0"/>
        </w:numPr>
        <w:spacing w:line="240" w:lineRule="auto"/>
        <w:rPr>
          <w:rFonts w:ascii="Times New Roman" w:hAnsi="Times New Roman"/>
          <w:b w:val="0"/>
          <w:bCs/>
          <w:sz w:val="20"/>
          <w:szCs w:val="18"/>
          <w:lang w:val="ro-RO"/>
        </w:rPr>
      </w:pPr>
    </w:p>
    <w:p w14:paraId="5262D6AD" w14:textId="2AF50C72" w:rsidR="00E7499F" w:rsidRPr="006C4E20" w:rsidRDefault="00E7499F" w:rsidP="006C4E20">
      <w:pPr>
        <w:pStyle w:val="BULLET"/>
        <w:numPr>
          <w:ilvl w:val="0"/>
          <w:numId w:val="0"/>
        </w:numPr>
        <w:spacing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Amplasament_5</w:t>
      </w:r>
      <w:r w:rsidR="00DC485F" w:rsidRPr="006C4E20">
        <w:rPr>
          <w:rFonts w:ascii="Times New Roman" w:hAnsi="Times New Roman"/>
          <w:b w:val="0"/>
          <w:bCs/>
          <w:szCs w:val="22"/>
          <w:lang w:val="ro-RO"/>
        </w:rPr>
        <w:t xml:space="preserve">_ </w:t>
      </w:r>
      <w:r w:rsidR="001A5FEF" w:rsidRPr="001A5FEF">
        <w:rPr>
          <w:rFonts w:ascii="Times New Roman" w:hAnsi="Times New Roman"/>
          <w:b w:val="0"/>
          <w:bCs/>
          <w:szCs w:val="22"/>
          <w:lang w:val="ro-RO"/>
        </w:rPr>
        <w:t>Parcare Aleea Ghioceilor, zona Bl.7 Chimie</w:t>
      </w:r>
    </w:p>
    <w:tbl>
      <w:tblPr>
        <w:tblStyle w:val="TableGrid"/>
        <w:tblW w:w="0" w:type="auto"/>
        <w:tblInd w:w="360" w:type="dxa"/>
        <w:tblLook w:val="04A0" w:firstRow="1" w:lastRow="0" w:firstColumn="1" w:lastColumn="0" w:noHBand="0" w:noVBand="1"/>
      </w:tblPr>
      <w:tblGrid>
        <w:gridCol w:w="864"/>
        <w:gridCol w:w="2933"/>
        <w:gridCol w:w="2954"/>
      </w:tblGrid>
      <w:tr w:rsidR="0001261C" w:rsidRPr="006C4E20" w14:paraId="2110DB01" w14:textId="77777777" w:rsidTr="006C4E20">
        <w:trPr>
          <w:trHeight w:val="255"/>
        </w:trPr>
        <w:tc>
          <w:tcPr>
            <w:tcW w:w="864" w:type="dxa"/>
          </w:tcPr>
          <w:p w14:paraId="4863242F" w14:textId="77777777" w:rsidR="0001261C" w:rsidRPr="006C4E20" w:rsidRDefault="0001261C"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Nr.</w:t>
            </w:r>
          </w:p>
        </w:tc>
        <w:tc>
          <w:tcPr>
            <w:tcW w:w="2933" w:type="dxa"/>
          </w:tcPr>
          <w:p w14:paraId="1E6FEF41" w14:textId="77777777" w:rsidR="0001261C" w:rsidRPr="006C4E20" w:rsidRDefault="0001261C"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X</w:t>
            </w:r>
          </w:p>
        </w:tc>
        <w:tc>
          <w:tcPr>
            <w:tcW w:w="2954" w:type="dxa"/>
          </w:tcPr>
          <w:p w14:paraId="473A425E" w14:textId="77777777" w:rsidR="0001261C" w:rsidRPr="006C4E20" w:rsidRDefault="0001261C"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Y</w:t>
            </w:r>
          </w:p>
        </w:tc>
      </w:tr>
      <w:tr w:rsidR="0001261C" w:rsidRPr="006C4E20" w14:paraId="35BFDF73" w14:textId="77777777" w:rsidTr="006C4E20">
        <w:trPr>
          <w:trHeight w:val="266"/>
        </w:trPr>
        <w:tc>
          <w:tcPr>
            <w:tcW w:w="864" w:type="dxa"/>
          </w:tcPr>
          <w:p w14:paraId="1EAE7A73" w14:textId="77777777" w:rsidR="0001261C" w:rsidRPr="006C4E20" w:rsidRDefault="0001261C"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1.</w:t>
            </w:r>
          </w:p>
        </w:tc>
        <w:tc>
          <w:tcPr>
            <w:tcW w:w="2933" w:type="dxa"/>
          </w:tcPr>
          <w:p w14:paraId="269C5363" w14:textId="45E84F35" w:rsidR="0001261C"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319665.5965</w:t>
            </w:r>
          </w:p>
        </w:tc>
        <w:tc>
          <w:tcPr>
            <w:tcW w:w="2954" w:type="dxa"/>
          </w:tcPr>
          <w:p w14:paraId="5637CCFD" w14:textId="7EA219AD" w:rsidR="0001261C"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788345.0483</w:t>
            </w:r>
          </w:p>
        </w:tc>
      </w:tr>
      <w:tr w:rsidR="0001261C" w:rsidRPr="006C4E20" w14:paraId="727CDCF8" w14:textId="77777777" w:rsidTr="006C4E20">
        <w:trPr>
          <w:trHeight w:val="255"/>
        </w:trPr>
        <w:tc>
          <w:tcPr>
            <w:tcW w:w="864" w:type="dxa"/>
          </w:tcPr>
          <w:p w14:paraId="1CEC1AF1" w14:textId="77777777" w:rsidR="0001261C" w:rsidRPr="006C4E20" w:rsidRDefault="0001261C"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2.</w:t>
            </w:r>
          </w:p>
        </w:tc>
        <w:tc>
          <w:tcPr>
            <w:tcW w:w="2933" w:type="dxa"/>
          </w:tcPr>
          <w:p w14:paraId="28D25310" w14:textId="4CFD96C0" w:rsidR="0001261C"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319658.3432</w:t>
            </w:r>
          </w:p>
        </w:tc>
        <w:tc>
          <w:tcPr>
            <w:tcW w:w="2954" w:type="dxa"/>
          </w:tcPr>
          <w:p w14:paraId="27C9598A" w14:textId="719C9884" w:rsidR="0001261C"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788355.5948</w:t>
            </w:r>
          </w:p>
        </w:tc>
      </w:tr>
      <w:tr w:rsidR="0001261C" w:rsidRPr="006C4E20" w14:paraId="2559B8C4" w14:textId="77777777" w:rsidTr="006C4E20">
        <w:trPr>
          <w:trHeight w:val="266"/>
        </w:trPr>
        <w:tc>
          <w:tcPr>
            <w:tcW w:w="864" w:type="dxa"/>
          </w:tcPr>
          <w:p w14:paraId="3B360E21" w14:textId="77777777" w:rsidR="0001261C" w:rsidRPr="006C4E20" w:rsidRDefault="0001261C"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3.</w:t>
            </w:r>
          </w:p>
        </w:tc>
        <w:tc>
          <w:tcPr>
            <w:tcW w:w="2933" w:type="dxa"/>
          </w:tcPr>
          <w:p w14:paraId="23C8E188" w14:textId="266E4FA9" w:rsidR="0001261C"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319654.6354</w:t>
            </w:r>
          </w:p>
        </w:tc>
        <w:tc>
          <w:tcPr>
            <w:tcW w:w="2954" w:type="dxa"/>
          </w:tcPr>
          <w:p w14:paraId="6C80D434" w14:textId="7D05E93F" w:rsidR="0001261C"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788353.0449</w:t>
            </w:r>
          </w:p>
        </w:tc>
      </w:tr>
      <w:tr w:rsidR="0001261C" w:rsidRPr="006C4E20" w14:paraId="3C0AA589" w14:textId="77777777" w:rsidTr="006C4E20">
        <w:trPr>
          <w:trHeight w:val="255"/>
        </w:trPr>
        <w:tc>
          <w:tcPr>
            <w:tcW w:w="864" w:type="dxa"/>
          </w:tcPr>
          <w:p w14:paraId="7E120400" w14:textId="77777777" w:rsidR="0001261C" w:rsidRPr="006C4E20" w:rsidRDefault="0001261C"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4.</w:t>
            </w:r>
          </w:p>
        </w:tc>
        <w:tc>
          <w:tcPr>
            <w:tcW w:w="2933" w:type="dxa"/>
          </w:tcPr>
          <w:p w14:paraId="14307B2C" w14:textId="299DF876" w:rsidR="0001261C"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319661.8887</w:t>
            </w:r>
          </w:p>
        </w:tc>
        <w:tc>
          <w:tcPr>
            <w:tcW w:w="2954" w:type="dxa"/>
          </w:tcPr>
          <w:p w14:paraId="22F2148A" w14:textId="6D5EB4AF" w:rsidR="0001261C"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788342.4983</w:t>
            </w:r>
          </w:p>
        </w:tc>
      </w:tr>
    </w:tbl>
    <w:p w14:paraId="1AC33D59" w14:textId="77777777" w:rsidR="00DC485F" w:rsidRPr="001A5FEF" w:rsidRDefault="00DC485F" w:rsidP="006C4E20">
      <w:pPr>
        <w:pStyle w:val="BULLET"/>
        <w:numPr>
          <w:ilvl w:val="0"/>
          <w:numId w:val="0"/>
        </w:numPr>
        <w:spacing w:line="240" w:lineRule="auto"/>
        <w:ind w:left="360" w:hanging="360"/>
        <w:rPr>
          <w:rFonts w:ascii="Times New Roman" w:hAnsi="Times New Roman"/>
          <w:b w:val="0"/>
          <w:bCs/>
          <w:sz w:val="20"/>
          <w:szCs w:val="18"/>
          <w:lang w:val="ro-RO"/>
        </w:rPr>
      </w:pPr>
    </w:p>
    <w:p w14:paraId="3BFF2410" w14:textId="12A4FB01" w:rsidR="00E7499F" w:rsidRPr="006C4E20" w:rsidRDefault="00E7499F" w:rsidP="006C4E20">
      <w:pPr>
        <w:pStyle w:val="BULLET"/>
        <w:numPr>
          <w:ilvl w:val="0"/>
          <w:numId w:val="0"/>
        </w:numPr>
        <w:spacing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Amplasament_6</w:t>
      </w:r>
      <w:r w:rsidR="00DC485F" w:rsidRPr="006C4E20">
        <w:rPr>
          <w:rFonts w:ascii="Times New Roman" w:hAnsi="Times New Roman"/>
          <w:b w:val="0"/>
          <w:bCs/>
          <w:szCs w:val="22"/>
          <w:lang w:val="ro-RO"/>
        </w:rPr>
        <w:t xml:space="preserve">_ </w:t>
      </w:r>
      <w:r w:rsidR="001A5FEF" w:rsidRPr="001A5FEF">
        <w:rPr>
          <w:rFonts w:ascii="Times New Roman" w:hAnsi="Times New Roman"/>
          <w:b w:val="0"/>
          <w:bCs/>
          <w:szCs w:val="22"/>
          <w:lang w:val="ro-RO"/>
        </w:rPr>
        <w:t>Aleea Liliacului, parcare zona Bl.3 Sud</w:t>
      </w:r>
    </w:p>
    <w:tbl>
      <w:tblPr>
        <w:tblStyle w:val="TableGrid"/>
        <w:tblW w:w="0" w:type="auto"/>
        <w:tblInd w:w="360" w:type="dxa"/>
        <w:tblLook w:val="04A0" w:firstRow="1" w:lastRow="0" w:firstColumn="1" w:lastColumn="0" w:noHBand="0" w:noVBand="1"/>
      </w:tblPr>
      <w:tblGrid>
        <w:gridCol w:w="864"/>
        <w:gridCol w:w="2933"/>
        <w:gridCol w:w="2954"/>
      </w:tblGrid>
      <w:tr w:rsidR="0001261C" w:rsidRPr="006C4E20" w14:paraId="3A755929" w14:textId="77777777" w:rsidTr="006C4E20">
        <w:trPr>
          <w:trHeight w:val="267"/>
        </w:trPr>
        <w:tc>
          <w:tcPr>
            <w:tcW w:w="864" w:type="dxa"/>
          </w:tcPr>
          <w:p w14:paraId="0C56C4E6" w14:textId="77777777" w:rsidR="0001261C" w:rsidRPr="006C4E20" w:rsidRDefault="0001261C"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Nr.</w:t>
            </w:r>
          </w:p>
        </w:tc>
        <w:tc>
          <w:tcPr>
            <w:tcW w:w="2933" w:type="dxa"/>
          </w:tcPr>
          <w:p w14:paraId="77CC6ED6" w14:textId="77777777" w:rsidR="0001261C" w:rsidRPr="006C4E20" w:rsidRDefault="0001261C"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X</w:t>
            </w:r>
          </w:p>
        </w:tc>
        <w:tc>
          <w:tcPr>
            <w:tcW w:w="2954" w:type="dxa"/>
          </w:tcPr>
          <w:p w14:paraId="78C50C4A" w14:textId="77777777" w:rsidR="0001261C" w:rsidRPr="006C4E20" w:rsidRDefault="0001261C"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Y</w:t>
            </w:r>
          </w:p>
        </w:tc>
      </w:tr>
      <w:tr w:rsidR="0001261C" w:rsidRPr="006C4E20" w14:paraId="272E5831" w14:textId="77777777" w:rsidTr="006C4E20">
        <w:trPr>
          <w:trHeight w:val="278"/>
        </w:trPr>
        <w:tc>
          <w:tcPr>
            <w:tcW w:w="864" w:type="dxa"/>
          </w:tcPr>
          <w:p w14:paraId="42EA517C" w14:textId="77777777" w:rsidR="0001261C" w:rsidRPr="006C4E20" w:rsidRDefault="0001261C"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1.</w:t>
            </w:r>
          </w:p>
        </w:tc>
        <w:tc>
          <w:tcPr>
            <w:tcW w:w="2933" w:type="dxa"/>
          </w:tcPr>
          <w:p w14:paraId="3244E8DA" w14:textId="2A295963" w:rsidR="0001261C"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319546.6890</w:t>
            </w:r>
          </w:p>
        </w:tc>
        <w:tc>
          <w:tcPr>
            <w:tcW w:w="2954" w:type="dxa"/>
          </w:tcPr>
          <w:p w14:paraId="18A5AEC4" w14:textId="43D9D4FF" w:rsidR="0001261C"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788127.2814</w:t>
            </w:r>
          </w:p>
        </w:tc>
      </w:tr>
      <w:tr w:rsidR="0001261C" w:rsidRPr="006C4E20" w14:paraId="5529CC22" w14:textId="77777777" w:rsidTr="006C4E20">
        <w:trPr>
          <w:trHeight w:val="267"/>
        </w:trPr>
        <w:tc>
          <w:tcPr>
            <w:tcW w:w="864" w:type="dxa"/>
          </w:tcPr>
          <w:p w14:paraId="37FA121D" w14:textId="77777777" w:rsidR="0001261C" w:rsidRPr="006C4E20" w:rsidRDefault="0001261C"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2.</w:t>
            </w:r>
          </w:p>
        </w:tc>
        <w:tc>
          <w:tcPr>
            <w:tcW w:w="2933" w:type="dxa"/>
          </w:tcPr>
          <w:p w14:paraId="0F95B2DD" w14:textId="59A51634" w:rsidR="0001261C"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319547.0972</w:t>
            </w:r>
          </w:p>
        </w:tc>
        <w:tc>
          <w:tcPr>
            <w:tcW w:w="2954" w:type="dxa"/>
          </w:tcPr>
          <w:p w14:paraId="7CFB70F8" w14:textId="63CBB613" w:rsidR="0001261C"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788140.0749</w:t>
            </w:r>
          </w:p>
        </w:tc>
      </w:tr>
      <w:tr w:rsidR="0001261C" w:rsidRPr="006C4E20" w14:paraId="2FADBA69" w14:textId="77777777" w:rsidTr="006C4E20">
        <w:trPr>
          <w:trHeight w:val="278"/>
        </w:trPr>
        <w:tc>
          <w:tcPr>
            <w:tcW w:w="864" w:type="dxa"/>
          </w:tcPr>
          <w:p w14:paraId="3F891FE0" w14:textId="77777777" w:rsidR="0001261C" w:rsidRPr="006C4E20" w:rsidRDefault="0001261C"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3.</w:t>
            </w:r>
          </w:p>
        </w:tc>
        <w:tc>
          <w:tcPr>
            <w:tcW w:w="2933" w:type="dxa"/>
          </w:tcPr>
          <w:p w14:paraId="0A98A0F5" w14:textId="2DD7D588" w:rsidR="0001261C"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319542.5995</w:t>
            </w:r>
          </w:p>
        </w:tc>
        <w:tc>
          <w:tcPr>
            <w:tcW w:w="2954" w:type="dxa"/>
          </w:tcPr>
          <w:p w14:paraId="1C637C8C" w14:textId="00935E23" w:rsidR="0001261C"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788140.2184</w:t>
            </w:r>
          </w:p>
        </w:tc>
      </w:tr>
      <w:tr w:rsidR="0001261C" w:rsidRPr="006C4E20" w14:paraId="7F82E046" w14:textId="77777777" w:rsidTr="006C4E20">
        <w:trPr>
          <w:trHeight w:val="267"/>
        </w:trPr>
        <w:tc>
          <w:tcPr>
            <w:tcW w:w="864" w:type="dxa"/>
          </w:tcPr>
          <w:p w14:paraId="36D526C9" w14:textId="77777777" w:rsidR="0001261C" w:rsidRPr="006C4E20" w:rsidRDefault="0001261C"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4.</w:t>
            </w:r>
          </w:p>
        </w:tc>
        <w:tc>
          <w:tcPr>
            <w:tcW w:w="2933" w:type="dxa"/>
          </w:tcPr>
          <w:p w14:paraId="2A3DC24A" w14:textId="40972B1B" w:rsidR="0001261C"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319542.1912</w:t>
            </w:r>
          </w:p>
        </w:tc>
        <w:tc>
          <w:tcPr>
            <w:tcW w:w="2954" w:type="dxa"/>
          </w:tcPr>
          <w:p w14:paraId="1E535F7C" w14:textId="3517D791" w:rsidR="0001261C"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 xml:space="preserve">788127.4250  </w:t>
            </w:r>
          </w:p>
        </w:tc>
      </w:tr>
    </w:tbl>
    <w:p w14:paraId="2E1C2B5D" w14:textId="77777777" w:rsidR="00DC485F" w:rsidRPr="006C4E20" w:rsidRDefault="00DC485F" w:rsidP="006C4E20">
      <w:pPr>
        <w:pStyle w:val="BULLET"/>
        <w:numPr>
          <w:ilvl w:val="0"/>
          <w:numId w:val="0"/>
        </w:numPr>
        <w:spacing w:line="240" w:lineRule="auto"/>
        <w:ind w:left="360" w:hanging="360"/>
        <w:rPr>
          <w:rFonts w:ascii="Times New Roman" w:hAnsi="Times New Roman"/>
          <w:b w:val="0"/>
          <w:bCs/>
          <w:szCs w:val="22"/>
          <w:lang w:val="ro-RO"/>
        </w:rPr>
      </w:pPr>
    </w:p>
    <w:p w14:paraId="56E2C5F4" w14:textId="6051161A" w:rsidR="00E7499F" w:rsidRPr="006C4E20" w:rsidRDefault="00E7499F" w:rsidP="006C4E20">
      <w:pPr>
        <w:pStyle w:val="BULLET"/>
        <w:numPr>
          <w:ilvl w:val="0"/>
          <w:numId w:val="0"/>
        </w:numPr>
        <w:spacing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Amplasament_7</w:t>
      </w:r>
      <w:r w:rsidR="00DC485F" w:rsidRPr="006C4E20">
        <w:rPr>
          <w:rFonts w:ascii="Times New Roman" w:hAnsi="Times New Roman"/>
          <w:b w:val="0"/>
          <w:bCs/>
          <w:szCs w:val="22"/>
          <w:lang w:val="ro-RO"/>
        </w:rPr>
        <w:t xml:space="preserve">_ </w:t>
      </w:r>
      <w:r w:rsidR="001A5FEF" w:rsidRPr="001A5FEF">
        <w:rPr>
          <w:rFonts w:ascii="Times New Roman" w:hAnsi="Times New Roman"/>
          <w:b w:val="0"/>
          <w:bCs/>
          <w:szCs w:val="22"/>
          <w:lang w:val="ro-RO"/>
        </w:rPr>
        <w:t>Parcare Zona Bl. C4, O7</w:t>
      </w:r>
    </w:p>
    <w:tbl>
      <w:tblPr>
        <w:tblStyle w:val="TableGrid"/>
        <w:tblW w:w="0" w:type="auto"/>
        <w:tblInd w:w="360" w:type="dxa"/>
        <w:tblLook w:val="04A0" w:firstRow="1" w:lastRow="0" w:firstColumn="1" w:lastColumn="0" w:noHBand="0" w:noVBand="1"/>
      </w:tblPr>
      <w:tblGrid>
        <w:gridCol w:w="859"/>
        <w:gridCol w:w="2916"/>
        <w:gridCol w:w="2937"/>
      </w:tblGrid>
      <w:tr w:rsidR="00C73CB9" w:rsidRPr="006C4E20" w14:paraId="7D2E9C1E" w14:textId="77777777" w:rsidTr="006C4E20">
        <w:trPr>
          <w:trHeight w:val="255"/>
        </w:trPr>
        <w:tc>
          <w:tcPr>
            <w:tcW w:w="859" w:type="dxa"/>
          </w:tcPr>
          <w:p w14:paraId="42945998" w14:textId="77777777" w:rsidR="00C73CB9" w:rsidRPr="006C4E20" w:rsidRDefault="00C73CB9"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Nr.</w:t>
            </w:r>
          </w:p>
        </w:tc>
        <w:tc>
          <w:tcPr>
            <w:tcW w:w="2916" w:type="dxa"/>
          </w:tcPr>
          <w:p w14:paraId="503DF71B" w14:textId="77777777" w:rsidR="00C73CB9" w:rsidRPr="006C4E20" w:rsidRDefault="00C73CB9"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X</w:t>
            </w:r>
          </w:p>
        </w:tc>
        <w:tc>
          <w:tcPr>
            <w:tcW w:w="2937" w:type="dxa"/>
          </w:tcPr>
          <w:p w14:paraId="743DAD4F" w14:textId="77777777" w:rsidR="00C73CB9" w:rsidRPr="006C4E20" w:rsidRDefault="00C73CB9"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Y</w:t>
            </w:r>
          </w:p>
        </w:tc>
      </w:tr>
      <w:tr w:rsidR="00C73CB9" w:rsidRPr="006C4E20" w14:paraId="504C8A5A" w14:textId="77777777" w:rsidTr="006C4E20">
        <w:trPr>
          <w:trHeight w:val="266"/>
        </w:trPr>
        <w:tc>
          <w:tcPr>
            <w:tcW w:w="859" w:type="dxa"/>
          </w:tcPr>
          <w:p w14:paraId="002824D0" w14:textId="77777777" w:rsidR="00C73CB9" w:rsidRPr="006C4E20" w:rsidRDefault="00C73CB9"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1.</w:t>
            </w:r>
          </w:p>
        </w:tc>
        <w:tc>
          <w:tcPr>
            <w:tcW w:w="2916" w:type="dxa"/>
          </w:tcPr>
          <w:p w14:paraId="1F18E10F" w14:textId="0ACA2DF0" w:rsidR="00C73CB9"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319641.7683</w:t>
            </w:r>
          </w:p>
        </w:tc>
        <w:tc>
          <w:tcPr>
            <w:tcW w:w="2937" w:type="dxa"/>
          </w:tcPr>
          <w:p w14:paraId="187EB759" w14:textId="706BA612" w:rsidR="00C73CB9"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787842.6908</w:t>
            </w:r>
          </w:p>
        </w:tc>
      </w:tr>
      <w:tr w:rsidR="00C73CB9" w:rsidRPr="006C4E20" w14:paraId="4C1A4600" w14:textId="77777777" w:rsidTr="006C4E20">
        <w:trPr>
          <w:trHeight w:val="255"/>
        </w:trPr>
        <w:tc>
          <w:tcPr>
            <w:tcW w:w="859" w:type="dxa"/>
          </w:tcPr>
          <w:p w14:paraId="2364814E" w14:textId="77777777" w:rsidR="00C73CB9" w:rsidRPr="006C4E20" w:rsidRDefault="00C73CB9"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2.</w:t>
            </w:r>
          </w:p>
        </w:tc>
        <w:tc>
          <w:tcPr>
            <w:tcW w:w="2916" w:type="dxa"/>
          </w:tcPr>
          <w:p w14:paraId="61C1424F" w14:textId="25C99366" w:rsidR="00C73CB9"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319645.5237</w:t>
            </w:r>
          </w:p>
        </w:tc>
        <w:tc>
          <w:tcPr>
            <w:tcW w:w="2937" w:type="dxa"/>
          </w:tcPr>
          <w:p w14:paraId="4E19BAA6" w14:textId="583B80D7" w:rsidR="00C73CB9"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787854.9275</w:t>
            </w:r>
          </w:p>
        </w:tc>
      </w:tr>
      <w:tr w:rsidR="00C73CB9" w:rsidRPr="006C4E20" w14:paraId="460A5FA6" w14:textId="77777777" w:rsidTr="006C4E20">
        <w:trPr>
          <w:trHeight w:val="266"/>
        </w:trPr>
        <w:tc>
          <w:tcPr>
            <w:tcW w:w="859" w:type="dxa"/>
          </w:tcPr>
          <w:p w14:paraId="26FC43B8" w14:textId="77777777" w:rsidR="00C73CB9" w:rsidRPr="006C4E20" w:rsidRDefault="00C73CB9"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3.</w:t>
            </w:r>
          </w:p>
        </w:tc>
        <w:tc>
          <w:tcPr>
            <w:tcW w:w="2916" w:type="dxa"/>
          </w:tcPr>
          <w:p w14:paraId="36BEBBE4" w14:textId="175E2D47" w:rsidR="00C73CB9"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319641.2217</w:t>
            </w:r>
          </w:p>
        </w:tc>
        <w:tc>
          <w:tcPr>
            <w:tcW w:w="2937" w:type="dxa"/>
          </w:tcPr>
          <w:p w14:paraId="4E3AEFB2" w14:textId="73E91059" w:rsidR="00C73CB9"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787856.2478</w:t>
            </w:r>
          </w:p>
        </w:tc>
      </w:tr>
      <w:tr w:rsidR="00C73CB9" w:rsidRPr="006C4E20" w14:paraId="20EF4446" w14:textId="77777777" w:rsidTr="006C4E20">
        <w:trPr>
          <w:trHeight w:val="255"/>
        </w:trPr>
        <w:tc>
          <w:tcPr>
            <w:tcW w:w="859" w:type="dxa"/>
          </w:tcPr>
          <w:p w14:paraId="170430EF" w14:textId="77777777" w:rsidR="00C73CB9" w:rsidRPr="006C4E20" w:rsidRDefault="00C73CB9"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4.</w:t>
            </w:r>
          </w:p>
        </w:tc>
        <w:tc>
          <w:tcPr>
            <w:tcW w:w="2916" w:type="dxa"/>
          </w:tcPr>
          <w:p w14:paraId="16D5FB32" w14:textId="5ECDAC7C" w:rsidR="00C73CB9"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319637.4696</w:t>
            </w:r>
          </w:p>
        </w:tc>
        <w:tc>
          <w:tcPr>
            <w:tcW w:w="2937" w:type="dxa"/>
          </w:tcPr>
          <w:p w14:paraId="2A1273C0" w14:textId="54862BB2" w:rsidR="00C73CB9" w:rsidRPr="006C4E20" w:rsidRDefault="001A5FEF" w:rsidP="006C4E20">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787844.0219</w:t>
            </w:r>
          </w:p>
        </w:tc>
      </w:tr>
    </w:tbl>
    <w:p w14:paraId="33ACE8D8" w14:textId="77777777" w:rsidR="00DC485F" w:rsidRPr="006C4E20" w:rsidRDefault="00DC485F" w:rsidP="006C4E20">
      <w:pPr>
        <w:pStyle w:val="BULLET"/>
        <w:numPr>
          <w:ilvl w:val="0"/>
          <w:numId w:val="0"/>
        </w:numPr>
        <w:spacing w:line="240" w:lineRule="auto"/>
        <w:ind w:left="360" w:hanging="360"/>
        <w:rPr>
          <w:rFonts w:ascii="Times New Roman" w:hAnsi="Times New Roman"/>
          <w:b w:val="0"/>
          <w:bCs/>
          <w:szCs w:val="22"/>
          <w:lang w:val="ro-RO"/>
        </w:rPr>
      </w:pPr>
    </w:p>
    <w:p w14:paraId="4ECE2A2C" w14:textId="538EC446" w:rsidR="00E7499F" w:rsidRPr="006C4E20" w:rsidRDefault="00E7499F" w:rsidP="006C4E20">
      <w:pPr>
        <w:pStyle w:val="BULLET"/>
        <w:numPr>
          <w:ilvl w:val="0"/>
          <w:numId w:val="0"/>
        </w:numPr>
        <w:spacing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w:t>
      </w:r>
      <w:r w:rsidR="001A5FEF">
        <w:rPr>
          <w:rFonts w:ascii="Times New Roman" w:hAnsi="Times New Roman"/>
          <w:b w:val="0"/>
          <w:bCs/>
          <w:szCs w:val="22"/>
          <w:lang w:val="ro-RO"/>
        </w:rPr>
        <w:t>8</w:t>
      </w:r>
      <w:r w:rsidR="00DC485F" w:rsidRPr="006C4E20">
        <w:rPr>
          <w:rFonts w:ascii="Times New Roman" w:hAnsi="Times New Roman"/>
          <w:b w:val="0"/>
          <w:bCs/>
          <w:szCs w:val="22"/>
          <w:lang w:val="ro-RO"/>
        </w:rPr>
        <w:t>_ parcare str. Albatros bloc B1, 33EST</w:t>
      </w:r>
    </w:p>
    <w:tbl>
      <w:tblPr>
        <w:tblStyle w:val="TableGrid"/>
        <w:tblW w:w="0" w:type="auto"/>
        <w:tblInd w:w="360" w:type="dxa"/>
        <w:tblLook w:val="04A0" w:firstRow="1" w:lastRow="0" w:firstColumn="1" w:lastColumn="0" w:noHBand="0" w:noVBand="1"/>
      </w:tblPr>
      <w:tblGrid>
        <w:gridCol w:w="856"/>
        <w:gridCol w:w="2909"/>
        <w:gridCol w:w="2930"/>
      </w:tblGrid>
      <w:tr w:rsidR="00C73CB9" w:rsidRPr="006C4E20" w14:paraId="7144D9CC" w14:textId="77777777" w:rsidTr="00F969F3">
        <w:trPr>
          <w:trHeight w:val="239"/>
        </w:trPr>
        <w:tc>
          <w:tcPr>
            <w:tcW w:w="856" w:type="dxa"/>
          </w:tcPr>
          <w:p w14:paraId="1B8088EB" w14:textId="77777777" w:rsidR="00C73CB9" w:rsidRPr="006C4E20" w:rsidRDefault="00C73CB9"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Nr.</w:t>
            </w:r>
          </w:p>
        </w:tc>
        <w:tc>
          <w:tcPr>
            <w:tcW w:w="2909" w:type="dxa"/>
          </w:tcPr>
          <w:p w14:paraId="2D116E92" w14:textId="77777777" w:rsidR="00C73CB9" w:rsidRPr="006C4E20" w:rsidRDefault="00C73CB9"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X</w:t>
            </w:r>
          </w:p>
        </w:tc>
        <w:tc>
          <w:tcPr>
            <w:tcW w:w="2930" w:type="dxa"/>
          </w:tcPr>
          <w:p w14:paraId="10CBB0A8" w14:textId="77777777" w:rsidR="00C73CB9" w:rsidRPr="006C4E20" w:rsidRDefault="00C73CB9" w:rsidP="006C4E20">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Y</w:t>
            </w:r>
          </w:p>
        </w:tc>
      </w:tr>
      <w:tr w:rsidR="001A5FEF" w:rsidRPr="006C4E20" w14:paraId="5D1EDC3D" w14:textId="77777777" w:rsidTr="00F969F3">
        <w:trPr>
          <w:trHeight w:val="249"/>
        </w:trPr>
        <w:tc>
          <w:tcPr>
            <w:tcW w:w="856" w:type="dxa"/>
          </w:tcPr>
          <w:p w14:paraId="79644CDC" w14:textId="77777777" w:rsidR="001A5FEF" w:rsidRPr="006C4E20" w:rsidRDefault="001A5FEF" w:rsidP="001A5F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1.</w:t>
            </w:r>
          </w:p>
        </w:tc>
        <w:tc>
          <w:tcPr>
            <w:tcW w:w="2909" w:type="dxa"/>
          </w:tcPr>
          <w:p w14:paraId="17E5878A" w14:textId="1DFAE4E3" w:rsidR="001A5FEF" w:rsidRPr="006C4E20" w:rsidRDefault="001A5FEF" w:rsidP="001A5F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319574.0140</w:t>
            </w:r>
          </w:p>
        </w:tc>
        <w:tc>
          <w:tcPr>
            <w:tcW w:w="2930" w:type="dxa"/>
          </w:tcPr>
          <w:p w14:paraId="5B8D7719" w14:textId="4AB5AD72" w:rsidR="001A5FEF" w:rsidRPr="006C4E20" w:rsidRDefault="001A5FEF" w:rsidP="001A5F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787909.3917</w:t>
            </w:r>
          </w:p>
        </w:tc>
      </w:tr>
      <w:tr w:rsidR="001A5FEF" w:rsidRPr="006C4E20" w14:paraId="0100A855" w14:textId="77777777" w:rsidTr="00F969F3">
        <w:trPr>
          <w:trHeight w:val="239"/>
        </w:trPr>
        <w:tc>
          <w:tcPr>
            <w:tcW w:w="856" w:type="dxa"/>
          </w:tcPr>
          <w:p w14:paraId="03F3E80E" w14:textId="77777777" w:rsidR="001A5FEF" w:rsidRPr="006C4E20" w:rsidRDefault="001A5FEF" w:rsidP="001A5F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2.</w:t>
            </w:r>
          </w:p>
        </w:tc>
        <w:tc>
          <w:tcPr>
            <w:tcW w:w="2909" w:type="dxa"/>
          </w:tcPr>
          <w:p w14:paraId="3F1A1709" w14:textId="44C82086" w:rsidR="001A5FEF" w:rsidRPr="006C4E20" w:rsidRDefault="001A5FEF" w:rsidP="001A5F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319574.4006</w:t>
            </w:r>
          </w:p>
        </w:tc>
        <w:tc>
          <w:tcPr>
            <w:tcW w:w="2930" w:type="dxa"/>
          </w:tcPr>
          <w:p w14:paraId="66F285B7" w14:textId="7AA5108E" w:rsidR="001A5FEF" w:rsidRPr="006C4E20" w:rsidRDefault="001A5FEF" w:rsidP="001A5F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787916.5312</w:t>
            </w:r>
          </w:p>
        </w:tc>
      </w:tr>
      <w:tr w:rsidR="001A5FEF" w:rsidRPr="006C4E20" w14:paraId="544A0B97" w14:textId="77777777" w:rsidTr="00F969F3">
        <w:trPr>
          <w:trHeight w:val="249"/>
        </w:trPr>
        <w:tc>
          <w:tcPr>
            <w:tcW w:w="856" w:type="dxa"/>
          </w:tcPr>
          <w:p w14:paraId="1146791B" w14:textId="77777777" w:rsidR="001A5FEF" w:rsidRPr="006C4E20" w:rsidRDefault="001A5FEF" w:rsidP="001A5F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3.</w:t>
            </w:r>
          </w:p>
        </w:tc>
        <w:tc>
          <w:tcPr>
            <w:tcW w:w="2909" w:type="dxa"/>
          </w:tcPr>
          <w:p w14:paraId="57A0CB70" w14:textId="229014CB" w:rsidR="001A5FEF" w:rsidRPr="006C4E20" w:rsidRDefault="001A5FEF" w:rsidP="001A5F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319569.9072</w:t>
            </w:r>
          </w:p>
        </w:tc>
        <w:tc>
          <w:tcPr>
            <w:tcW w:w="2930" w:type="dxa"/>
          </w:tcPr>
          <w:p w14:paraId="4EA969BB" w14:textId="4E00F618" w:rsidR="001A5FEF" w:rsidRPr="006C4E20" w:rsidRDefault="001A5FEF" w:rsidP="001A5F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787916.7745</w:t>
            </w:r>
          </w:p>
        </w:tc>
      </w:tr>
      <w:tr w:rsidR="001A5FEF" w:rsidRPr="006C4E20" w14:paraId="1F9A6CED" w14:textId="77777777" w:rsidTr="00F969F3">
        <w:trPr>
          <w:trHeight w:val="239"/>
        </w:trPr>
        <w:tc>
          <w:tcPr>
            <w:tcW w:w="856" w:type="dxa"/>
          </w:tcPr>
          <w:p w14:paraId="37AB85D5" w14:textId="77777777" w:rsidR="001A5FEF" w:rsidRPr="006C4E20" w:rsidRDefault="001A5FEF" w:rsidP="001A5F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4.</w:t>
            </w:r>
          </w:p>
        </w:tc>
        <w:tc>
          <w:tcPr>
            <w:tcW w:w="2909" w:type="dxa"/>
          </w:tcPr>
          <w:p w14:paraId="4A3A1E63" w14:textId="60CE1F74" w:rsidR="001A5FEF" w:rsidRPr="006C4E20" w:rsidRDefault="001A5FEF" w:rsidP="001A5F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319569.5206</w:t>
            </w:r>
          </w:p>
        </w:tc>
        <w:tc>
          <w:tcPr>
            <w:tcW w:w="2930" w:type="dxa"/>
          </w:tcPr>
          <w:p w14:paraId="32AC85EC" w14:textId="44E22FBD" w:rsidR="001A5FEF" w:rsidRPr="006C4E20" w:rsidRDefault="001A5FEF" w:rsidP="001A5F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787909.6350</w:t>
            </w:r>
          </w:p>
        </w:tc>
      </w:tr>
    </w:tbl>
    <w:p w14:paraId="7CD24F60" w14:textId="77777777" w:rsidR="001A5FEF" w:rsidRDefault="001A5FEF" w:rsidP="001A5FEF">
      <w:pPr>
        <w:pStyle w:val="BULLET"/>
        <w:numPr>
          <w:ilvl w:val="0"/>
          <w:numId w:val="0"/>
        </w:numPr>
        <w:spacing w:line="240" w:lineRule="auto"/>
        <w:ind w:left="360" w:hanging="360"/>
        <w:rPr>
          <w:rFonts w:ascii="Times New Roman" w:hAnsi="Times New Roman"/>
          <w:b w:val="0"/>
          <w:bCs/>
          <w:szCs w:val="22"/>
          <w:lang w:val="ro-RO"/>
        </w:rPr>
      </w:pPr>
      <w:bookmarkStart w:id="32" w:name="_Toc105676031"/>
    </w:p>
    <w:p w14:paraId="1DE30E99" w14:textId="43F8FC75" w:rsidR="001A5FEF" w:rsidRPr="006C4E20" w:rsidRDefault="001A5FEF" w:rsidP="001A5FEF">
      <w:pPr>
        <w:pStyle w:val="BULLET"/>
        <w:numPr>
          <w:ilvl w:val="0"/>
          <w:numId w:val="0"/>
        </w:numPr>
        <w:spacing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w:t>
      </w:r>
      <w:r>
        <w:rPr>
          <w:rFonts w:ascii="Times New Roman" w:hAnsi="Times New Roman"/>
          <w:b w:val="0"/>
          <w:bCs/>
          <w:szCs w:val="22"/>
          <w:lang w:val="ro-RO"/>
        </w:rPr>
        <w:t>9</w:t>
      </w:r>
      <w:r w:rsidRPr="006C4E20">
        <w:rPr>
          <w:rFonts w:ascii="Times New Roman" w:hAnsi="Times New Roman"/>
          <w:b w:val="0"/>
          <w:bCs/>
          <w:szCs w:val="22"/>
          <w:lang w:val="ro-RO"/>
        </w:rPr>
        <w:t xml:space="preserve">_ </w:t>
      </w:r>
      <w:r w:rsidRPr="001A5FEF">
        <w:rPr>
          <w:rFonts w:ascii="Times New Roman" w:hAnsi="Times New Roman"/>
          <w:b w:val="0"/>
          <w:bCs/>
          <w:szCs w:val="22"/>
          <w:lang w:val="ro-RO"/>
        </w:rPr>
        <w:t>Parcare PT1, bl.30 est, bl. 31est , bl.37 est</w:t>
      </w:r>
    </w:p>
    <w:tbl>
      <w:tblPr>
        <w:tblStyle w:val="TableGrid"/>
        <w:tblW w:w="0" w:type="auto"/>
        <w:tblInd w:w="360" w:type="dxa"/>
        <w:tblLook w:val="04A0" w:firstRow="1" w:lastRow="0" w:firstColumn="1" w:lastColumn="0" w:noHBand="0" w:noVBand="1"/>
      </w:tblPr>
      <w:tblGrid>
        <w:gridCol w:w="856"/>
        <w:gridCol w:w="2909"/>
        <w:gridCol w:w="2930"/>
      </w:tblGrid>
      <w:tr w:rsidR="001A5FEF" w:rsidRPr="006C4E20" w14:paraId="4EADA017" w14:textId="77777777" w:rsidTr="004443EF">
        <w:trPr>
          <w:trHeight w:val="239"/>
        </w:trPr>
        <w:tc>
          <w:tcPr>
            <w:tcW w:w="856" w:type="dxa"/>
          </w:tcPr>
          <w:p w14:paraId="2AB3D21C" w14:textId="77777777" w:rsidR="001A5FEF"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Nr.</w:t>
            </w:r>
          </w:p>
        </w:tc>
        <w:tc>
          <w:tcPr>
            <w:tcW w:w="2909" w:type="dxa"/>
          </w:tcPr>
          <w:p w14:paraId="4F903D6F" w14:textId="77777777" w:rsidR="001A5FEF"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X</w:t>
            </w:r>
          </w:p>
        </w:tc>
        <w:tc>
          <w:tcPr>
            <w:tcW w:w="2930" w:type="dxa"/>
          </w:tcPr>
          <w:p w14:paraId="6B91AD2E" w14:textId="77777777" w:rsidR="001A5FEF"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Y</w:t>
            </w:r>
          </w:p>
        </w:tc>
      </w:tr>
      <w:tr w:rsidR="001A5FEF" w:rsidRPr="006C4E20" w14:paraId="1B12FC15" w14:textId="77777777" w:rsidTr="004443EF">
        <w:trPr>
          <w:trHeight w:val="249"/>
        </w:trPr>
        <w:tc>
          <w:tcPr>
            <w:tcW w:w="856" w:type="dxa"/>
          </w:tcPr>
          <w:p w14:paraId="75E37F39" w14:textId="77777777" w:rsidR="001A5FEF"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1.</w:t>
            </w:r>
          </w:p>
        </w:tc>
        <w:tc>
          <w:tcPr>
            <w:tcW w:w="2909" w:type="dxa"/>
          </w:tcPr>
          <w:p w14:paraId="3394AAFD" w14:textId="53FBB9F4" w:rsidR="001A5FEF"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320425.3226</w:t>
            </w:r>
          </w:p>
        </w:tc>
        <w:tc>
          <w:tcPr>
            <w:tcW w:w="2930" w:type="dxa"/>
          </w:tcPr>
          <w:p w14:paraId="69707A5C" w14:textId="6252CDD3" w:rsidR="001A5FEF"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787918.9789</w:t>
            </w:r>
          </w:p>
        </w:tc>
      </w:tr>
      <w:tr w:rsidR="001A5FEF" w:rsidRPr="006C4E20" w14:paraId="48890DFA" w14:textId="77777777" w:rsidTr="004443EF">
        <w:trPr>
          <w:trHeight w:val="239"/>
        </w:trPr>
        <w:tc>
          <w:tcPr>
            <w:tcW w:w="856" w:type="dxa"/>
          </w:tcPr>
          <w:p w14:paraId="425D713E" w14:textId="77777777" w:rsidR="001A5FEF"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2.</w:t>
            </w:r>
          </w:p>
        </w:tc>
        <w:tc>
          <w:tcPr>
            <w:tcW w:w="2909" w:type="dxa"/>
          </w:tcPr>
          <w:p w14:paraId="15CE3988" w14:textId="5785D60D" w:rsidR="001A5FEF"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320425.4922</w:t>
            </w:r>
          </w:p>
        </w:tc>
        <w:tc>
          <w:tcPr>
            <w:tcW w:w="2930" w:type="dxa"/>
          </w:tcPr>
          <w:p w14:paraId="2381E05D" w14:textId="6F8EA8C6" w:rsidR="001A5FEF"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787926.1268</w:t>
            </w:r>
          </w:p>
        </w:tc>
      </w:tr>
      <w:tr w:rsidR="001A5FEF" w:rsidRPr="006C4E20" w14:paraId="7E383B29" w14:textId="77777777" w:rsidTr="004443EF">
        <w:trPr>
          <w:trHeight w:val="249"/>
        </w:trPr>
        <w:tc>
          <w:tcPr>
            <w:tcW w:w="856" w:type="dxa"/>
          </w:tcPr>
          <w:p w14:paraId="4CEA0085" w14:textId="77777777" w:rsidR="001A5FEF"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3.</w:t>
            </w:r>
          </w:p>
        </w:tc>
        <w:tc>
          <w:tcPr>
            <w:tcW w:w="2909" w:type="dxa"/>
          </w:tcPr>
          <w:p w14:paraId="4822B9D8" w14:textId="4FD20729" w:rsidR="001A5FEF"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320420.9935</w:t>
            </w:r>
          </w:p>
        </w:tc>
        <w:tc>
          <w:tcPr>
            <w:tcW w:w="2930" w:type="dxa"/>
          </w:tcPr>
          <w:p w14:paraId="774070E7" w14:textId="2A79EC55" w:rsidR="001A5FEF"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787926.2336</w:t>
            </w:r>
          </w:p>
        </w:tc>
      </w:tr>
      <w:tr w:rsidR="001A5FEF" w:rsidRPr="006C4E20" w14:paraId="7704C0F2" w14:textId="77777777" w:rsidTr="004443EF">
        <w:trPr>
          <w:trHeight w:val="239"/>
        </w:trPr>
        <w:tc>
          <w:tcPr>
            <w:tcW w:w="856" w:type="dxa"/>
          </w:tcPr>
          <w:p w14:paraId="4E428DCD" w14:textId="77777777" w:rsidR="001A5FEF"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4.</w:t>
            </w:r>
          </w:p>
        </w:tc>
        <w:tc>
          <w:tcPr>
            <w:tcW w:w="2909" w:type="dxa"/>
          </w:tcPr>
          <w:p w14:paraId="6A46DFB1" w14:textId="038B5C76" w:rsidR="001A5FEF"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320420.8238</w:t>
            </w:r>
          </w:p>
        </w:tc>
        <w:tc>
          <w:tcPr>
            <w:tcW w:w="2930" w:type="dxa"/>
          </w:tcPr>
          <w:p w14:paraId="3C006A8F" w14:textId="26B5862A" w:rsidR="001A5FEF" w:rsidRPr="006C4E20" w:rsidRDefault="001A5FEF" w:rsidP="004443EF">
            <w:pPr>
              <w:pStyle w:val="BULLET"/>
              <w:numPr>
                <w:ilvl w:val="0"/>
                <w:numId w:val="0"/>
              </w:numPr>
              <w:spacing w:after="0" w:line="240" w:lineRule="auto"/>
              <w:rPr>
                <w:rFonts w:ascii="Times New Roman" w:hAnsi="Times New Roman"/>
                <w:b w:val="0"/>
                <w:bCs/>
                <w:szCs w:val="22"/>
                <w:lang w:val="ro-RO"/>
              </w:rPr>
            </w:pPr>
            <w:r w:rsidRPr="001A5FEF">
              <w:rPr>
                <w:rFonts w:ascii="Times New Roman" w:hAnsi="Times New Roman"/>
                <w:b w:val="0"/>
                <w:bCs/>
                <w:szCs w:val="22"/>
                <w:lang w:val="ro-RO"/>
              </w:rPr>
              <w:t>787919.0816</w:t>
            </w:r>
          </w:p>
        </w:tc>
      </w:tr>
    </w:tbl>
    <w:p w14:paraId="2555E8A0" w14:textId="77777777" w:rsidR="00243DB7" w:rsidRDefault="00243DB7" w:rsidP="00243DB7">
      <w:pPr>
        <w:pStyle w:val="BULLET"/>
        <w:numPr>
          <w:ilvl w:val="0"/>
          <w:numId w:val="0"/>
        </w:numPr>
        <w:spacing w:line="240" w:lineRule="auto"/>
        <w:ind w:left="360" w:hanging="360"/>
        <w:rPr>
          <w:rFonts w:ascii="Times New Roman" w:hAnsi="Times New Roman"/>
          <w:b w:val="0"/>
          <w:bCs/>
          <w:szCs w:val="22"/>
          <w:lang w:val="ro-RO"/>
        </w:rPr>
      </w:pPr>
    </w:p>
    <w:p w14:paraId="23EC9FE8" w14:textId="23EC275C" w:rsidR="00243DB7" w:rsidRPr="006C4E20" w:rsidRDefault="00243DB7" w:rsidP="00243DB7">
      <w:pPr>
        <w:pStyle w:val="BULLET"/>
        <w:numPr>
          <w:ilvl w:val="0"/>
          <w:numId w:val="0"/>
        </w:numPr>
        <w:spacing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w:t>
      </w:r>
      <w:r>
        <w:rPr>
          <w:rFonts w:ascii="Times New Roman" w:hAnsi="Times New Roman"/>
          <w:b w:val="0"/>
          <w:bCs/>
          <w:szCs w:val="22"/>
          <w:lang w:val="ro-RO"/>
        </w:rPr>
        <w:t>10</w:t>
      </w:r>
      <w:r w:rsidRPr="006C4E20">
        <w:rPr>
          <w:rFonts w:ascii="Times New Roman" w:hAnsi="Times New Roman"/>
          <w:b w:val="0"/>
          <w:bCs/>
          <w:szCs w:val="22"/>
          <w:lang w:val="ro-RO"/>
        </w:rPr>
        <w:t xml:space="preserve">_ </w:t>
      </w:r>
      <w:r w:rsidRPr="00243DB7">
        <w:rPr>
          <w:rFonts w:ascii="Times New Roman" w:hAnsi="Times New Roman"/>
          <w:b w:val="0"/>
          <w:bCs/>
          <w:szCs w:val="22"/>
          <w:lang w:val="ro-RO"/>
        </w:rPr>
        <w:t>Camin Legmas bl. G1 , bl. CN6</w:t>
      </w:r>
    </w:p>
    <w:tbl>
      <w:tblPr>
        <w:tblStyle w:val="TableGrid"/>
        <w:tblW w:w="0" w:type="auto"/>
        <w:tblInd w:w="360" w:type="dxa"/>
        <w:tblLook w:val="04A0" w:firstRow="1" w:lastRow="0" w:firstColumn="1" w:lastColumn="0" w:noHBand="0" w:noVBand="1"/>
      </w:tblPr>
      <w:tblGrid>
        <w:gridCol w:w="856"/>
        <w:gridCol w:w="2909"/>
        <w:gridCol w:w="2930"/>
      </w:tblGrid>
      <w:tr w:rsidR="00243DB7" w:rsidRPr="006C4E20" w14:paraId="2DAAF1E6" w14:textId="77777777" w:rsidTr="004443EF">
        <w:trPr>
          <w:trHeight w:val="239"/>
        </w:trPr>
        <w:tc>
          <w:tcPr>
            <w:tcW w:w="856" w:type="dxa"/>
          </w:tcPr>
          <w:p w14:paraId="47BF422D" w14:textId="77777777"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Nr.</w:t>
            </w:r>
          </w:p>
        </w:tc>
        <w:tc>
          <w:tcPr>
            <w:tcW w:w="2909" w:type="dxa"/>
          </w:tcPr>
          <w:p w14:paraId="0F5AA05A" w14:textId="77777777"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X</w:t>
            </w:r>
          </w:p>
        </w:tc>
        <w:tc>
          <w:tcPr>
            <w:tcW w:w="2930" w:type="dxa"/>
          </w:tcPr>
          <w:p w14:paraId="22C654AB" w14:textId="77777777"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Y</w:t>
            </w:r>
          </w:p>
        </w:tc>
      </w:tr>
      <w:tr w:rsidR="00243DB7" w:rsidRPr="006C4E20" w14:paraId="53B42C20" w14:textId="77777777" w:rsidTr="004443EF">
        <w:trPr>
          <w:trHeight w:val="249"/>
        </w:trPr>
        <w:tc>
          <w:tcPr>
            <w:tcW w:w="856" w:type="dxa"/>
          </w:tcPr>
          <w:p w14:paraId="120ECCDD" w14:textId="77777777"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1.</w:t>
            </w:r>
          </w:p>
        </w:tc>
        <w:tc>
          <w:tcPr>
            <w:tcW w:w="2909" w:type="dxa"/>
          </w:tcPr>
          <w:p w14:paraId="5CD5F8A0" w14:textId="49F84EB5"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243DB7">
              <w:rPr>
                <w:rFonts w:ascii="Times New Roman" w:hAnsi="Times New Roman"/>
                <w:b w:val="0"/>
                <w:bCs/>
                <w:szCs w:val="22"/>
                <w:lang w:val="ro-RO"/>
              </w:rPr>
              <w:t>319934.8705</w:t>
            </w:r>
          </w:p>
        </w:tc>
        <w:tc>
          <w:tcPr>
            <w:tcW w:w="2930" w:type="dxa"/>
          </w:tcPr>
          <w:p w14:paraId="17AFF0C3" w14:textId="24A09590"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243DB7">
              <w:rPr>
                <w:rFonts w:ascii="Times New Roman" w:hAnsi="Times New Roman"/>
                <w:b w:val="0"/>
                <w:bCs/>
                <w:szCs w:val="22"/>
                <w:lang w:val="ro-RO"/>
              </w:rPr>
              <w:t>788494.6583</w:t>
            </w:r>
          </w:p>
        </w:tc>
      </w:tr>
      <w:tr w:rsidR="00243DB7" w:rsidRPr="006C4E20" w14:paraId="2EF586B0" w14:textId="77777777" w:rsidTr="004443EF">
        <w:trPr>
          <w:trHeight w:val="239"/>
        </w:trPr>
        <w:tc>
          <w:tcPr>
            <w:tcW w:w="856" w:type="dxa"/>
          </w:tcPr>
          <w:p w14:paraId="420DA5CF" w14:textId="77777777"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2.</w:t>
            </w:r>
          </w:p>
        </w:tc>
        <w:tc>
          <w:tcPr>
            <w:tcW w:w="2909" w:type="dxa"/>
          </w:tcPr>
          <w:p w14:paraId="209EDC67" w14:textId="241484BE"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243DB7">
              <w:rPr>
                <w:rFonts w:ascii="Times New Roman" w:hAnsi="Times New Roman"/>
                <w:b w:val="0"/>
                <w:bCs/>
                <w:szCs w:val="22"/>
                <w:lang w:val="ro-RO"/>
              </w:rPr>
              <w:t>319929.4299</w:t>
            </w:r>
          </w:p>
        </w:tc>
        <w:tc>
          <w:tcPr>
            <w:tcW w:w="2930" w:type="dxa"/>
          </w:tcPr>
          <w:p w14:paraId="097A2BF8" w14:textId="0C7D9058"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243DB7">
              <w:rPr>
                <w:rFonts w:ascii="Times New Roman" w:hAnsi="Times New Roman"/>
                <w:b w:val="0"/>
                <w:bCs/>
                <w:szCs w:val="22"/>
                <w:lang w:val="ro-RO"/>
              </w:rPr>
              <w:t>788506.2445</w:t>
            </w:r>
          </w:p>
        </w:tc>
      </w:tr>
      <w:tr w:rsidR="00243DB7" w:rsidRPr="006C4E20" w14:paraId="45EF52B5" w14:textId="77777777" w:rsidTr="004443EF">
        <w:trPr>
          <w:trHeight w:val="249"/>
        </w:trPr>
        <w:tc>
          <w:tcPr>
            <w:tcW w:w="856" w:type="dxa"/>
          </w:tcPr>
          <w:p w14:paraId="1C3CCD41" w14:textId="77777777"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3.</w:t>
            </w:r>
          </w:p>
        </w:tc>
        <w:tc>
          <w:tcPr>
            <w:tcW w:w="2909" w:type="dxa"/>
          </w:tcPr>
          <w:p w14:paraId="639AFCBF" w14:textId="5CB2843D"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243DB7">
              <w:rPr>
                <w:rFonts w:ascii="Times New Roman" w:hAnsi="Times New Roman"/>
                <w:b w:val="0"/>
                <w:bCs/>
                <w:szCs w:val="22"/>
                <w:lang w:val="ro-RO"/>
              </w:rPr>
              <w:t>319925.3566</w:t>
            </w:r>
          </w:p>
        </w:tc>
        <w:tc>
          <w:tcPr>
            <w:tcW w:w="2930" w:type="dxa"/>
          </w:tcPr>
          <w:p w14:paraId="4BDF05D3" w14:textId="7D989B5E"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243DB7">
              <w:rPr>
                <w:rFonts w:ascii="Times New Roman" w:hAnsi="Times New Roman"/>
                <w:b w:val="0"/>
                <w:bCs/>
                <w:szCs w:val="22"/>
                <w:lang w:val="ro-RO"/>
              </w:rPr>
              <w:t>788504.3318</w:t>
            </w:r>
          </w:p>
        </w:tc>
      </w:tr>
      <w:tr w:rsidR="00243DB7" w:rsidRPr="006C4E20" w14:paraId="6D487AF3" w14:textId="77777777" w:rsidTr="004443EF">
        <w:trPr>
          <w:trHeight w:val="239"/>
        </w:trPr>
        <w:tc>
          <w:tcPr>
            <w:tcW w:w="856" w:type="dxa"/>
          </w:tcPr>
          <w:p w14:paraId="0944C88B" w14:textId="77777777"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4.</w:t>
            </w:r>
          </w:p>
        </w:tc>
        <w:tc>
          <w:tcPr>
            <w:tcW w:w="2909" w:type="dxa"/>
          </w:tcPr>
          <w:p w14:paraId="2ECE275B" w14:textId="36ACB260"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243DB7">
              <w:rPr>
                <w:rFonts w:ascii="Times New Roman" w:hAnsi="Times New Roman"/>
                <w:b w:val="0"/>
                <w:bCs/>
                <w:szCs w:val="22"/>
                <w:lang w:val="ro-RO"/>
              </w:rPr>
              <w:t>319930.7972</w:t>
            </w:r>
          </w:p>
        </w:tc>
        <w:tc>
          <w:tcPr>
            <w:tcW w:w="2930" w:type="dxa"/>
          </w:tcPr>
          <w:p w14:paraId="35C8A401" w14:textId="6329F33A"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243DB7">
              <w:rPr>
                <w:rFonts w:ascii="Times New Roman" w:hAnsi="Times New Roman"/>
                <w:b w:val="0"/>
                <w:bCs/>
                <w:szCs w:val="22"/>
                <w:lang w:val="ro-RO"/>
              </w:rPr>
              <w:t>788492.7456</w:t>
            </w:r>
          </w:p>
        </w:tc>
      </w:tr>
    </w:tbl>
    <w:p w14:paraId="7F2FEAE0" w14:textId="77777777" w:rsidR="00243DB7" w:rsidRDefault="00243DB7" w:rsidP="00243DB7">
      <w:pPr>
        <w:pStyle w:val="BULLET"/>
        <w:numPr>
          <w:ilvl w:val="0"/>
          <w:numId w:val="0"/>
        </w:numPr>
        <w:spacing w:line="240" w:lineRule="auto"/>
        <w:ind w:left="360" w:hanging="360"/>
        <w:rPr>
          <w:rFonts w:ascii="Times New Roman" w:hAnsi="Times New Roman"/>
          <w:b w:val="0"/>
          <w:bCs/>
          <w:szCs w:val="22"/>
          <w:lang w:val="ro-RO"/>
        </w:rPr>
      </w:pPr>
    </w:p>
    <w:p w14:paraId="4FD93AAF" w14:textId="1CB8EB7D" w:rsidR="00243DB7" w:rsidRPr="006C4E20" w:rsidRDefault="00243DB7" w:rsidP="00243DB7">
      <w:pPr>
        <w:pStyle w:val="BULLET"/>
        <w:numPr>
          <w:ilvl w:val="0"/>
          <w:numId w:val="0"/>
        </w:numPr>
        <w:spacing w:line="240" w:lineRule="auto"/>
        <w:ind w:left="360" w:hanging="360"/>
        <w:rPr>
          <w:rFonts w:ascii="Times New Roman" w:hAnsi="Times New Roman"/>
          <w:b w:val="0"/>
          <w:bCs/>
          <w:szCs w:val="22"/>
          <w:lang w:val="ro-RO"/>
        </w:rPr>
      </w:pPr>
      <w:r w:rsidRPr="006C4E20">
        <w:rPr>
          <w:rFonts w:ascii="Times New Roman" w:hAnsi="Times New Roman"/>
          <w:b w:val="0"/>
          <w:bCs/>
          <w:szCs w:val="22"/>
          <w:lang w:val="ro-RO"/>
        </w:rPr>
        <w:t>Amplasament_</w:t>
      </w:r>
      <w:r>
        <w:rPr>
          <w:rFonts w:ascii="Times New Roman" w:hAnsi="Times New Roman"/>
          <w:b w:val="0"/>
          <w:bCs/>
          <w:szCs w:val="22"/>
          <w:lang w:val="ro-RO"/>
        </w:rPr>
        <w:t>11</w:t>
      </w:r>
      <w:r w:rsidRPr="006C4E20">
        <w:rPr>
          <w:rFonts w:ascii="Times New Roman" w:hAnsi="Times New Roman"/>
          <w:b w:val="0"/>
          <w:bCs/>
          <w:szCs w:val="22"/>
          <w:lang w:val="ro-RO"/>
        </w:rPr>
        <w:t xml:space="preserve">_ </w:t>
      </w:r>
      <w:r w:rsidRPr="00243DB7">
        <w:rPr>
          <w:rFonts w:ascii="Times New Roman" w:hAnsi="Times New Roman"/>
          <w:b w:val="0"/>
          <w:bCs/>
          <w:szCs w:val="22"/>
          <w:lang w:val="ro-RO"/>
        </w:rPr>
        <w:t>Zona Bl. CP-uri, str. Nucilor vizavi de Biserica Sf. Niconale</w:t>
      </w:r>
    </w:p>
    <w:tbl>
      <w:tblPr>
        <w:tblStyle w:val="TableGrid"/>
        <w:tblW w:w="0" w:type="auto"/>
        <w:tblInd w:w="360" w:type="dxa"/>
        <w:tblLook w:val="04A0" w:firstRow="1" w:lastRow="0" w:firstColumn="1" w:lastColumn="0" w:noHBand="0" w:noVBand="1"/>
      </w:tblPr>
      <w:tblGrid>
        <w:gridCol w:w="856"/>
        <w:gridCol w:w="2909"/>
        <w:gridCol w:w="2930"/>
      </w:tblGrid>
      <w:tr w:rsidR="00243DB7" w:rsidRPr="006C4E20" w14:paraId="2C4EB673" w14:textId="77777777" w:rsidTr="004443EF">
        <w:trPr>
          <w:trHeight w:val="239"/>
        </w:trPr>
        <w:tc>
          <w:tcPr>
            <w:tcW w:w="856" w:type="dxa"/>
          </w:tcPr>
          <w:p w14:paraId="5BAD1F6B" w14:textId="77777777"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Nr.</w:t>
            </w:r>
          </w:p>
        </w:tc>
        <w:tc>
          <w:tcPr>
            <w:tcW w:w="2909" w:type="dxa"/>
          </w:tcPr>
          <w:p w14:paraId="1B9B2F87" w14:textId="77777777"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X</w:t>
            </w:r>
          </w:p>
        </w:tc>
        <w:tc>
          <w:tcPr>
            <w:tcW w:w="2930" w:type="dxa"/>
          </w:tcPr>
          <w:p w14:paraId="2B7B17D9" w14:textId="77777777"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Y</w:t>
            </w:r>
          </w:p>
        </w:tc>
      </w:tr>
      <w:tr w:rsidR="00243DB7" w:rsidRPr="006C4E20" w14:paraId="07C9EB42" w14:textId="77777777" w:rsidTr="004443EF">
        <w:trPr>
          <w:trHeight w:val="249"/>
        </w:trPr>
        <w:tc>
          <w:tcPr>
            <w:tcW w:w="856" w:type="dxa"/>
          </w:tcPr>
          <w:p w14:paraId="62BA32B7" w14:textId="77777777"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1.</w:t>
            </w:r>
          </w:p>
        </w:tc>
        <w:tc>
          <w:tcPr>
            <w:tcW w:w="2909" w:type="dxa"/>
          </w:tcPr>
          <w:p w14:paraId="1C3887A0" w14:textId="06D87E91"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243DB7">
              <w:rPr>
                <w:rFonts w:ascii="Times New Roman" w:hAnsi="Times New Roman"/>
                <w:b w:val="0"/>
                <w:bCs/>
                <w:szCs w:val="22"/>
                <w:lang w:val="ro-RO"/>
              </w:rPr>
              <w:t>319268.7045</w:t>
            </w:r>
          </w:p>
        </w:tc>
        <w:tc>
          <w:tcPr>
            <w:tcW w:w="2930" w:type="dxa"/>
          </w:tcPr>
          <w:p w14:paraId="3FB7C33E" w14:textId="71C0E5E3"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243DB7">
              <w:rPr>
                <w:rFonts w:ascii="Times New Roman" w:hAnsi="Times New Roman"/>
                <w:b w:val="0"/>
                <w:bCs/>
                <w:szCs w:val="22"/>
                <w:lang w:val="ro-RO"/>
              </w:rPr>
              <w:t>788319.0336</w:t>
            </w:r>
          </w:p>
        </w:tc>
      </w:tr>
      <w:tr w:rsidR="00243DB7" w:rsidRPr="006C4E20" w14:paraId="0168104B" w14:textId="77777777" w:rsidTr="004443EF">
        <w:trPr>
          <w:trHeight w:val="239"/>
        </w:trPr>
        <w:tc>
          <w:tcPr>
            <w:tcW w:w="856" w:type="dxa"/>
          </w:tcPr>
          <w:p w14:paraId="6852EC43" w14:textId="77777777"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2.</w:t>
            </w:r>
          </w:p>
        </w:tc>
        <w:tc>
          <w:tcPr>
            <w:tcW w:w="2909" w:type="dxa"/>
          </w:tcPr>
          <w:p w14:paraId="503EA366" w14:textId="3116EDDB"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243DB7">
              <w:rPr>
                <w:rFonts w:ascii="Times New Roman" w:hAnsi="Times New Roman"/>
                <w:b w:val="0"/>
                <w:bCs/>
                <w:szCs w:val="22"/>
                <w:lang w:val="ro-RO"/>
              </w:rPr>
              <w:t>319269.0896</w:t>
            </w:r>
          </w:p>
        </w:tc>
        <w:tc>
          <w:tcPr>
            <w:tcW w:w="2930" w:type="dxa"/>
          </w:tcPr>
          <w:p w14:paraId="0E0F70D3" w14:textId="77E57245"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243DB7">
              <w:rPr>
                <w:rFonts w:ascii="Times New Roman" w:hAnsi="Times New Roman"/>
                <w:b w:val="0"/>
                <w:bCs/>
                <w:szCs w:val="22"/>
                <w:lang w:val="ro-RO"/>
              </w:rPr>
              <w:t>788326.1732</w:t>
            </w:r>
          </w:p>
        </w:tc>
      </w:tr>
      <w:tr w:rsidR="00243DB7" w:rsidRPr="006C4E20" w14:paraId="72318F90" w14:textId="77777777" w:rsidTr="004443EF">
        <w:trPr>
          <w:trHeight w:val="249"/>
        </w:trPr>
        <w:tc>
          <w:tcPr>
            <w:tcW w:w="856" w:type="dxa"/>
          </w:tcPr>
          <w:p w14:paraId="1045C539" w14:textId="77777777"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3.</w:t>
            </w:r>
          </w:p>
        </w:tc>
        <w:tc>
          <w:tcPr>
            <w:tcW w:w="2909" w:type="dxa"/>
          </w:tcPr>
          <w:p w14:paraId="5FABC31E" w14:textId="61361774"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243DB7">
              <w:rPr>
                <w:rFonts w:ascii="Times New Roman" w:hAnsi="Times New Roman"/>
                <w:b w:val="0"/>
                <w:bCs/>
                <w:szCs w:val="22"/>
                <w:lang w:val="ro-RO"/>
              </w:rPr>
              <w:t>319264.5961</w:t>
            </w:r>
          </w:p>
        </w:tc>
        <w:tc>
          <w:tcPr>
            <w:tcW w:w="2930" w:type="dxa"/>
          </w:tcPr>
          <w:p w14:paraId="5B695011" w14:textId="391ED897"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243DB7">
              <w:rPr>
                <w:rFonts w:ascii="Times New Roman" w:hAnsi="Times New Roman"/>
                <w:b w:val="0"/>
                <w:bCs/>
                <w:szCs w:val="22"/>
                <w:lang w:val="ro-RO"/>
              </w:rPr>
              <w:t>788326.4156</w:t>
            </w:r>
          </w:p>
        </w:tc>
      </w:tr>
      <w:tr w:rsidR="00243DB7" w:rsidRPr="006C4E20" w14:paraId="26396E8E" w14:textId="77777777" w:rsidTr="004443EF">
        <w:trPr>
          <w:trHeight w:val="239"/>
        </w:trPr>
        <w:tc>
          <w:tcPr>
            <w:tcW w:w="856" w:type="dxa"/>
          </w:tcPr>
          <w:p w14:paraId="725D7D06" w14:textId="77777777"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6C4E20">
              <w:rPr>
                <w:rFonts w:ascii="Times New Roman" w:hAnsi="Times New Roman"/>
                <w:b w:val="0"/>
                <w:bCs/>
                <w:szCs w:val="22"/>
                <w:lang w:val="ro-RO"/>
              </w:rPr>
              <w:t>4.</w:t>
            </w:r>
          </w:p>
        </w:tc>
        <w:tc>
          <w:tcPr>
            <w:tcW w:w="2909" w:type="dxa"/>
          </w:tcPr>
          <w:p w14:paraId="079236CF" w14:textId="2F855DC4"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243DB7">
              <w:rPr>
                <w:rFonts w:ascii="Times New Roman" w:hAnsi="Times New Roman"/>
                <w:b w:val="0"/>
                <w:bCs/>
                <w:szCs w:val="22"/>
                <w:lang w:val="ro-RO"/>
              </w:rPr>
              <w:t>319264.2110</w:t>
            </w:r>
          </w:p>
        </w:tc>
        <w:tc>
          <w:tcPr>
            <w:tcW w:w="2930" w:type="dxa"/>
          </w:tcPr>
          <w:p w14:paraId="0F4D5EC5" w14:textId="51C57522" w:rsidR="00243DB7" w:rsidRPr="006C4E20" w:rsidRDefault="00243DB7" w:rsidP="004443EF">
            <w:pPr>
              <w:pStyle w:val="BULLET"/>
              <w:numPr>
                <w:ilvl w:val="0"/>
                <w:numId w:val="0"/>
              </w:numPr>
              <w:spacing w:after="0" w:line="240" w:lineRule="auto"/>
              <w:rPr>
                <w:rFonts w:ascii="Times New Roman" w:hAnsi="Times New Roman"/>
                <w:b w:val="0"/>
                <w:bCs/>
                <w:szCs w:val="22"/>
                <w:lang w:val="ro-RO"/>
              </w:rPr>
            </w:pPr>
            <w:r w:rsidRPr="00243DB7">
              <w:rPr>
                <w:rFonts w:ascii="Times New Roman" w:hAnsi="Times New Roman"/>
                <w:b w:val="0"/>
                <w:bCs/>
                <w:szCs w:val="22"/>
                <w:lang w:val="ro-RO"/>
              </w:rPr>
              <w:t>788319.2760</w:t>
            </w:r>
          </w:p>
        </w:tc>
      </w:tr>
    </w:tbl>
    <w:p w14:paraId="5B2E92A7" w14:textId="3CF27710" w:rsidR="00EB4F70" w:rsidRPr="006C4E20" w:rsidRDefault="0048385D" w:rsidP="00243DB7">
      <w:pPr>
        <w:pStyle w:val="Heading3"/>
        <w:numPr>
          <w:ilvl w:val="0"/>
          <w:numId w:val="0"/>
        </w:numPr>
        <w:spacing w:line="240" w:lineRule="auto"/>
        <w:jc w:val="both"/>
        <w:rPr>
          <w:rStyle w:val="tpa1"/>
          <w:rFonts w:ascii="Times New Roman" w:hAnsi="Times New Roman"/>
          <w:bCs w:val="0"/>
          <w:color w:val="000000"/>
          <w:szCs w:val="24"/>
          <w:lang w:val="ro-RO"/>
        </w:rPr>
      </w:pPr>
      <w:r w:rsidRPr="006C4E20">
        <w:rPr>
          <w:rFonts w:ascii="Times New Roman" w:hAnsi="Times New Roman"/>
          <w:bCs w:val="0"/>
          <w:lang w:val="it-IT"/>
        </w:rPr>
        <w:t>- D</w:t>
      </w:r>
      <w:r w:rsidR="00EB4F70" w:rsidRPr="006C4E20">
        <w:rPr>
          <w:rFonts w:ascii="Times New Roman" w:hAnsi="Times New Roman"/>
          <w:bCs w:val="0"/>
          <w:lang w:val="it-IT"/>
        </w:rPr>
        <w:t>etalii privind orice variantă de amplasament care a fost luată în considerare.</w:t>
      </w:r>
      <w:bookmarkEnd w:id="32"/>
    </w:p>
    <w:p w14:paraId="5E18938F" w14:textId="15785C40" w:rsidR="00A940A1" w:rsidRPr="006C4E20" w:rsidRDefault="00EB4F70" w:rsidP="006C4E20">
      <w:pPr>
        <w:spacing w:line="240" w:lineRule="auto"/>
        <w:ind w:left="270" w:hanging="180"/>
        <w:rPr>
          <w:color w:val="000000"/>
          <w:sz w:val="24"/>
          <w:lang w:val="ro-RO"/>
        </w:rPr>
      </w:pPr>
      <w:r w:rsidRPr="006C4E20">
        <w:rPr>
          <w:rStyle w:val="tpa1"/>
          <w:b/>
          <w:bCs/>
          <w:color w:val="000000"/>
          <w:sz w:val="24"/>
          <w:lang w:val="ro-RO"/>
        </w:rPr>
        <w:tab/>
      </w:r>
      <w:r w:rsidRPr="006C4E20">
        <w:rPr>
          <w:rStyle w:val="tpa1"/>
          <w:color w:val="000000"/>
          <w:sz w:val="24"/>
          <w:lang w:val="ro-RO"/>
        </w:rPr>
        <w:t>Nu este cazu</w:t>
      </w:r>
    </w:p>
    <w:p w14:paraId="35FA326B" w14:textId="77777777" w:rsidR="00736A5E" w:rsidRPr="006C4E20" w:rsidRDefault="00736A5E" w:rsidP="006C4E20">
      <w:pPr>
        <w:pStyle w:val="Heading1"/>
        <w:rPr>
          <w:rFonts w:ascii="Times New Roman" w:hAnsi="Times New Roman"/>
        </w:rPr>
      </w:pPr>
      <w:bookmarkStart w:id="33" w:name="_Toc105676032"/>
      <w:proofErr w:type="spellStart"/>
      <w:r w:rsidRPr="006C4E20">
        <w:rPr>
          <w:rFonts w:ascii="Times New Roman" w:hAnsi="Times New Roman"/>
        </w:rPr>
        <w:t>Descrierea</w:t>
      </w:r>
      <w:proofErr w:type="spellEnd"/>
      <w:r w:rsidRPr="006C4E20">
        <w:rPr>
          <w:rFonts w:ascii="Times New Roman" w:hAnsi="Times New Roman"/>
        </w:rPr>
        <w:t xml:space="preserve"> </w:t>
      </w:r>
      <w:proofErr w:type="spellStart"/>
      <w:r w:rsidRPr="006C4E20">
        <w:rPr>
          <w:rFonts w:ascii="Times New Roman" w:hAnsi="Times New Roman"/>
        </w:rPr>
        <w:t>tuturor</w:t>
      </w:r>
      <w:proofErr w:type="spellEnd"/>
      <w:r w:rsidRPr="006C4E20">
        <w:rPr>
          <w:rFonts w:ascii="Times New Roman" w:hAnsi="Times New Roman"/>
        </w:rPr>
        <w:t xml:space="preserve"> </w:t>
      </w:r>
      <w:proofErr w:type="spellStart"/>
      <w:r w:rsidRPr="006C4E20">
        <w:rPr>
          <w:rFonts w:ascii="Times New Roman" w:hAnsi="Times New Roman"/>
        </w:rPr>
        <w:t>efectelor</w:t>
      </w:r>
      <w:proofErr w:type="spellEnd"/>
      <w:r w:rsidRPr="006C4E20">
        <w:rPr>
          <w:rFonts w:ascii="Times New Roman" w:hAnsi="Times New Roman"/>
        </w:rPr>
        <w:t xml:space="preserve"> </w:t>
      </w:r>
      <w:proofErr w:type="spellStart"/>
      <w:r w:rsidRPr="006C4E20">
        <w:rPr>
          <w:rFonts w:ascii="Times New Roman" w:hAnsi="Times New Roman"/>
        </w:rPr>
        <w:t>semnificative</w:t>
      </w:r>
      <w:proofErr w:type="spellEnd"/>
      <w:r w:rsidRPr="006C4E20">
        <w:rPr>
          <w:rFonts w:ascii="Times New Roman" w:hAnsi="Times New Roman"/>
        </w:rPr>
        <w:t xml:space="preserve"> </w:t>
      </w:r>
      <w:proofErr w:type="spellStart"/>
      <w:r w:rsidRPr="006C4E20">
        <w:rPr>
          <w:rFonts w:ascii="Times New Roman" w:hAnsi="Times New Roman"/>
        </w:rPr>
        <w:t>posibile</w:t>
      </w:r>
      <w:proofErr w:type="spellEnd"/>
      <w:r w:rsidRPr="006C4E20">
        <w:rPr>
          <w:rFonts w:ascii="Times New Roman" w:hAnsi="Times New Roman"/>
        </w:rPr>
        <w:t xml:space="preserve"> </w:t>
      </w:r>
      <w:proofErr w:type="spellStart"/>
      <w:r w:rsidRPr="006C4E20">
        <w:rPr>
          <w:rFonts w:ascii="Times New Roman" w:hAnsi="Times New Roman"/>
        </w:rPr>
        <w:t>asupra</w:t>
      </w:r>
      <w:proofErr w:type="spellEnd"/>
      <w:r w:rsidRPr="006C4E20">
        <w:rPr>
          <w:rFonts w:ascii="Times New Roman" w:hAnsi="Times New Roman"/>
        </w:rPr>
        <w:t xml:space="preserve"> </w:t>
      </w:r>
      <w:proofErr w:type="spellStart"/>
      <w:r w:rsidRPr="006C4E20">
        <w:rPr>
          <w:rFonts w:ascii="Times New Roman" w:hAnsi="Times New Roman"/>
        </w:rPr>
        <w:t>mediului</w:t>
      </w:r>
      <w:proofErr w:type="spellEnd"/>
      <w:r w:rsidRPr="006C4E20">
        <w:rPr>
          <w:rFonts w:ascii="Times New Roman" w:hAnsi="Times New Roman"/>
        </w:rPr>
        <w:t xml:space="preserve"> ale </w:t>
      </w:r>
      <w:proofErr w:type="spellStart"/>
      <w:r w:rsidRPr="006C4E20">
        <w:rPr>
          <w:rFonts w:ascii="Times New Roman" w:hAnsi="Times New Roman"/>
        </w:rPr>
        <w:t>proiectului</w:t>
      </w:r>
      <w:proofErr w:type="spellEnd"/>
      <w:r w:rsidRPr="006C4E20">
        <w:rPr>
          <w:rFonts w:ascii="Times New Roman" w:hAnsi="Times New Roman"/>
        </w:rPr>
        <w:t xml:space="preserve">, </w:t>
      </w:r>
      <w:proofErr w:type="spellStart"/>
      <w:r w:rsidRPr="006C4E20">
        <w:rPr>
          <w:rFonts w:ascii="Times New Roman" w:hAnsi="Times New Roman"/>
        </w:rPr>
        <w:t>în</w:t>
      </w:r>
      <w:proofErr w:type="spellEnd"/>
      <w:r w:rsidRPr="006C4E20">
        <w:rPr>
          <w:rFonts w:ascii="Times New Roman" w:hAnsi="Times New Roman"/>
        </w:rPr>
        <w:t xml:space="preserve"> </w:t>
      </w:r>
      <w:proofErr w:type="spellStart"/>
      <w:r w:rsidRPr="006C4E20">
        <w:rPr>
          <w:rFonts w:ascii="Times New Roman" w:hAnsi="Times New Roman"/>
        </w:rPr>
        <w:t>limita</w:t>
      </w:r>
      <w:proofErr w:type="spellEnd"/>
      <w:r w:rsidRPr="006C4E20">
        <w:rPr>
          <w:rFonts w:ascii="Times New Roman" w:hAnsi="Times New Roman"/>
        </w:rPr>
        <w:t xml:space="preserve"> </w:t>
      </w:r>
      <w:proofErr w:type="spellStart"/>
      <w:r w:rsidRPr="006C4E20">
        <w:rPr>
          <w:rFonts w:ascii="Times New Roman" w:hAnsi="Times New Roman"/>
        </w:rPr>
        <w:t>informațiilor</w:t>
      </w:r>
      <w:proofErr w:type="spellEnd"/>
      <w:r w:rsidRPr="006C4E20">
        <w:rPr>
          <w:rFonts w:ascii="Times New Roman" w:hAnsi="Times New Roman"/>
        </w:rPr>
        <w:t xml:space="preserve"> </w:t>
      </w:r>
      <w:proofErr w:type="spellStart"/>
      <w:r w:rsidRPr="006C4E20">
        <w:rPr>
          <w:rFonts w:ascii="Times New Roman" w:hAnsi="Times New Roman"/>
        </w:rPr>
        <w:t>disponibile</w:t>
      </w:r>
      <w:proofErr w:type="spellEnd"/>
      <w:r w:rsidRPr="006C4E20">
        <w:rPr>
          <w:rFonts w:ascii="Times New Roman" w:hAnsi="Times New Roman"/>
        </w:rPr>
        <w:t>:</w:t>
      </w:r>
      <w:bookmarkEnd w:id="33"/>
    </w:p>
    <w:p w14:paraId="52DC1139" w14:textId="77777777" w:rsidR="007C1333" w:rsidRPr="006C4E20" w:rsidRDefault="007C1333" w:rsidP="006C4E20">
      <w:pPr>
        <w:pStyle w:val="Heading2"/>
        <w:rPr>
          <w:rStyle w:val="tpt1"/>
          <w:rFonts w:ascii="Times New Roman" w:hAnsi="Times New Roman"/>
        </w:rPr>
      </w:pPr>
      <w:bookmarkStart w:id="34" w:name="_Toc105676033"/>
      <w:r w:rsidRPr="006C4E20">
        <w:rPr>
          <w:rFonts w:ascii="Times New Roman" w:hAnsi="Times New Roman"/>
        </w:rPr>
        <w:t>Surse de poluanţi şi instalaţii pentru reţinerea, evacuarea şi dispersia poluanţilor în mediu</w:t>
      </w:r>
      <w:bookmarkEnd w:id="34"/>
      <w:r w:rsidRPr="006C4E20">
        <w:rPr>
          <w:rStyle w:val="tpt1"/>
          <w:rFonts w:ascii="Times New Roman" w:hAnsi="Times New Roman"/>
        </w:rPr>
        <w:t xml:space="preserve"> </w:t>
      </w:r>
    </w:p>
    <w:p w14:paraId="306469DC" w14:textId="7010E2DC" w:rsidR="007C1333" w:rsidRPr="006C4E20" w:rsidRDefault="007C1333" w:rsidP="006C4E20">
      <w:pPr>
        <w:pStyle w:val="Heading4"/>
        <w:numPr>
          <w:ilvl w:val="0"/>
          <w:numId w:val="0"/>
        </w:numPr>
        <w:rPr>
          <w:rStyle w:val="tpa1"/>
          <w:rFonts w:ascii="Times New Roman" w:hAnsi="Times New Roman"/>
          <w:lang w:val="ro-RO"/>
        </w:rPr>
      </w:pPr>
      <w:r w:rsidRPr="006C4E20">
        <w:rPr>
          <w:rStyle w:val="tpt1"/>
          <w:rFonts w:ascii="Times New Roman" w:hAnsi="Times New Roman"/>
          <w:lang w:val="ro-RO"/>
        </w:rPr>
        <w:t>Protecţia calităţii apelor:</w:t>
      </w:r>
    </w:p>
    <w:p w14:paraId="173DF9B0" w14:textId="77777777" w:rsidR="007C1333" w:rsidRPr="006C4E20" w:rsidRDefault="007C1333" w:rsidP="006C4E20">
      <w:pPr>
        <w:numPr>
          <w:ilvl w:val="0"/>
          <w:numId w:val="26"/>
        </w:numPr>
        <w:tabs>
          <w:tab w:val="clear" w:pos="1080"/>
          <w:tab w:val="num" w:pos="900"/>
        </w:tabs>
        <w:suppressAutoHyphens/>
        <w:spacing w:after="0" w:line="240" w:lineRule="auto"/>
        <w:ind w:left="450" w:hanging="270"/>
        <w:rPr>
          <w:rStyle w:val="tpa1"/>
          <w:b/>
          <w:bCs/>
          <w:color w:val="000000"/>
          <w:sz w:val="24"/>
          <w:lang w:val="ro-RO"/>
        </w:rPr>
      </w:pPr>
      <w:r w:rsidRPr="006C4E20">
        <w:rPr>
          <w:rStyle w:val="tpa1"/>
          <w:sz w:val="24"/>
          <w:lang w:val="ro-RO"/>
        </w:rPr>
        <w:t>sursele de poluanţi pentru ape, locul de evacuare sau emisarul;</w:t>
      </w:r>
    </w:p>
    <w:p w14:paraId="3FA08378" w14:textId="6914EAC5" w:rsidR="007C1333" w:rsidRPr="006C4E20" w:rsidRDefault="007C1333" w:rsidP="006C4E20">
      <w:pPr>
        <w:spacing w:line="240" w:lineRule="auto"/>
        <w:ind w:left="450" w:hanging="270"/>
        <w:rPr>
          <w:rStyle w:val="tpa1"/>
          <w:sz w:val="24"/>
          <w:lang w:val="ro-RO"/>
        </w:rPr>
      </w:pPr>
      <w:r w:rsidRPr="006C4E20">
        <w:rPr>
          <w:rStyle w:val="tpa1"/>
          <w:b/>
          <w:bCs/>
          <w:color w:val="000000"/>
          <w:sz w:val="24"/>
          <w:lang w:val="ro-RO"/>
        </w:rPr>
        <w:lastRenderedPageBreak/>
        <w:tab/>
      </w:r>
      <w:r w:rsidR="009823F7" w:rsidRPr="006C4E20">
        <w:rPr>
          <w:rStyle w:val="tpa1"/>
          <w:b/>
          <w:bCs/>
          <w:color w:val="000000"/>
          <w:sz w:val="24"/>
          <w:lang w:val="ro-RO"/>
        </w:rPr>
        <w:tab/>
      </w:r>
      <w:r w:rsidRPr="006C4E20">
        <w:rPr>
          <w:rStyle w:val="tpa1"/>
          <w:color w:val="000000"/>
          <w:sz w:val="24"/>
          <w:lang w:val="ro-RO"/>
        </w:rPr>
        <w:t>Nu este cazul</w:t>
      </w:r>
    </w:p>
    <w:p w14:paraId="0BE064B8" w14:textId="77777777" w:rsidR="007C1333" w:rsidRPr="006C4E20" w:rsidRDefault="007C1333" w:rsidP="006C4E20">
      <w:pPr>
        <w:numPr>
          <w:ilvl w:val="0"/>
          <w:numId w:val="26"/>
        </w:numPr>
        <w:suppressAutoHyphens/>
        <w:spacing w:after="0" w:line="240" w:lineRule="auto"/>
        <w:ind w:left="450" w:hanging="270"/>
        <w:rPr>
          <w:rStyle w:val="tpa1"/>
          <w:b/>
          <w:bCs/>
          <w:color w:val="000000"/>
          <w:sz w:val="24"/>
          <w:lang w:val="ro-RO"/>
        </w:rPr>
      </w:pPr>
      <w:r w:rsidRPr="006C4E20">
        <w:rPr>
          <w:rStyle w:val="tpa1"/>
          <w:sz w:val="24"/>
          <w:lang w:val="ro-RO"/>
        </w:rPr>
        <w:t>staţiile şi instalaţiile de epurare sau de preepurare a apelor uzate prevăzute.</w:t>
      </w:r>
    </w:p>
    <w:p w14:paraId="3A849D51" w14:textId="627F71D0" w:rsidR="007C1333" w:rsidRPr="006C4E20" w:rsidRDefault="007C1333" w:rsidP="006C4E20">
      <w:pPr>
        <w:spacing w:line="240" w:lineRule="auto"/>
        <w:ind w:left="450" w:hanging="270"/>
        <w:rPr>
          <w:rStyle w:val="pt1"/>
          <w:sz w:val="24"/>
          <w:lang w:val="ro-RO"/>
        </w:rPr>
      </w:pPr>
      <w:r w:rsidRPr="006C4E20">
        <w:rPr>
          <w:rStyle w:val="tpa1"/>
          <w:b/>
          <w:bCs/>
          <w:color w:val="000000"/>
          <w:sz w:val="24"/>
          <w:lang w:val="ro-RO"/>
        </w:rPr>
        <w:tab/>
      </w:r>
      <w:r w:rsidR="009823F7" w:rsidRPr="006C4E20">
        <w:rPr>
          <w:rStyle w:val="tpa1"/>
          <w:b/>
          <w:bCs/>
          <w:color w:val="000000"/>
          <w:sz w:val="24"/>
          <w:lang w:val="ro-RO"/>
        </w:rPr>
        <w:tab/>
      </w:r>
      <w:r w:rsidRPr="006C4E20">
        <w:rPr>
          <w:rStyle w:val="tpa1"/>
          <w:color w:val="000000"/>
          <w:sz w:val="24"/>
          <w:lang w:val="ro-RO"/>
        </w:rPr>
        <w:t>Nu este cazul</w:t>
      </w:r>
    </w:p>
    <w:p w14:paraId="0C94084B" w14:textId="53235707" w:rsidR="007C1333" w:rsidRPr="006C4E20" w:rsidRDefault="007C1333" w:rsidP="006C4E20">
      <w:pPr>
        <w:pStyle w:val="Heading4"/>
        <w:numPr>
          <w:ilvl w:val="0"/>
          <w:numId w:val="0"/>
        </w:numPr>
        <w:rPr>
          <w:rStyle w:val="tpa1"/>
          <w:rFonts w:ascii="Times New Roman" w:hAnsi="Times New Roman"/>
          <w:lang w:val="ro-RO"/>
        </w:rPr>
      </w:pPr>
      <w:r w:rsidRPr="006C4E20">
        <w:rPr>
          <w:rStyle w:val="tpt1"/>
          <w:rFonts w:ascii="Times New Roman" w:hAnsi="Times New Roman"/>
          <w:lang w:val="ro-RO"/>
        </w:rPr>
        <w:t xml:space="preserve">Protecţia aerului: </w:t>
      </w:r>
    </w:p>
    <w:p w14:paraId="260ECCE3" w14:textId="77777777" w:rsidR="007C1333" w:rsidRPr="006C4E20" w:rsidRDefault="007C1333" w:rsidP="006C4E20">
      <w:pPr>
        <w:numPr>
          <w:ilvl w:val="0"/>
          <w:numId w:val="27"/>
        </w:numPr>
        <w:tabs>
          <w:tab w:val="clear" w:pos="1080"/>
          <w:tab w:val="num" w:pos="450"/>
        </w:tabs>
        <w:suppressAutoHyphens/>
        <w:spacing w:after="0" w:line="240" w:lineRule="auto"/>
        <w:ind w:hanging="900"/>
        <w:rPr>
          <w:rStyle w:val="tpa1"/>
          <w:b/>
          <w:bCs/>
          <w:color w:val="000000"/>
          <w:sz w:val="24"/>
          <w:lang w:val="ro-RO"/>
        </w:rPr>
      </w:pPr>
      <w:r w:rsidRPr="006C4E20">
        <w:rPr>
          <w:rStyle w:val="tpa1"/>
          <w:sz w:val="24"/>
          <w:lang w:val="ro-RO"/>
        </w:rPr>
        <w:t>sursele de poluanţi pentru aer, poluanţi;</w:t>
      </w:r>
    </w:p>
    <w:p w14:paraId="20D6D751" w14:textId="129EB1B7" w:rsidR="007C1333" w:rsidRPr="006C4E20" w:rsidRDefault="007C1333" w:rsidP="006C4E20">
      <w:pPr>
        <w:tabs>
          <w:tab w:val="num" w:pos="450"/>
        </w:tabs>
        <w:spacing w:line="240" w:lineRule="auto"/>
        <w:ind w:hanging="900"/>
        <w:rPr>
          <w:rStyle w:val="tpa1"/>
          <w:sz w:val="24"/>
          <w:lang w:val="ro-RO"/>
        </w:rPr>
      </w:pPr>
      <w:r w:rsidRPr="006C4E20">
        <w:rPr>
          <w:rStyle w:val="tpa1"/>
          <w:b/>
          <w:bCs/>
          <w:color w:val="000000"/>
          <w:sz w:val="24"/>
          <w:lang w:val="ro-RO"/>
        </w:rPr>
        <w:tab/>
      </w:r>
      <w:r w:rsidR="009823F7" w:rsidRPr="006C4E20">
        <w:rPr>
          <w:rStyle w:val="tpa1"/>
          <w:b/>
          <w:bCs/>
          <w:color w:val="000000"/>
          <w:sz w:val="24"/>
          <w:lang w:val="ro-RO"/>
        </w:rPr>
        <w:tab/>
      </w:r>
      <w:r w:rsidR="009823F7" w:rsidRPr="006C4E20">
        <w:rPr>
          <w:rStyle w:val="tpa1"/>
          <w:b/>
          <w:bCs/>
          <w:color w:val="000000"/>
          <w:sz w:val="24"/>
          <w:lang w:val="ro-RO"/>
        </w:rPr>
        <w:tab/>
      </w:r>
      <w:r w:rsidRPr="006C4E20">
        <w:rPr>
          <w:rStyle w:val="tpa1"/>
          <w:color w:val="000000"/>
          <w:sz w:val="24"/>
          <w:lang w:val="ro-RO"/>
        </w:rPr>
        <w:t>Nu este cazul</w:t>
      </w:r>
    </w:p>
    <w:p w14:paraId="6D0EF067" w14:textId="77777777" w:rsidR="007C1333" w:rsidRPr="006C4E20" w:rsidRDefault="007C1333" w:rsidP="006C4E20">
      <w:pPr>
        <w:numPr>
          <w:ilvl w:val="0"/>
          <w:numId w:val="27"/>
        </w:numPr>
        <w:tabs>
          <w:tab w:val="clear" w:pos="1080"/>
          <w:tab w:val="num" w:pos="450"/>
        </w:tabs>
        <w:suppressAutoHyphens/>
        <w:spacing w:after="0" w:line="240" w:lineRule="auto"/>
        <w:ind w:hanging="900"/>
        <w:rPr>
          <w:rStyle w:val="tpa1"/>
          <w:b/>
          <w:bCs/>
          <w:color w:val="000000"/>
          <w:sz w:val="24"/>
          <w:lang w:val="ro-RO"/>
        </w:rPr>
      </w:pPr>
      <w:r w:rsidRPr="006C4E20">
        <w:rPr>
          <w:rStyle w:val="tpa1"/>
          <w:sz w:val="24"/>
          <w:lang w:val="ro-RO"/>
        </w:rPr>
        <w:t>instalaţiile pentru reţinerea şi dispersia poluanţilor în atmosferă.</w:t>
      </w:r>
    </w:p>
    <w:p w14:paraId="71297F2C" w14:textId="55860C9C" w:rsidR="007C1333" w:rsidRPr="006C4E20" w:rsidRDefault="007C1333" w:rsidP="006C4E20">
      <w:pPr>
        <w:tabs>
          <w:tab w:val="num" w:pos="450"/>
        </w:tabs>
        <w:spacing w:line="240" w:lineRule="auto"/>
        <w:ind w:hanging="900"/>
        <w:rPr>
          <w:rStyle w:val="pt1"/>
          <w:sz w:val="24"/>
          <w:lang w:val="ro-RO"/>
        </w:rPr>
      </w:pPr>
      <w:r w:rsidRPr="006C4E20">
        <w:rPr>
          <w:rStyle w:val="tpa1"/>
          <w:b/>
          <w:bCs/>
          <w:color w:val="000000"/>
          <w:sz w:val="24"/>
          <w:lang w:val="ro-RO"/>
        </w:rPr>
        <w:tab/>
      </w:r>
      <w:r w:rsidR="009823F7" w:rsidRPr="006C4E20">
        <w:rPr>
          <w:rStyle w:val="tpa1"/>
          <w:b/>
          <w:bCs/>
          <w:color w:val="000000"/>
          <w:sz w:val="24"/>
          <w:lang w:val="ro-RO"/>
        </w:rPr>
        <w:tab/>
      </w:r>
      <w:r w:rsidR="009823F7" w:rsidRPr="006C4E20">
        <w:rPr>
          <w:rStyle w:val="tpa1"/>
          <w:b/>
          <w:bCs/>
          <w:color w:val="000000"/>
          <w:sz w:val="24"/>
          <w:lang w:val="ro-RO"/>
        </w:rPr>
        <w:tab/>
      </w:r>
      <w:r w:rsidRPr="006C4E20">
        <w:rPr>
          <w:rStyle w:val="tpa1"/>
          <w:color w:val="000000"/>
          <w:sz w:val="24"/>
          <w:lang w:val="ro-RO"/>
        </w:rPr>
        <w:t>Nu este cazul</w:t>
      </w:r>
    </w:p>
    <w:p w14:paraId="6000C094" w14:textId="77777777" w:rsidR="007C1333" w:rsidRPr="006C4E20" w:rsidRDefault="007C1333" w:rsidP="006C4E20">
      <w:pPr>
        <w:pStyle w:val="Heading4"/>
        <w:numPr>
          <w:ilvl w:val="0"/>
          <w:numId w:val="0"/>
        </w:numPr>
        <w:rPr>
          <w:rStyle w:val="tpa1"/>
          <w:rFonts w:ascii="Times New Roman" w:hAnsi="Times New Roman"/>
          <w:lang w:val="ro-RO"/>
        </w:rPr>
      </w:pPr>
      <w:r w:rsidRPr="006C4E20">
        <w:rPr>
          <w:rStyle w:val="tpt1"/>
          <w:rFonts w:ascii="Times New Roman" w:hAnsi="Times New Roman"/>
          <w:lang w:val="ro-RO"/>
        </w:rPr>
        <w:t>Protecţia împotriva zgomotului şi vibraţiilor:</w:t>
      </w:r>
    </w:p>
    <w:p w14:paraId="17E8E8E0" w14:textId="77777777" w:rsidR="007C1333" w:rsidRPr="006C4E20" w:rsidRDefault="007C1333" w:rsidP="006C4E20">
      <w:pPr>
        <w:pStyle w:val="ListParagraph"/>
        <w:numPr>
          <w:ilvl w:val="0"/>
          <w:numId w:val="27"/>
        </w:numPr>
        <w:tabs>
          <w:tab w:val="clear" w:pos="1080"/>
          <w:tab w:val="num" w:pos="450"/>
        </w:tabs>
        <w:suppressAutoHyphens/>
        <w:spacing w:after="0" w:line="240" w:lineRule="auto"/>
        <w:ind w:hanging="900"/>
        <w:rPr>
          <w:rStyle w:val="tpa1"/>
          <w:b/>
          <w:bCs/>
          <w:color w:val="000000"/>
          <w:sz w:val="24"/>
          <w:lang w:val="ro-RO"/>
        </w:rPr>
      </w:pPr>
      <w:r w:rsidRPr="006C4E20">
        <w:rPr>
          <w:rStyle w:val="tpa1"/>
          <w:sz w:val="24"/>
          <w:lang w:val="ro-RO"/>
        </w:rPr>
        <w:t>sursele de zgomot şi de vibraţii;</w:t>
      </w:r>
    </w:p>
    <w:p w14:paraId="5D3A9D8F" w14:textId="37225F97" w:rsidR="007C1333" w:rsidRPr="006C4E20" w:rsidRDefault="007C1333" w:rsidP="006C4E20">
      <w:pPr>
        <w:tabs>
          <w:tab w:val="num" w:pos="450"/>
        </w:tabs>
        <w:spacing w:line="240" w:lineRule="auto"/>
        <w:ind w:hanging="900"/>
        <w:rPr>
          <w:rStyle w:val="tpa1"/>
          <w:sz w:val="24"/>
          <w:lang w:val="ro-RO"/>
        </w:rPr>
      </w:pPr>
      <w:r w:rsidRPr="006C4E20">
        <w:rPr>
          <w:rStyle w:val="tpa1"/>
          <w:b/>
          <w:bCs/>
          <w:color w:val="000000"/>
          <w:sz w:val="24"/>
          <w:lang w:val="ro-RO"/>
        </w:rPr>
        <w:tab/>
      </w:r>
      <w:r w:rsidR="009823F7" w:rsidRPr="006C4E20">
        <w:rPr>
          <w:rStyle w:val="tpa1"/>
          <w:b/>
          <w:bCs/>
          <w:color w:val="000000"/>
          <w:sz w:val="24"/>
          <w:lang w:val="ro-RO"/>
        </w:rPr>
        <w:tab/>
      </w:r>
      <w:r w:rsidR="009823F7" w:rsidRPr="006C4E20">
        <w:rPr>
          <w:rStyle w:val="tpa1"/>
          <w:b/>
          <w:bCs/>
          <w:color w:val="000000"/>
          <w:sz w:val="24"/>
          <w:lang w:val="ro-RO"/>
        </w:rPr>
        <w:tab/>
      </w:r>
      <w:r w:rsidRPr="006C4E20">
        <w:rPr>
          <w:rStyle w:val="tpa1"/>
          <w:color w:val="000000"/>
          <w:sz w:val="24"/>
          <w:lang w:val="ro-RO"/>
        </w:rPr>
        <w:t>Nu este cazul</w:t>
      </w:r>
    </w:p>
    <w:p w14:paraId="2CBB5C07" w14:textId="77777777" w:rsidR="007C1333" w:rsidRPr="006C4E20" w:rsidRDefault="007C1333" w:rsidP="006C4E20">
      <w:pPr>
        <w:pStyle w:val="ListParagraph"/>
        <w:numPr>
          <w:ilvl w:val="0"/>
          <w:numId w:val="27"/>
        </w:numPr>
        <w:tabs>
          <w:tab w:val="clear" w:pos="1080"/>
          <w:tab w:val="num" w:pos="450"/>
        </w:tabs>
        <w:suppressAutoHyphens/>
        <w:spacing w:after="0" w:line="240" w:lineRule="auto"/>
        <w:ind w:hanging="900"/>
        <w:rPr>
          <w:rStyle w:val="tpa1"/>
          <w:b/>
          <w:bCs/>
          <w:color w:val="000000"/>
          <w:sz w:val="24"/>
          <w:lang w:val="ro-RO"/>
        </w:rPr>
      </w:pPr>
      <w:r w:rsidRPr="006C4E20">
        <w:rPr>
          <w:rStyle w:val="tpa1"/>
          <w:sz w:val="24"/>
          <w:lang w:val="ro-RO"/>
        </w:rPr>
        <w:t>amenajările şi dotările pentru protecţia împotriva zgomotului şi vibraţiilor.</w:t>
      </w:r>
    </w:p>
    <w:p w14:paraId="2AC653A8" w14:textId="3CB9E32C" w:rsidR="007C1333" w:rsidRPr="006C4E20" w:rsidRDefault="007C1333" w:rsidP="006C4E20">
      <w:pPr>
        <w:tabs>
          <w:tab w:val="num" w:pos="450"/>
        </w:tabs>
        <w:spacing w:line="240" w:lineRule="auto"/>
        <w:ind w:hanging="900"/>
        <w:rPr>
          <w:rStyle w:val="pt1"/>
          <w:sz w:val="24"/>
          <w:lang w:val="ro-RO"/>
        </w:rPr>
      </w:pPr>
      <w:r w:rsidRPr="006C4E20">
        <w:rPr>
          <w:rStyle w:val="tpa1"/>
          <w:b/>
          <w:bCs/>
          <w:color w:val="000000"/>
          <w:sz w:val="24"/>
          <w:lang w:val="ro-RO"/>
        </w:rPr>
        <w:tab/>
      </w:r>
      <w:r w:rsidR="009823F7" w:rsidRPr="006C4E20">
        <w:rPr>
          <w:rStyle w:val="tpa1"/>
          <w:b/>
          <w:bCs/>
          <w:color w:val="000000"/>
          <w:sz w:val="24"/>
          <w:lang w:val="ro-RO"/>
        </w:rPr>
        <w:tab/>
      </w:r>
      <w:r w:rsidR="009823F7" w:rsidRPr="006C4E20">
        <w:rPr>
          <w:rStyle w:val="tpa1"/>
          <w:b/>
          <w:bCs/>
          <w:color w:val="000000"/>
          <w:sz w:val="24"/>
          <w:lang w:val="ro-RO"/>
        </w:rPr>
        <w:tab/>
      </w:r>
      <w:r w:rsidRPr="006C4E20">
        <w:rPr>
          <w:rStyle w:val="tpa1"/>
          <w:color w:val="000000"/>
          <w:sz w:val="24"/>
          <w:lang w:val="ro-RO"/>
        </w:rPr>
        <w:t>Nu este cazul</w:t>
      </w:r>
    </w:p>
    <w:p w14:paraId="15842914" w14:textId="77777777" w:rsidR="007C1333" w:rsidRPr="006C4E20" w:rsidRDefault="007C1333" w:rsidP="006C4E20">
      <w:pPr>
        <w:pStyle w:val="Heading4"/>
        <w:numPr>
          <w:ilvl w:val="0"/>
          <w:numId w:val="0"/>
        </w:numPr>
        <w:rPr>
          <w:rStyle w:val="tpa1"/>
          <w:rFonts w:ascii="Times New Roman" w:hAnsi="Times New Roman"/>
          <w:lang w:val="ro-RO"/>
        </w:rPr>
      </w:pPr>
      <w:r w:rsidRPr="006C4E20">
        <w:rPr>
          <w:rStyle w:val="tpt1"/>
          <w:rFonts w:ascii="Times New Roman" w:hAnsi="Times New Roman"/>
          <w:lang w:val="ro-RO"/>
        </w:rPr>
        <w:t>Protecţia împotriva radiaţiilor:</w:t>
      </w:r>
    </w:p>
    <w:p w14:paraId="0A289DF7" w14:textId="77777777" w:rsidR="007C1333" w:rsidRPr="006C4E20" w:rsidRDefault="007C1333" w:rsidP="006C4E20">
      <w:pPr>
        <w:numPr>
          <w:ilvl w:val="0"/>
          <w:numId w:val="29"/>
        </w:numPr>
        <w:tabs>
          <w:tab w:val="clear" w:pos="1080"/>
          <w:tab w:val="num" w:pos="450"/>
        </w:tabs>
        <w:suppressAutoHyphens/>
        <w:spacing w:after="0" w:line="240" w:lineRule="auto"/>
        <w:ind w:hanging="900"/>
        <w:rPr>
          <w:rStyle w:val="tpa1"/>
          <w:b/>
          <w:bCs/>
          <w:color w:val="000000"/>
          <w:sz w:val="24"/>
          <w:lang w:val="ro-RO"/>
        </w:rPr>
      </w:pPr>
      <w:r w:rsidRPr="006C4E20">
        <w:rPr>
          <w:rStyle w:val="tpa1"/>
          <w:sz w:val="24"/>
          <w:lang w:val="ro-RO"/>
        </w:rPr>
        <w:t>sursele de radiaţii;</w:t>
      </w:r>
    </w:p>
    <w:p w14:paraId="5340BAF6" w14:textId="1F2F4F97" w:rsidR="007C1333" w:rsidRPr="006C4E20" w:rsidRDefault="007C1333" w:rsidP="006C4E20">
      <w:pPr>
        <w:tabs>
          <w:tab w:val="num" w:pos="450"/>
        </w:tabs>
        <w:spacing w:line="240" w:lineRule="auto"/>
        <w:ind w:hanging="900"/>
        <w:rPr>
          <w:rStyle w:val="tpa1"/>
          <w:sz w:val="24"/>
          <w:lang w:val="ro-RO"/>
        </w:rPr>
      </w:pPr>
      <w:r w:rsidRPr="006C4E20">
        <w:rPr>
          <w:rStyle w:val="tpa1"/>
          <w:b/>
          <w:bCs/>
          <w:color w:val="000000"/>
          <w:sz w:val="24"/>
          <w:lang w:val="ro-RO"/>
        </w:rPr>
        <w:tab/>
      </w:r>
      <w:r w:rsidR="009823F7" w:rsidRPr="006C4E20">
        <w:rPr>
          <w:rStyle w:val="tpa1"/>
          <w:b/>
          <w:bCs/>
          <w:color w:val="000000"/>
          <w:sz w:val="24"/>
          <w:lang w:val="ro-RO"/>
        </w:rPr>
        <w:tab/>
      </w:r>
      <w:r w:rsidR="009823F7" w:rsidRPr="006C4E20">
        <w:rPr>
          <w:rStyle w:val="tpa1"/>
          <w:b/>
          <w:bCs/>
          <w:color w:val="000000"/>
          <w:sz w:val="24"/>
          <w:lang w:val="ro-RO"/>
        </w:rPr>
        <w:tab/>
      </w:r>
      <w:r w:rsidRPr="006C4E20">
        <w:rPr>
          <w:rStyle w:val="tpa1"/>
          <w:color w:val="000000"/>
          <w:sz w:val="24"/>
          <w:lang w:val="ro-RO"/>
        </w:rPr>
        <w:t>Nu este cazul</w:t>
      </w:r>
    </w:p>
    <w:p w14:paraId="75514BFA" w14:textId="77777777" w:rsidR="007C1333" w:rsidRPr="006C4E20" w:rsidRDefault="007C1333" w:rsidP="006C4E20">
      <w:pPr>
        <w:numPr>
          <w:ilvl w:val="0"/>
          <w:numId w:val="29"/>
        </w:numPr>
        <w:tabs>
          <w:tab w:val="clear" w:pos="1080"/>
          <w:tab w:val="num" w:pos="450"/>
        </w:tabs>
        <w:suppressAutoHyphens/>
        <w:spacing w:after="0" w:line="240" w:lineRule="auto"/>
        <w:ind w:hanging="900"/>
        <w:rPr>
          <w:rStyle w:val="tpa1"/>
          <w:b/>
          <w:bCs/>
          <w:color w:val="000000"/>
          <w:sz w:val="24"/>
          <w:lang w:val="ro-RO"/>
        </w:rPr>
      </w:pPr>
      <w:r w:rsidRPr="006C4E20">
        <w:rPr>
          <w:rStyle w:val="tpa1"/>
          <w:sz w:val="24"/>
          <w:lang w:val="ro-RO"/>
        </w:rPr>
        <w:t>amenajările şi dotările pentru protecţia împotriva radiaţiilor.</w:t>
      </w:r>
    </w:p>
    <w:p w14:paraId="4ADCA324" w14:textId="750D056B" w:rsidR="007C1333" w:rsidRPr="006C4E20" w:rsidRDefault="007C1333" w:rsidP="006C4E20">
      <w:pPr>
        <w:tabs>
          <w:tab w:val="num" w:pos="450"/>
        </w:tabs>
        <w:spacing w:line="240" w:lineRule="auto"/>
        <w:ind w:hanging="900"/>
        <w:rPr>
          <w:rStyle w:val="pt1"/>
          <w:sz w:val="24"/>
          <w:lang w:val="ro-RO"/>
        </w:rPr>
      </w:pPr>
      <w:r w:rsidRPr="006C4E20">
        <w:rPr>
          <w:rStyle w:val="tpa1"/>
          <w:b/>
          <w:bCs/>
          <w:color w:val="000000"/>
          <w:sz w:val="24"/>
          <w:lang w:val="ro-RO"/>
        </w:rPr>
        <w:tab/>
      </w:r>
      <w:r w:rsidR="009823F7" w:rsidRPr="006C4E20">
        <w:rPr>
          <w:rStyle w:val="tpa1"/>
          <w:b/>
          <w:bCs/>
          <w:color w:val="000000"/>
          <w:sz w:val="24"/>
          <w:lang w:val="ro-RO"/>
        </w:rPr>
        <w:tab/>
      </w:r>
      <w:r w:rsidR="009823F7" w:rsidRPr="006C4E20">
        <w:rPr>
          <w:rStyle w:val="tpa1"/>
          <w:b/>
          <w:bCs/>
          <w:color w:val="000000"/>
          <w:sz w:val="24"/>
          <w:lang w:val="ro-RO"/>
        </w:rPr>
        <w:tab/>
      </w:r>
      <w:r w:rsidRPr="006C4E20">
        <w:rPr>
          <w:rStyle w:val="tpa1"/>
          <w:color w:val="000000"/>
          <w:sz w:val="24"/>
          <w:lang w:val="ro-RO"/>
        </w:rPr>
        <w:t>Nu este cazul</w:t>
      </w:r>
    </w:p>
    <w:p w14:paraId="0D6B7685" w14:textId="77777777" w:rsidR="007C1333" w:rsidRPr="006C4E20" w:rsidRDefault="007C1333" w:rsidP="006C4E20">
      <w:pPr>
        <w:pStyle w:val="Heading4"/>
        <w:numPr>
          <w:ilvl w:val="0"/>
          <w:numId w:val="0"/>
        </w:numPr>
        <w:rPr>
          <w:rStyle w:val="tpa1"/>
          <w:rFonts w:ascii="Times New Roman" w:hAnsi="Times New Roman"/>
          <w:lang w:val="ro-RO"/>
        </w:rPr>
      </w:pPr>
      <w:r w:rsidRPr="006C4E20">
        <w:rPr>
          <w:rStyle w:val="tpt1"/>
          <w:rFonts w:ascii="Times New Roman" w:hAnsi="Times New Roman"/>
          <w:lang w:val="ro-RO"/>
        </w:rPr>
        <w:t>Protecţia solului şi a subsolului:</w:t>
      </w:r>
    </w:p>
    <w:p w14:paraId="6EAE8901" w14:textId="77777777" w:rsidR="007C1333" w:rsidRPr="006C4E20" w:rsidRDefault="007C1333" w:rsidP="006C4E20">
      <w:pPr>
        <w:numPr>
          <w:ilvl w:val="0"/>
          <w:numId w:val="30"/>
        </w:numPr>
        <w:tabs>
          <w:tab w:val="clear" w:pos="1080"/>
          <w:tab w:val="num" w:pos="450"/>
        </w:tabs>
        <w:suppressAutoHyphens/>
        <w:spacing w:after="0" w:line="240" w:lineRule="auto"/>
        <w:ind w:hanging="900"/>
        <w:rPr>
          <w:rStyle w:val="tpa1"/>
          <w:sz w:val="24"/>
          <w:lang w:val="ro-RO"/>
        </w:rPr>
      </w:pPr>
      <w:r w:rsidRPr="006C4E20">
        <w:rPr>
          <w:rStyle w:val="tpa1"/>
          <w:sz w:val="24"/>
          <w:lang w:val="ro-RO"/>
        </w:rPr>
        <w:t>sursele de poluanţi pentru sol, subsol şi ape freatice;</w:t>
      </w:r>
    </w:p>
    <w:p w14:paraId="38CAF083" w14:textId="41D6954E" w:rsidR="007C1333" w:rsidRPr="006C4E20" w:rsidRDefault="009823F7" w:rsidP="006C4E20">
      <w:pPr>
        <w:tabs>
          <w:tab w:val="num" w:pos="450"/>
        </w:tabs>
        <w:spacing w:line="240" w:lineRule="auto"/>
        <w:ind w:hanging="900"/>
        <w:rPr>
          <w:rStyle w:val="tpa1"/>
          <w:sz w:val="24"/>
          <w:lang w:val="ro-RO"/>
        </w:rPr>
      </w:pPr>
      <w:r w:rsidRPr="006C4E20">
        <w:rPr>
          <w:rStyle w:val="tpa1"/>
          <w:sz w:val="24"/>
          <w:lang w:val="ro-RO"/>
        </w:rPr>
        <w:tab/>
      </w:r>
      <w:r w:rsidRPr="006C4E20">
        <w:rPr>
          <w:rStyle w:val="tpa1"/>
          <w:sz w:val="24"/>
          <w:lang w:val="ro-RO"/>
        </w:rPr>
        <w:tab/>
      </w:r>
      <w:r w:rsidR="007C1333" w:rsidRPr="006C4E20">
        <w:rPr>
          <w:rStyle w:val="tpa1"/>
          <w:sz w:val="24"/>
          <w:lang w:val="ro-RO"/>
        </w:rPr>
        <w:t xml:space="preserve">Datorită naturii constructive platformele sunt prevazute a fi impermeabile, eliminand posibilitatea scurgerilor sau a infiltrarilor în sol a levigaturlui. </w:t>
      </w:r>
      <w:r w:rsidRPr="006C4E20">
        <w:rPr>
          <w:rStyle w:val="tpa1"/>
          <w:sz w:val="24"/>
          <w:lang w:val="ro-RO"/>
        </w:rPr>
        <w:t>Acest lucru este certificat prin teste de impermeabilitate facute la cuva de beton.</w:t>
      </w:r>
    </w:p>
    <w:p w14:paraId="5C79A2E3" w14:textId="77777777" w:rsidR="007C1333" w:rsidRPr="006C4E20" w:rsidRDefault="007C1333" w:rsidP="006C4E20">
      <w:pPr>
        <w:numPr>
          <w:ilvl w:val="0"/>
          <w:numId w:val="32"/>
        </w:numPr>
        <w:tabs>
          <w:tab w:val="clear" w:pos="1080"/>
          <w:tab w:val="num" w:pos="450"/>
        </w:tabs>
        <w:suppressAutoHyphens/>
        <w:spacing w:after="0" w:line="240" w:lineRule="auto"/>
        <w:ind w:hanging="900"/>
        <w:rPr>
          <w:rStyle w:val="pt1"/>
          <w:b w:val="0"/>
          <w:bCs w:val="0"/>
          <w:color w:val="000000" w:themeColor="text1"/>
          <w:sz w:val="24"/>
          <w:lang w:val="ro-RO"/>
        </w:rPr>
      </w:pPr>
      <w:r w:rsidRPr="006C4E20">
        <w:rPr>
          <w:rStyle w:val="tpa1"/>
          <w:color w:val="000000" w:themeColor="text1"/>
          <w:sz w:val="24"/>
          <w:lang w:val="ro-RO"/>
        </w:rPr>
        <w:t>lucrările şi dotările pentru protecţia solului şi a subsolului.</w:t>
      </w:r>
    </w:p>
    <w:p w14:paraId="416ABB60" w14:textId="625FB336" w:rsidR="007C1333" w:rsidRPr="006C4E20" w:rsidRDefault="009823F7" w:rsidP="006C4E20">
      <w:pPr>
        <w:tabs>
          <w:tab w:val="num" w:pos="450"/>
        </w:tabs>
        <w:spacing w:line="240" w:lineRule="auto"/>
        <w:ind w:hanging="900"/>
        <w:rPr>
          <w:rStyle w:val="pt1"/>
          <w:b w:val="0"/>
          <w:bCs w:val="0"/>
          <w:color w:val="000000" w:themeColor="text1"/>
          <w:sz w:val="24"/>
          <w:lang w:val="ro-RO"/>
        </w:rPr>
      </w:pPr>
      <w:r w:rsidRPr="006C4E20">
        <w:rPr>
          <w:rStyle w:val="pt1"/>
          <w:b w:val="0"/>
          <w:bCs w:val="0"/>
          <w:color w:val="000000" w:themeColor="text1"/>
          <w:sz w:val="24"/>
          <w:lang w:val="ro-RO"/>
        </w:rPr>
        <w:tab/>
      </w:r>
      <w:r w:rsidRPr="006C4E20">
        <w:rPr>
          <w:rStyle w:val="pt1"/>
          <w:b w:val="0"/>
          <w:bCs w:val="0"/>
          <w:color w:val="000000" w:themeColor="text1"/>
          <w:sz w:val="24"/>
          <w:lang w:val="ro-RO"/>
        </w:rPr>
        <w:tab/>
      </w:r>
      <w:r w:rsidR="007C1333" w:rsidRPr="006C4E20">
        <w:rPr>
          <w:rStyle w:val="pt1"/>
          <w:b w:val="0"/>
          <w:bCs w:val="0"/>
          <w:color w:val="000000" w:themeColor="text1"/>
          <w:sz w:val="24"/>
          <w:lang w:val="ro-RO"/>
        </w:rPr>
        <w:t xml:space="preserve">Se propune realizarea unui strat de drenaj în jurul platformelor, drenaj care sa capreze și sa dirijeze apele meteorice. Drenajul se realizeaza prin intermediul unui strat de pietris amplasat perimetral constructiei. </w:t>
      </w:r>
    </w:p>
    <w:p w14:paraId="36A334B5" w14:textId="77777777" w:rsidR="007C1333" w:rsidRPr="006C4E20" w:rsidRDefault="007C1333" w:rsidP="006C4E20">
      <w:pPr>
        <w:spacing w:line="240" w:lineRule="auto"/>
        <w:rPr>
          <w:rStyle w:val="pt1"/>
          <w:color w:val="000000" w:themeColor="text1"/>
          <w:sz w:val="24"/>
          <w:lang w:val="ro-RO"/>
        </w:rPr>
      </w:pPr>
      <w:r w:rsidRPr="006C4E20">
        <w:rPr>
          <w:rStyle w:val="pt1"/>
          <w:b w:val="0"/>
          <w:bCs w:val="0"/>
          <w:color w:val="000000" w:themeColor="text1"/>
          <w:sz w:val="24"/>
          <w:lang w:val="ro-RO"/>
        </w:rPr>
        <w:t>Platformele mai sunt prevazute la partea superioara cu o membrana de cauciuc/neopren care etanseizeaza cuvele de beton și împiedica infiltratiile.</w:t>
      </w:r>
    </w:p>
    <w:p w14:paraId="2E29CDA2" w14:textId="77777777" w:rsidR="007C1333" w:rsidRPr="006C4E20" w:rsidRDefault="007C1333" w:rsidP="006C4E20">
      <w:pPr>
        <w:pStyle w:val="Heading4"/>
        <w:numPr>
          <w:ilvl w:val="0"/>
          <w:numId w:val="0"/>
        </w:numPr>
        <w:rPr>
          <w:rStyle w:val="tpt1"/>
          <w:rFonts w:ascii="Times New Roman" w:hAnsi="Times New Roman"/>
          <w:lang w:val="ro-RO"/>
        </w:rPr>
      </w:pPr>
      <w:r w:rsidRPr="006C4E20">
        <w:rPr>
          <w:rStyle w:val="tpt1"/>
          <w:rFonts w:ascii="Times New Roman" w:hAnsi="Times New Roman"/>
          <w:lang w:val="ro-RO"/>
        </w:rPr>
        <w:t>Protecţia ecosistemelor terestre şi acvatice:</w:t>
      </w:r>
    </w:p>
    <w:p w14:paraId="14C29D71" w14:textId="77777777" w:rsidR="007C1333" w:rsidRPr="006C4E20" w:rsidRDefault="007C1333" w:rsidP="006C4E20">
      <w:pPr>
        <w:numPr>
          <w:ilvl w:val="0"/>
          <w:numId w:val="32"/>
        </w:numPr>
        <w:tabs>
          <w:tab w:val="clear" w:pos="1080"/>
          <w:tab w:val="num" w:pos="630"/>
        </w:tabs>
        <w:suppressAutoHyphens/>
        <w:spacing w:after="0" w:line="240" w:lineRule="auto"/>
        <w:ind w:left="180" w:hanging="180"/>
        <w:rPr>
          <w:rStyle w:val="tpa1"/>
          <w:b/>
          <w:bCs/>
          <w:color w:val="000000"/>
          <w:sz w:val="24"/>
          <w:lang w:val="ro-RO"/>
        </w:rPr>
      </w:pPr>
      <w:r w:rsidRPr="006C4E20">
        <w:rPr>
          <w:rStyle w:val="tpt1"/>
          <w:sz w:val="24"/>
          <w:lang w:val="ro-RO"/>
        </w:rPr>
        <w:t>identificarea arealelor sensibile</w:t>
      </w:r>
      <w:r w:rsidRPr="006C4E20">
        <w:rPr>
          <w:rStyle w:val="tpa1"/>
          <w:sz w:val="24"/>
          <w:lang w:val="ro-RO"/>
        </w:rPr>
        <w:t xml:space="preserve"> ce pot fi afectate de proiect;</w:t>
      </w:r>
    </w:p>
    <w:p w14:paraId="091EA683" w14:textId="0B124A9C" w:rsidR="007C1333" w:rsidRPr="006C4E20" w:rsidRDefault="007C1333" w:rsidP="006C4E20">
      <w:pPr>
        <w:spacing w:line="240" w:lineRule="auto"/>
        <w:ind w:left="180" w:hanging="180"/>
        <w:rPr>
          <w:rStyle w:val="tpa1"/>
          <w:sz w:val="24"/>
          <w:lang w:val="ro-RO"/>
        </w:rPr>
      </w:pPr>
      <w:r w:rsidRPr="006C4E20">
        <w:rPr>
          <w:rStyle w:val="tpa1"/>
          <w:b/>
          <w:bCs/>
          <w:color w:val="000000"/>
          <w:sz w:val="24"/>
          <w:lang w:val="ro-RO"/>
        </w:rPr>
        <w:tab/>
      </w:r>
      <w:r w:rsidR="009823F7" w:rsidRPr="006C4E20">
        <w:rPr>
          <w:rStyle w:val="tpa1"/>
          <w:b/>
          <w:bCs/>
          <w:color w:val="000000"/>
          <w:sz w:val="24"/>
          <w:lang w:val="ro-RO"/>
        </w:rPr>
        <w:tab/>
      </w:r>
      <w:r w:rsidR="009823F7" w:rsidRPr="00A24A8A">
        <w:rPr>
          <w:sz w:val="24"/>
          <w:szCs w:val="28"/>
          <w:lang w:val="ro-RO"/>
        </w:rPr>
        <w:t xml:space="preserve">Situl arheologic “ Platou Columbia”, in aceasta zona sunt amplasate un numar de 8 platforme care necesita lucrari de descarcare de sarcina arheologica. </w:t>
      </w:r>
      <w:proofErr w:type="spellStart"/>
      <w:r w:rsidR="009823F7" w:rsidRPr="006C4E20">
        <w:rPr>
          <w:sz w:val="24"/>
          <w:szCs w:val="28"/>
        </w:rPr>
        <w:t>Toate</w:t>
      </w:r>
      <w:proofErr w:type="spellEnd"/>
      <w:r w:rsidR="009823F7" w:rsidRPr="006C4E20">
        <w:rPr>
          <w:sz w:val="24"/>
          <w:szCs w:val="28"/>
        </w:rPr>
        <w:t xml:space="preserve"> </w:t>
      </w:r>
      <w:proofErr w:type="spellStart"/>
      <w:r w:rsidR="009823F7" w:rsidRPr="006C4E20">
        <w:rPr>
          <w:sz w:val="24"/>
          <w:szCs w:val="28"/>
        </w:rPr>
        <w:t>lucrarile</w:t>
      </w:r>
      <w:proofErr w:type="spellEnd"/>
      <w:r w:rsidR="009823F7" w:rsidRPr="006C4E20">
        <w:rPr>
          <w:sz w:val="24"/>
          <w:szCs w:val="28"/>
        </w:rPr>
        <w:t xml:space="preserve"> </w:t>
      </w:r>
      <w:proofErr w:type="spellStart"/>
      <w:r w:rsidR="009823F7" w:rsidRPr="006C4E20">
        <w:rPr>
          <w:sz w:val="24"/>
          <w:szCs w:val="28"/>
        </w:rPr>
        <w:t>vor</w:t>
      </w:r>
      <w:proofErr w:type="spellEnd"/>
      <w:r w:rsidR="009823F7" w:rsidRPr="006C4E20">
        <w:rPr>
          <w:sz w:val="24"/>
          <w:szCs w:val="28"/>
        </w:rPr>
        <w:t xml:space="preserve"> fi </w:t>
      </w:r>
      <w:proofErr w:type="spellStart"/>
      <w:r w:rsidR="009823F7" w:rsidRPr="006C4E20">
        <w:rPr>
          <w:sz w:val="24"/>
          <w:szCs w:val="28"/>
        </w:rPr>
        <w:t>facute</w:t>
      </w:r>
      <w:proofErr w:type="spellEnd"/>
      <w:r w:rsidR="009823F7" w:rsidRPr="006C4E20">
        <w:rPr>
          <w:sz w:val="24"/>
          <w:szCs w:val="28"/>
        </w:rPr>
        <w:t xml:space="preserve"> sub </w:t>
      </w:r>
      <w:proofErr w:type="spellStart"/>
      <w:r w:rsidR="009823F7" w:rsidRPr="006C4E20">
        <w:rPr>
          <w:sz w:val="24"/>
          <w:szCs w:val="28"/>
        </w:rPr>
        <w:t>supravegherea</w:t>
      </w:r>
      <w:proofErr w:type="spellEnd"/>
      <w:r w:rsidR="009823F7" w:rsidRPr="006C4E20">
        <w:rPr>
          <w:sz w:val="24"/>
          <w:szCs w:val="28"/>
        </w:rPr>
        <w:t xml:space="preserve"> </w:t>
      </w:r>
      <w:proofErr w:type="spellStart"/>
      <w:r w:rsidR="009823F7" w:rsidRPr="006C4E20">
        <w:rPr>
          <w:sz w:val="24"/>
          <w:szCs w:val="28"/>
        </w:rPr>
        <w:t>unui</w:t>
      </w:r>
      <w:proofErr w:type="spellEnd"/>
      <w:r w:rsidR="009823F7" w:rsidRPr="006C4E20">
        <w:rPr>
          <w:sz w:val="24"/>
          <w:szCs w:val="28"/>
        </w:rPr>
        <w:t xml:space="preserve"> </w:t>
      </w:r>
      <w:proofErr w:type="spellStart"/>
      <w:r w:rsidR="009823F7" w:rsidRPr="006C4E20">
        <w:rPr>
          <w:sz w:val="24"/>
          <w:szCs w:val="28"/>
        </w:rPr>
        <w:t>arheoloc</w:t>
      </w:r>
      <w:proofErr w:type="spellEnd"/>
      <w:r w:rsidR="009823F7" w:rsidRPr="006C4E20">
        <w:rPr>
          <w:sz w:val="24"/>
          <w:szCs w:val="28"/>
        </w:rPr>
        <w:t xml:space="preserve">, conform </w:t>
      </w:r>
      <w:proofErr w:type="spellStart"/>
      <w:r w:rsidR="009823F7" w:rsidRPr="006C4E20">
        <w:rPr>
          <w:sz w:val="24"/>
          <w:szCs w:val="28"/>
        </w:rPr>
        <w:t>indicatiilor</w:t>
      </w:r>
      <w:proofErr w:type="spellEnd"/>
      <w:r w:rsidR="009823F7" w:rsidRPr="006C4E20">
        <w:rPr>
          <w:sz w:val="24"/>
          <w:szCs w:val="28"/>
        </w:rPr>
        <w:t xml:space="preserve"> </w:t>
      </w:r>
      <w:proofErr w:type="spellStart"/>
      <w:r w:rsidR="009823F7" w:rsidRPr="006C4E20">
        <w:rPr>
          <w:sz w:val="24"/>
          <w:szCs w:val="28"/>
        </w:rPr>
        <w:t>si</w:t>
      </w:r>
      <w:proofErr w:type="spellEnd"/>
      <w:r w:rsidR="009823F7" w:rsidRPr="006C4E20">
        <w:rPr>
          <w:sz w:val="24"/>
          <w:szCs w:val="28"/>
        </w:rPr>
        <w:t xml:space="preserve"> </w:t>
      </w:r>
      <w:proofErr w:type="spellStart"/>
      <w:r w:rsidR="009823F7" w:rsidRPr="006C4E20">
        <w:rPr>
          <w:sz w:val="24"/>
          <w:szCs w:val="28"/>
        </w:rPr>
        <w:t>masurilor</w:t>
      </w:r>
      <w:proofErr w:type="spellEnd"/>
      <w:r w:rsidR="009823F7" w:rsidRPr="006C4E20">
        <w:rPr>
          <w:sz w:val="24"/>
          <w:szCs w:val="28"/>
        </w:rPr>
        <w:t xml:space="preserve"> de </w:t>
      </w:r>
      <w:proofErr w:type="spellStart"/>
      <w:r w:rsidR="009823F7" w:rsidRPr="006C4E20">
        <w:rPr>
          <w:sz w:val="24"/>
          <w:szCs w:val="28"/>
        </w:rPr>
        <w:t>escavare</w:t>
      </w:r>
      <w:proofErr w:type="spellEnd"/>
      <w:r w:rsidR="009823F7" w:rsidRPr="006C4E20">
        <w:rPr>
          <w:sz w:val="24"/>
          <w:szCs w:val="28"/>
        </w:rPr>
        <w:t xml:space="preserve"> </w:t>
      </w:r>
      <w:proofErr w:type="spellStart"/>
      <w:r w:rsidR="009823F7" w:rsidRPr="006C4E20">
        <w:rPr>
          <w:sz w:val="24"/>
          <w:szCs w:val="28"/>
        </w:rPr>
        <w:t>indicare</w:t>
      </w:r>
      <w:proofErr w:type="spellEnd"/>
      <w:r w:rsidR="009823F7" w:rsidRPr="006C4E20">
        <w:rPr>
          <w:sz w:val="24"/>
          <w:szCs w:val="28"/>
        </w:rPr>
        <w:t xml:space="preserve"> de </w:t>
      </w:r>
      <w:proofErr w:type="spellStart"/>
      <w:r w:rsidR="009823F7" w:rsidRPr="006C4E20">
        <w:rPr>
          <w:sz w:val="24"/>
          <w:szCs w:val="28"/>
        </w:rPr>
        <w:t>acesta</w:t>
      </w:r>
      <w:proofErr w:type="spellEnd"/>
      <w:r w:rsidR="009823F7" w:rsidRPr="006C4E20">
        <w:rPr>
          <w:sz w:val="24"/>
          <w:szCs w:val="28"/>
        </w:rPr>
        <w:t>.</w:t>
      </w:r>
    </w:p>
    <w:p w14:paraId="77E69460" w14:textId="77777777" w:rsidR="007C1333" w:rsidRPr="006C4E20" w:rsidRDefault="007C1333" w:rsidP="006C4E20">
      <w:pPr>
        <w:numPr>
          <w:ilvl w:val="0"/>
          <w:numId w:val="32"/>
        </w:numPr>
        <w:tabs>
          <w:tab w:val="clear" w:pos="1080"/>
          <w:tab w:val="num" w:pos="630"/>
        </w:tabs>
        <w:suppressAutoHyphens/>
        <w:spacing w:after="0" w:line="240" w:lineRule="auto"/>
        <w:ind w:left="180" w:hanging="180"/>
        <w:rPr>
          <w:rStyle w:val="tpa1"/>
          <w:b/>
          <w:bCs/>
          <w:color w:val="000000"/>
          <w:sz w:val="24"/>
          <w:lang w:val="ro-RO"/>
        </w:rPr>
      </w:pPr>
      <w:r w:rsidRPr="006C4E20">
        <w:rPr>
          <w:rStyle w:val="tpa1"/>
          <w:sz w:val="24"/>
          <w:lang w:val="ro-RO"/>
        </w:rPr>
        <w:t>lucrările, dotările şi măsurile pentru protecţia biodiversităţii, monumentelor naturii şi ariilor protejate.</w:t>
      </w:r>
    </w:p>
    <w:p w14:paraId="63D72E32" w14:textId="06933D6C" w:rsidR="007C1333" w:rsidRPr="006C4E20" w:rsidRDefault="007C1333" w:rsidP="006C4E20">
      <w:pPr>
        <w:spacing w:line="240" w:lineRule="auto"/>
        <w:ind w:left="180" w:hanging="180"/>
        <w:rPr>
          <w:rStyle w:val="pt1"/>
          <w:sz w:val="24"/>
          <w:lang w:val="ro-RO"/>
        </w:rPr>
      </w:pPr>
      <w:r w:rsidRPr="006C4E20">
        <w:rPr>
          <w:rStyle w:val="tpa1"/>
          <w:b/>
          <w:bCs/>
          <w:color w:val="000000"/>
          <w:sz w:val="24"/>
          <w:lang w:val="ro-RO"/>
        </w:rPr>
        <w:tab/>
      </w:r>
      <w:r w:rsidR="001F5029" w:rsidRPr="006C4E20">
        <w:rPr>
          <w:rStyle w:val="tpa1"/>
          <w:b/>
          <w:bCs/>
          <w:color w:val="000000"/>
          <w:sz w:val="24"/>
          <w:lang w:val="ro-RO"/>
        </w:rPr>
        <w:tab/>
      </w:r>
      <w:r w:rsidRPr="006C4E20">
        <w:rPr>
          <w:rStyle w:val="tpa1"/>
          <w:color w:val="000000"/>
          <w:sz w:val="24"/>
          <w:lang w:val="ro-RO"/>
        </w:rPr>
        <w:t>Nu este cazul</w:t>
      </w:r>
    </w:p>
    <w:p w14:paraId="51140FCD" w14:textId="77777777" w:rsidR="007C1333" w:rsidRPr="006C4E20" w:rsidRDefault="007C1333" w:rsidP="006C4E20">
      <w:pPr>
        <w:pStyle w:val="Heading4"/>
        <w:numPr>
          <w:ilvl w:val="0"/>
          <w:numId w:val="0"/>
        </w:numPr>
        <w:rPr>
          <w:rStyle w:val="tpa1"/>
          <w:rFonts w:ascii="Times New Roman" w:hAnsi="Times New Roman"/>
          <w:lang w:val="ro-RO"/>
        </w:rPr>
      </w:pPr>
      <w:r w:rsidRPr="006C4E20">
        <w:rPr>
          <w:rStyle w:val="tpt1"/>
          <w:rFonts w:ascii="Times New Roman" w:hAnsi="Times New Roman"/>
          <w:lang w:val="ro-RO"/>
        </w:rPr>
        <w:t>Protecţia aşezărilor umane şi a altor obiective de interes public:</w:t>
      </w:r>
    </w:p>
    <w:p w14:paraId="09AF0AEF" w14:textId="77777777" w:rsidR="007C1333" w:rsidRPr="006C4E20" w:rsidRDefault="007C1333" w:rsidP="006C4E20">
      <w:pPr>
        <w:numPr>
          <w:ilvl w:val="0"/>
          <w:numId w:val="31"/>
        </w:numPr>
        <w:tabs>
          <w:tab w:val="clear" w:pos="1080"/>
          <w:tab w:val="num" w:pos="270"/>
        </w:tabs>
        <w:suppressAutoHyphens/>
        <w:spacing w:after="0" w:line="240" w:lineRule="auto"/>
        <w:ind w:left="270" w:hanging="270"/>
        <w:rPr>
          <w:rStyle w:val="tpa1"/>
          <w:sz w:val="24"/>
          <w:lang w:val="ro-RO"/>
        </w:rPr>
      </w:pPr>
      <w:r w:rsidRPr="006C4E20">
        <w:rPr>
          <w:rStyle w:val="tpa1"/>
          <w:sz w:val="24"/>
          <w:lang w:val="ro-RO"/>
        </w:rPr>
        <w:t>identificarea obiectivelor de interes public, distanţa faţă de aşezările umane, respectiv faţă de monumente istorice şi de arhitectură, alte zone asupra cărora există instituit un regim de restricţie,  zone de interes tradiţional etc.;</w:t>
      </w:r>
    </w:p>
    <w:p w14:paraId="1B43360A" w14:textId="631969D1" w:rsidR="007C1333" w:rsidRPr="006C4E20" w:rsidRDefault="007C1333" w:rsidP="006C4E20">
      <w:pPr>
        <w:suppressAutoHyphens/>
        <w:spacing w:after="0" w:line="240" w:lineRule="auto"/>
        <w:ind w:left="270" w:firstLine="450"/>
        <w:rPr>
          <w:rStyle w:val="pt1"/>
          <w:b w:val="0"/>
          <w:bCs w:val="0"/>
          <w:color w:val="000000" w:themeColor="text1"/>
          <w:sz w:val="24"/>
          <w:lang w:val="ro-RO"/>
        </w:rPr>
      </w:pPr>
      <w:r w:rsidRPr="006C4E20">
        <w:rPr>
          <w:rStyle w:val="tpa1"/>
          <w:color w:val="000000" w:themeColor="text1"/>
          <w:sz w:val="24"/>
          <w:lang w:val="ro-RO"/>
        </w:rPr>
        <w:t>Tinand cont de numarul mare de amplasamente studiate se poate spune ca amplasarea acestora se va face prepounderent in z</w:t>
      </w:r>
      <w:r w:rsidR="001F5029" w:rsidRPr="006C4E20">
        <w:rPr>
          <w:rStyle w:val="tpa1"/>
          <w:color w:val="000000" w:themeColor="text1"/>
          <w:sz w:val="24"/>
          <w:lang w:val="ro-RO"/>
        </w:rPr>
        <w:t>o</w:t>
      </w:r>
      <w:r w:rsidRPr="006C4E20">
        <w:rPr>
          <w:rStyle w:val="tpa1"/>
          <w:color w:val="000000" w:themeColor="text1"/>
          <w:sz w:val="24"/>
          <w:lang w:val="ro-RO"/>
        </w:rPr>
        <w:t xml:space="preserve">ne de locuit, fie in apropierea locuintelor colective – blocuri, fie in zone de colectare  din cartiere rezidentiale sau institutii publice. </w:t>
      </w:r>
      <w:r w:rsidR="001F5029" w:rsidRPr="006C4E20">
        <w:rPr>
          <w:rStyle w:val="tpa1"/>
          <w:color w:val="000000" w:themeColor="text1"/>
          <w:sz w:val="24"/>
          <w:lang w:val="ro-RO"/>
        </w:rPr>
        <w:t xml:space="preserve">Protectia zonelor </w:t>
      </w:r>
      <w:r w:rsidR="001F5029" w:rsidRPr="006C4E20">
        <w:rPr>
          <w:rStyle w:val="tpa1"/>
          <w:color w:val="000000" w:themeColor="text1"/>
          <w:sz w:val="24"/>
          <w:lang w:val="ro-RO"/>
        </w:rPr>
        <w:lastRenderedPageBreak/>
        <w:t xml:space="preserve">de locuit se realizeaza prin colectarea deseurilor in subteran, lucru crae duce la reducerea sau chiar eliminarea mirosurilor generate de acestea si imbunatatirea aspectului vizual al zonelor. </w:t>
      </w:r>
    </w:p>
    <w:p w14:paraId="7C7CCE7C" w14:textId="77777777" w:rsidR="007C1333" w:rsidRPr="006C4E20" w:rsidRDefault="007C1333" w:rsidP="006C4E20">
      <w:pPr>
        <w:pStyle w:val="Heading4"/>
        <w:numPr>
          <w:ilvl w:val="0"/>
          <w:numId w:val="0"/>
        </w:numPr>
        <w:rPr>
          <w:rStyle w:val="tpa1"/>
          <w:rFonts w:ascii="Times New Roman" w:hAnsi="Times New Roman"/>
          <w:lang w:val="ro-RO"/>
        </w:rPr>
      </w:pPr>
      <w:r w:rsidRPr="006C4E20">
        <w:rPr>
          <w:rStyle w:val="tpt1"/>
          <w:rFonts w:ascii="Times New Roman" w:hAnsi="Times New Roman"/>
          <w:lang w:val="ro-RO"/>
        </w:rPr>
        <w:t>Gospodărirea deşeurilor generate pe amplasament:</w:t>
      </w:r>
    </w:p>
    <w:p w14:paraId="5B0A555E" w14:textId="77777777" w:rsidR="007C1333" w:rsidRPr="006C4E20" w:rsidRDefault="007C1333" w:rsidP="006C4E20">
      <w:pPr>
        <w:numPr>
          <w:ilvl w:val="0"/>
          <w:numId w:val="22"/>
        </w:numPr>
        <w:tabs>
          <w:tab w:val="clear" w:pos="1080"/>
          <w:tab w:val="num" w:pos="1260"/>
        </w:tabs>
        <w:suppressAutoHyphens/>
        <w:spacing w:after="0" w:line="240" w:lineRule="auto"/>
        <w:ind w:left="270" w:hanging="180"/>
        <w:rPr>
          <w:rStyle w:val="tpa1"/>
          <w:sz w:val="24"/>
          <w:lang w:val="ro-RO"/>
        </w:rPr>
      </w:pPr>
      <w:r w:rsidRPr="006C4E20">
        <w:rPr>
          <w:rStyle w:val="tpa1"/>
          <w:sz w:val="24"/>
          <w:lang w:val="ro-RO"/>
        </w:rPr>
        <w:t>tipurile şi cantităţile de deşeuri de orice natură rezultate;</w:t>
      </w:r>
    </w:p>
    <w:p w14:paraId="3679EDC3" w14:textId="7B34608B" w:rsidR="007C1333" w:rsidRPr="006C4E20" w:rsidRDefault="001F5029" w:rsidP="006C4E20">
      <w:pPr>
        <w:tabs>
          <w:tab w:val="num" w:pos="1260"/>
        </w:tabs>
        <w:spacing w:line="240" w:lineRule="auto"/>
        <w:ind w:left="270" w:hanging="180"/>
        <w:rPr>
          <w:rStyle w:val="tpa1"/>
          <w:sz w:val="24"/>
          <w:lang w:val="ro-RO"/>
        </w:rPr>
      </w:pPr>
      <w:r w:rsidRPr="006C4E20">
        <w:rPr>
          <w:rStyle w:val="tpa1"/>
          <w:sz w:val="24"/>
          <w:lang w:val="ro-RO"/>
        </w:rPr>
        <w:tab/>
      </w:r>
      <w:r w:rsidR="007C1333" w:rsidRPr="006C4E20">
        <w:rPr>
          <w:rStyle w:val="tpa1"/>
          <w:sz w:val="24"/>
          <w:lang w:val="ro-RO"/>
        </w:rPr>
        <w:t>Constructiile propuse nu genereaza deseuri, rolul lor fiinde de colectare temporara a acestora</w:t>
      </w:r>
    </w:p>
    <w:p w14:paraId="7EA319EB" w14:textId="77777777" w:rsidR="007C1333" w:rsidRPr="006C4E20" w:rsidRDefault="007C1333" w:rsidP="006C4E20">
      <w:pPr>
        <w:numPr>
          <w:ilvl w:val="0"/>
          <w:numId w:val="22"/>
        </w:numPr>
        <w:tabs>
          <w:tab w:val="clear" w:pos="1080"/>
          <w:tab w:val="num" w:pos="1260"/>
        </w:tabs>
        <w:suppressAutoHyphens/>
        <w:spacing w:after="0" w:line="240" w:lineRule="auto"/>
        <w:ind w:left="270" w:hanging="180"/>
        <w:rPr>
          <w:rStyle w:val="pt1"/>
          <w:b w:val="0"/>
          <w:bCs w:val="0"/>
          <w:color w:val="000000" w:themeColor="text1"/>
          <w:sz w:val="24"/>
          <w:lang w:val="ro-RO"/>
        </w:rPr>
      </w:pPr>
      <w:r w:rsidRPr="006C4E20">
        <w:rPr>
          <w:rStyle w:val="tpa1"/>
          <w:color w:val="000000" w:themeColor="text1"/>
          <w:sz w:val="24"/>
          <w:lang w:val="ro-RO"/>
        </w:rPr>
        <w:t>modul de gospodărire a deşeurilor.</w:t>
      </w:r>
    </w:p>
    <w:p w14:paraId="52264288" w14:textId="30BCB909" w:rsidR="007C1333" w:rsidRPr="006C4E20" w:rsidRDefault="001F5029" w:rsidP="006C4E20">
      <w:pPr>
        <w:tabs>
          <w:tab w:val="num" w:pos="1260"/>
        </w:tabs>
        <w:spacing w:line="240" w:lineRule="auto"/>
        <w:ind w:left="270" w:hanging="180"/>
        <w:rPr>
          <w:rStyle w:val="pt1"/>
          <w:color w:val="000000" w:themeColor="text1"/>
          <w:sz w:val="24"/>
          <w:lang w:val="ro-RO"/>
        </w:rPr>
      </w:pPr>
      <w:r w:rsidRPr="006C4E20">
        <w:rPr>
          <w:rStyle w:val="pt1"/>
          <w:b w:val="0"/>
          <w:bCs w:val="0"/>
          <w:color w:val="000000" w:themeColor="text1"/>
          <w:sz w:val="24"/>
          <w:lang w:val="ro-RO"/>
        </w:rPr>
        <w:tab/>
      </w:r>
      <w:r w:rsidR="007C1333" w:rsidRPr="006C4E20">
        <w:rPr>
          <w:rStyle w:val="pt1"/>
          <w:b w:val="0"/>
          <w:bCs w:val="0"/>
          <w:color w:val="000000" w:themeColor="text1"/>
          <w:sz w:val="24"/>
          <w:lang w:val="ro-RO"/>
        </w:rPr>
        <w:t>Deseurile colectate se vor ridica de operatorul de salubritate local și depozitate conform normativelor în vigoare și a normativului de salubritate publica existent.</w:t>
      </w:r>
    </w:p>
    <w:p w14:paraId="20D3467B" w14:textId="77777777" w:rsidR="007C1333" w:rsidRPr="006C4E20" w:rsidRDefault="007C1333" w:rsidP="006C4E20">
      <w:pPr>
        <w:pStyle w:val="Heading4"/>
        <w:numPr>
          <w:ilvl w:val="0"/>
          <w:numId w:val="0"/>
        </w:numPr>
        <w:rPr>
          <w:rStyle w:val="tpa1"/>
          <w:rFonts w:ascii="Times New Roman" w:hAnsi="Times New Roman"/>
          <w:lang w:val="ro-RO"/>
        </w:rPr>
      </w:pPr>
      <w:r w:rsidRPr="006C4E20">
        <w:rPr>
          <w:rStyle w:val="tpt1"/>
          <w:rFonts w:ascii="Times New Roman" w:hAnsi="Times New Roman"/>
          <w:lang w:val="ro-RO"/>
        </w:rPr>
        <w:t>Gospodărirea substanţelor şi preparatelor chimice periculoase:</w:t>
      </w:r>
    </w:p>
    <w:p w14:paraId="6443A5D0" w14:textId="77777777" w:rsidR="007C1333" w:rsidRPr="006C4E20" w:rsidRDefault="007C1333" w:rsidP="006C4E20">
      <w:pPr>
        <w:numPr>
          <w:ilvl w:val="0"/>
          <w:numId w:val="24"/>
        </w:numPr>
        <w:tabs>
          <w:tab w:val="clear" w:pos="1080"/>
          <w:tab w:val="num" w:pos="990"/>
        </w:tabs>
        <w:suppressAutoHyphens/>
        <w:spacing w:after="0" w:line="240" w:lineRule="auto"/>
        <w:ind w:left="270" w:hanging="180"/>
        <w:rPr>
          <w:rStyle w:val="tpa1"/>
          <w:b/>
          <w:bCs/>
          <w:color w:val="000000"/>
          <w:sz w:val="24"/>
          <w:lang w:val="ro-RO"/>
        </w:rPr>
      </w:pPr>
      <w:r w:rsidRPr="006C4E20">
        <w:rPr>
          <w:rStyle w:val="tpa1"/>
          <w:sz w:val="24"/>
          <w:lang w:val="ro-RO"/>
        </w:rPr>
        <w:t xml:space="preserve">substanţele </w:t>
      </w:r>
      <w:r w:rsidRPr="006C4E20">
        <w:rPr>
          <w:rStyle w:val="tpt1"/>
          <w:sz w:val="24"/>
          <w:lang w:val="ro-RO"/>
        </w:rPr>
        <w:t xml:space="preserve">şi preparatele chimice </w:t>
      </w:r>
      <w:r w:rsidRPr="006C4E20">
        <w:rPr>
          <w:rStyle w:val="tpa1"/>
          <w:sz w:val="24"/>
          <w:lang w:val="ro-RO"/>
        </w:rPr>
        <w:t>periculoase utilizate şi/sau produse;</w:t>
      </w:r>
    </w:p>
    <w:p w14:paraId="123D0132" w14:textId="48FC8427" w:rsidR="007C1333" w:rsidRPr="006C4E20" w:rsidRDefault="007C1333" w:rsidP="006C4E20">
      <w:pPr>
        <w:tabs>
          <w:tab w:val="num" w:pos="990"/>
        </w:tabs>
        <w:spacing w:line="240" w:lineRule="auto"/>
        <w:ind w:left="270" w:hanging="180"/>
        <w:rPr>
          <w:rStyle w:val="tpa1"/>
          <w:sz w:val="24"/>
          <w:lang w:val="ro-RO"/>
        </w:rPr>
      </w:pPr>
      <w:r w:rsidRPr="006C4E20">
        <w:rPr>
          <w:rStyle w:val="tpa1"/>
          <w:b/>
          <w:bCs/>
          <w:color w:val="000000"/>
          <w:sz w:val="24"/>
          <w:lang w:val="ro-RO"/>
        </w:rPr>
        <w:tab/>
      </w:r>
      <w:r w:rsidR="001F5029" w:rsidRPr="006C4E20">
        <w:rPr>
          <w:rStyle w:val="tpa1"/>
          <w:b/>
          <w:bCs/>
          <w:color w:val="000000"/>
          <w:sz w:val="24"/>
          <w:lang w:val="ro-RO"/>
        </w:rPr>
        <w:tab/>
      </w:r>
      <w:r w:rsidRPr="006C4E20">
        <w:rPr>
          <w:rStyle w:val="tpa1"/>
          <w:color w:val="000000"/>
          <w:sz w:val="24"/>
          <w:lang w:val="ro-RO"/>
        </w:rPr>
        <w:t>Nu este cazul</w:t>
      </w:r>
    </w:p>
    <w:p w14:paraId="49638C77" w14:textId="77777777" w:rsidR="007C1333" w:rsidRPr="006C4E20" w:rsidRDefault="007C1333" w:rsidP="006C4E20">
      <w:pPr>
        <w:numPr>
          <w:ilvl w:val="0"/>
          <w:numId w:val="24"/>
        </w:numPr>
        <w:tabs>
          <w:tab w:val="clear" w:pos="1080"/>
          <w:tab w:val="num" w:pos="990"/>
        </w:tabs>
        <w:suppressAutoHyphens/>
        <w:spacing w:after="0" w:line="240" w:lineRule="auto"/>
        <w:ind w:left="270" w:hanging="180"/>
        <w:rPr>
          <w:rStyle w:val="tpa1"/>
          <w:b/>
          <w:bCs/>
          <w:color w:val="000000"/>
          <w:sz w:val="24"/>
          <w:lang w:val="ro-RO"/>
        </w:rPr>
      </w:pPr>
      <w:r w:rsidRPr="006C4E20">
        <w:rPr>
          <w:rStyle w:val="tpa1"/>
          <w:sz w:val="24"/>
          <w:lang w:val="ro-RO"/>
        </w:rPr>
        <w:t xml:space="preserve">modul de gospodărire a substanţelor şi </w:t>
      </w:r>
      <w:r w:rsidRPr="006C4E20">
        <w:rPr>
          <w:rStyle w:val="tpt1"/>
          <w:sz w:val="24"/>
          <w:lang w:val="ro-RO"/>
        </w:rPr>
        <w:t xml:space="preserve">preparatelor chimice </w:t>
      </w:r>
      <w:r w:rsidRPr="006C4E20">
        <w:rPr>
          <w:rStyle w:val="tpa1"/>
          <w:sz w:val="24"/>
          <w:lang w:val="ro-RO"/>
        </w:rPr>
        <w:t>periculoase şi asigurarea condiţiilor de protecţie a factorilor de mediu şi a sănătăţii populaţiei.</w:t>
      </w:r>
    </w:p>
    <w:p w14:paraId="0B109F01" w14:textId="0AD728DD" w:rsidR="007C1333" w:rsidRPr="006C4E20" w:rsidRDefault="007C1333" w:rsidP="006C4E20">
      <w:pPr>
        <w:tabs>
          <w:tab w:val="num" w:pos="990"/>
        </w:tabs>
        <w:spacing w:line="240" w:lineRule="auto"/>
        <w:ind w:left="270" w:hanging="180"/>
        <w:rPr>
          <w:sz w:val="24"/>
        </w:rPr>
      </w:pPr>
      <w:r w:rsidRPr="006C4E20">
        <w:rPr>
          <w:rStyle w:val="tpa1"/>
          <w:b/>
          <w:bCs/>
          <w:color w:val="000000"/>
          <w:sz w:val="24"/>
          <w:lang w:val="ro-RO"/>
        </w:rPr>
        <w:tab/>
      </w:r>
      <w:r w:rsidR="001F5029" w:rsidRPr="006C4E20">
        <w:rPr>
          <w:rStyle w:val="tpa1"/>
          <w:b/>
          <w:bCs/>
          <w:color w:val="000000"/>
          <w:sz w:val="24"/>
          <w:lang w:val="ro-RO"/>
        </w:rPr>
        <w:tab/>
      </w:r>
      <w:r w:rsidRPr="006C4E20">
        <w:rPr>
          <w:rStyle w:val="tpa1"/>
          <w:color w:val="000000"/>
          <w:sz w:val="24"/>
          <w:lang w:val="ro-RO"/>
        </w:rPr>
        <w:t>Nu este cazul</w:t>
      </w:r>
    </w:p>
    <w:p w14:paraId="4BA392BC" w14:textId="2E8B378F" w:rsidR="00276034" w:rsidRPr="006C4E20" w:rsidRDefault="00276034" w:rsidP="006C4E20">
      <w:pPr>
        <w:pStyle w:val="Heading2"/>
        <w:rPr>
          <w:rFonts w:ascii="Times New Roman" w:hAnsi="Times New Roman"/>
        </w:rPr>
      </w:pPr>
      <w:bookmarkStart w:id="35" w:name="_Toc105676034"/>
      <w:r w:rsidRPr="006C4E20">
        <w:rPr>
          <w:rFonts w:ascii="Times New Roman" w:hAnsi="Times New Roman"/>
        </w:rPr>
        <w:t>Utilizarea resurselor naturale, în special a solului, a terenurilor, a apei şi a biodiversităţii.</w:t>
      </w:r>
      <w:bookmarkEnd w:id="35"/>
    </w:p>
    <w:p w14:paraId="17AC61E3" w14:textId="108362A4" w:rsidR="00736A5E" w:rsidRPr="00A24A8A" w:rsidRDefault="001F5029" w:rsidP="00F969F3">
      <w:pPr>
        <w:pStyle w:val="BULLET"/>
        <w:numPr>
          <w:ilvl w:val="0"/>
          <w:numId w:val="0"/>
        </w:numPr>
        <w:spacing w:line="240" w:lineRule="auto"/>
        <w:ind w:left="360"/>
        <w:rPr>
          <w:rFonts w:ascii="Times New Roman" w:hAnsi="Times New Roman"/>
          <w:b w:val="0"/>
          <w:bCs/>
          <w:lang w:val="ro-RO"/>
        </w:rPr>
      </w:pPr>
      <w:r w:rsidRPr="006C4E20">
        <w:rPr>
          <w:rStyle w:val="tpa1"/>
          <w:rFonts w:ascii="Times New Roman" w:hAnsi="Times New Roman"/>
          <w:b w:val="0"/>
          <w:bCs/>
          <w:color w:val="000000"/>
          <w:lang w:val="ro-RO"/>
        </w:rPr>
        <w:t>Amplasarea punctelor de colectare nu utilizeaza decat resursa terenurilor printr-o amprenta la sol de 9.0mp / punct de colectare ( 1.75m x 5.15 m). Tinand cont de amplasarea in subteran putem spune ca 80% din aceasta suprafata se poate re-utiliza ca spatiu circulabil deoarece platforma este prevazuta la partea superioara cu o zona circulabila placata cu pavaj.</w:t>
      </w:r>
    </w:p>
    <w:p w14:paraId="060418BF" w14:textId="55E62865" w:rsidR="00EB4F70" w:rsidRPr="006C4E20" w:rsidRDefault="00276034" w:rsidP="006C4E20">
      <w:pPr>
        <w:pStyle w:val="Heading1"/>
        <w:rPr>
          <w:rFonts w:ascii="Times New Roman" w:hAnsi="Times New Roman"/>
        </w:rPr>
      </w:pPr>
      <w:bookmarkStart w:id="36" w:name="_Toc105676035"/>
      <w:proofErr w:type="spellStart"/>
      <w:r w:rsidRPr="006C4E20">
        <w:rPr>
          <w:rFonts w:ascii="Times New Roman" w:hAnsi="Times New Roman"/>
        </w:rPr>
        <w:t>Descrierea</w:t>
      </w:r>
      <w:proofErr w:type="spellEnd"/>
      <w:r w:rsidRPr="006C4E20">
        <w:rPr>
          <w:rFonts w:ascii="Times New Roman" w:hAnsi="Times New Roman"/>
        </w:rPr>
        <w:t xml:space="preserve"> </w:t>
      </w:r>
      <w:proofErr w:type="spellStart"/>
      <w:r w:rsidRPr="006C4E20">
        <w:rPr>
          <w:rFonts w:ascii="Times New Roman" w:hAnsi="Times New Roman"/>
        </w:rPr>
        <w:t>aspectelor</w:t>
      </w:r>
      <w:proofErr w:type="spellEnd"/>
      <w:r w:rsidRPr="006C4E20">
        <w:rPr>
          <w:rFonts w:ascii="Times New Roman" w:hAnsi="Times New Roman"/>
        </w:rPr>
        <w:t xml:space="preserve"> de </w:t>
      </w:r>
      <w:proofErr w:type="spellStart"/>
      <w:r w:rsidRPr="006C4E20">
        <w:rPr>
          <w:rFonts w:ascii="Times New Roman" w:hAnsi="Times New Roman"/>
        </w:rPr>
        <w:t>mediu</w:t>
      </w:r>
      <w:proofErr w:type="spellEnd"/>
      <w:r w:rsidRPr="006C4E20">
        <w:rPr>
          <w:rFonts w:ascii="Times New Roman" w:hAnsi="Times New Roman"/>
        </w:rPr>
        <w:t xml:space="preserve"> </w:t>
      </w:r>
      <w:proofErr w:type="spellStart"/>
      <w:r w:rsidRPr="006C4E20">
        <w:rPr>
          <w:rFonts w:ascii="Times New Roman" w:hAnsi="Times New Roman"/>
        </w:rPr>
        <w:t>susceptibile</w:t>
      </w:r>
      <w:proofErr w:type="spellEnd"/>
      <w:r w:rsidRPr="006C4E20">
        <w:rPr>
          <w:rFonts w:ascii="Times New Roman" w:hAnsi="Times New Roman"/>
        </w:rPr>
        <w:t xml:space="preserve"> a fi </w:t>
      </w:r>
      <w:proofErr w:type="spellStart"/>
      <w:r w:rsidRPr="006C4E20">
        <w:rPr>
          <w:rFonts w:ascii="Times New Roman" w:hAnsi="Times New Roman"/>
        </w:rPr>
        <w:t>afectate</w:t>
      </w:r>
      <w:proofErr w:type="spellEnd"/>
      <w:r w:rsidRPr="006C4E20">
        <w:rPr>
          <w:rFonts w:ascii="Times New Roman" w:hAnsi="Times New Roman"/>
        </w:rPr>
        <w:t xml:space="preserve"> </w:t>
      </w:r>
      <w:proofErr w:type="spellStart"/>
      <w:r w:rsidRPr="006C4E20">
        <w:rPr>
          <w:rFonts w:ascii="Times New Roman" w:hAnsi="Times New Roman"/>
        </w:rPr>
        <w:t>în</w:t>
      </w:r>
      <w:proofErr w:type="spellEnd"/>
      <w:r w:rsidRPr="006C4E20">
        <w:rPr>
          <w:rFonts w:ascii="Times New Roman" w:hAnsi="Times New Roman"/>
        </w:rPr>
        <w:t xml:space="preserve"> mod </w:t>
      </w:r>
      <w:proofErr w:type="spellStart"/>
      <w:r w:rsidRPr="006C4E20">
        <w:rPr>
          <w:rFonts w:ascii="Times New Roman" w:hAnsi="Times New Roman"/>
        </w:rPr>
        <w:t>semnificativ</w:t>
      </w:r>
      <w:proofErr w:type="spellEnd"/>
      <w:r w:rsidRPr="006C4E20">
        <w:rPr>
          <w:rFonts w:ascii="Times New Roman" w:hAnsi="Times New Roman"/>
        </w:rPr>
        <w:t xml:space="preserve"> de proiect:</w:t>
      </w:r>
      <w:r w:rsidR="00EB4F70" w:rsidRPr="006C4E20">
        <w:rPr>
          <w:rFonts w:ascii="Times New Roman" w:hAnsi="Times New Roman"/>
        </w:rPr>
        <w:t>:</w:t>
      </w:r>
      <w:bookmarkEnd w:id="36"/>
    </w:p>
    <w:p w14:paraId="4E927111" w14:textId="17C0DDB0" w:rsidR="0035134C" w:rsidRPr="006C4E20" w:rsidRDefault="00276034" w:rsidP="006C4E20">
      <w:pPr>
        <w:pStyle w:val="BULLET"/>
        <w:spacing w:line="240" w:lineRule="auto"/>
        <w:rPr>
          <w:rFonts w:ascii="Times New Roman" w:hAnsi="Times New Roman"/>
        </w:rPr>
      </w:pPr>
      <w:proofErr w:type="spellStart"/>
      <w:r w:rsidRPr="006C4E20">
        <w:rPr>
          <w:rFonts w:ascii="Times New Roman" w:hAnsi="Times New Roman"/>
        </w:rPr>
        <w:t>impactul</w:t>
      </w:r>
      <w:proofErr w:type="spellEnd"/>
      <w:r w:rsidRPr="006C4E20">
        <w:rPr>
          <w:rFonts w:ascii="Times New Roman" w:hAnsi="Times New Roman"/>
        </w:rPr>
        <w:t xml:space="preserve"> </w:t>
      </w:r>
      <w:proofErr w:type="spellStart"/>
      <w:r w:rsidRPr="006C4E20">
        <w:rPr>
          <w:rFonts w:ascii="Times New Roman" w:hAnsi="Times New Roman"/>
        </w:rPr>
        <w:t>asupra</w:t>
      </w:r>
      <w:proofErr w:type="spellEnd"/>
      <w:r w:rsidRPr="006C4E20">
        <w:rPr>
          <w:rFonts w:ascii="Times New Roman" w:hAnsi="Times New Roman"/>
        </w:rPr>
        <w:t xml:space="preserve"> </w:t>
      </w:r>
      <w:proofErr w:type="spellStart"/>
      <w:r w:rsidRPr="006C4E20">
        <w:rPr>
          <w:rFonts w:ascii="Times New Roman" w:hAnsi="Times New Roman"/>
        </w:rPr>
        <w:t>populaţiei</w:t>
      </w:r>
      <w:proofErr w:type="spellEnd"/>
      <w:r w:rsidRPr="006C4E20">
        <w:rPr>
          <w:rFonts w:ascii="Times New Roman" w:hAnsi="Times New Roman"/>
        </w:rPr>
        <w:t xml:space="preserve">, </w:t>
      </w:r>
      <w:proofErr w:type="spellStart"/>
      <w:r w:rsidRPr="006C4E20">
        <w:rPr>
          <w:rFonts w:ascii="Times New Roman" w:hAnsi="Times New Roman"/>
        </w:rPr>
        <w:t>sănătăţii</w:t>
      </w:r>
      <w:proofErr w:type="spellEnd"/>
      <w:r w:rsidRPr="006C4E20">
        <w:rPr>
          <w:rFonts w:ascii="Times New Roman" w:hAnsi="Times New Roman"/>
        </w:rPr>
        <w:t xml:space="preserve"> </w:t>
      </w:r>
      <w:proofErr w:type="spellStart"/>
      <w:r w:rsidRPr="006C4E20">
        <w:rPr>
          <w:rFonts w:ascii="Times New Roman" w:hAnsi="Times New Roman"/>
        </w:rPr>
        <w:t>umane</w:t>
      </w:r>
      <w:proofErr w:type="spellEnd"/>
      <w:r w:rsidRPr="006C4E20">
        <w:rPr>
          <w:rFonts w:ascii="Times New Roman" w:hAnsi="Times New Roman"/>
        </w:rPr>
        <w:t xml:space="preserve">, </w:t>
      </w:r>
      <w:proofErr w:type="spellStart"/>
      <w:r w:rsidRPr="006C4E20">
        <w:rPr>
          <w:rFonts w:ascii="Times New Roman" w:hAnsi="Times New Roman"/>
        </w:rPr>
        <w:t>biodiversităţii</w:t>
      </w:r>
      <w:proofErr w:type="spellEnd"/>
      <w:r w:rsidRPr="006C4E20">
        <w:rPr>
          <w:rFonts w:ascii="Times New Roman" w:hAnsi="Times New Roman"/>
        </w:rPr>
        <w:t xml:space="preserve"> (</w:t>
      </w:r>
      <w:proofErr w:type="spellStart"/>
      <w:r w:rsidRPr="006C4E20">
        <w:rPr>
          <w:rFonts w:ascii="Times New Roman" w:hAnsi="Times New Roman"/>
        </w:rPr>
        <w:t>acordând</w:t>
      </w:r>
      <w:proofErr w:type="spellEnd"/>
      <w:r w:rsidRPr="006C4E20">
        <w:rPr>
          <w:rFonts w:ascii="Times New Roman" w:hAnsi="Times New Roman"/>
        </w:rPr>
        <w:t xml:space="preserve"> o </w:t>
      </w:r>
      <w:proofErr w:type="spellStart"/>
      <w:r w:rsidRPr="006C4E20">
        <w:rPr>
          <w:rFonts w:ascii="Times New Roman" w:hAnsi="Times New Roman"/>
        </w:rPr>
        <w:t>atenţie</w:t>
      </w:r>
      <w:proofErr w:type="spellEnd"/>
      <w:r w:rsidRPr="006C4E20">
        <w:rPr>
          <w:rFonts w:ascii="Times New Roman" w:hAnsi="Times New Roman"/>
        </w:rPr>
        <w:t xml:space="preserve"> </w:t>
      </w:r>
      <w:proofErr w:type="spellStart"/>
      <w:r w:rsidRPr="006C4E20">
        <w:rPr>
          <w:rFonts w:ascii="Times New Roman" w:hAnsi="Times New Roman"/>
        </w:rPr>
        <w:t>specială</w:t>
      </w:r>
      <w:proofErr w:type="spellEnd"/>
      <w:r w:rsidRPr="006C4E20">
        <w:rPr>
          <w:rFonts w:ascii="Times New Roman" w:hAnsi="Times New Roman"/>
        </w:rPr>
        <w:t xml:space="preserve"> </w:t>
      </w:r>
      <w:proofErr w:type="spellStart"/>
      <w:r w:rsidRPr="006C4E20">
        <w:rPr>
          <w:rFonts w:ascii="Times New Roman" w:hAnsi="Times New Roman"/>
        </w:rPr>
        <w:t>speciilor</w:t>
      </w:r>
      <w:proofErr w:type="spellEnd"/>
      <w:r w:rsidRPr="006C4E20">
        <w:rPr>
          <w:rFonts w:ascii="Times New Roman" w:hAnsi="Times New Roman"/>
        </w:rPr>
        <w:t xml:space="preserve"> </w:t>
      </w:r>
      <w:proofErr w:type="spellStart"/>
      <w:r w:rsidRPr="006C4E20">
        <w:rPr>
          <w:rFonts w:ascii="Times New Roman" w:hAnsi="Times New Roman"/>
        </w:rPr>
        <w:t>şi</w:t>
      </w:r>
      <w:proofErr w:type="spellEnd"/>
      <w:r w:rsidRPr="006C4E20">
        <w:rPr>
          <w:rFonts w:ascii="Times New Roman" w:hAnsi="Times New Roman"/>
        </w:rPr>
        <w:t xml:space="preserve"> </w:t>
      </w:r>
      <w:proofErr w:type="spellStart"/>
      <w:r w:rsidRPr="006C4E20">
        <w:rPr>
          <w:rFonts w:ascii="Times New Roman" w:hAnsi="Times New Roman"/>
        </w:rPr>
        <w:t>habitatelor</w:t>
      </w:r>
      <w:proofErr w:type="spellEnd"/>
      <w:r w:rsidRPr="006C4E20">
        <w:rPr>
          <w:rFonts w:ascii="Times New Roman" w:hAnsi="Times New Roman"/>
        </w:rPr>
        <w:t xml:space="preserve"> </w:t>
      </w:r>
      <w:proofErr w:type="spellStart"/>
      <w:r w:rsidRPr="006C4E20">
        <w:rPr>
          <w:rFonts w:ascii="Times New Roman" w:hAnsi="Times New Roman"/>
        </w:rPr>
        <w:t>protejate</w:t>
      </w:r>
      <w:proofErr w:type="spellEnd"/>
      <w:r w:rsidRPr="006C4E20">
        <w:rPr>
          <w:rFonts w:ascii="Times New Roman" w:hAnsi="Times New Roman"/>
        </w:rPr>
        <w:t xml:space="preserve">), </w:t>
      </w:r>
      <w:proofErr w:type="spellStart"/>
      <w:r w:rsidRPr="006C4E20">
        <w:rPr>
          <w:rFonts w:ascii="Times New Roman" w:hAnsi="Times New Roman"/>
        </w:rPr>
        <w:t>conservarea</w:t>
      </w:r>
      <w:proofErr w:type="spellEnd"/>
      <w:r w:rsidRPr="006C4E20">
        <w:rPr>
          <w:rFonts w:ascii="Times New Roman" w:hAnsi="Times New Roman"/>
        </w:rPr>
        <w:t xml:space="preserve"> </w:t>
      </w:r>
      <w:proofErr w:type="spellStart"/>
      <w:r w:rsidRPr="006C4E20">
        <w:rPr>
          <w:rFonts w:ascii="Times New Roman" w:hAnsi="Times New Roman"/>
        </w:rPr>
        <w:t>habitatelor</w:t>
      </w:r>
      <w:proofErr w:type="spellEnd"/>
      <w:r w:rsidRPr="006C4E20">
        <w:rPr>
          <w:rFonts w:ascii="Times New Roman" w:hAnsi="Times New Roman"/>
        </w:rPr>
        <w:t xml:space="preserve"> </w:t>
      </w:r>
      <w:proofErr w:type="spellStart"/>
      <w:r w:rsidRPr="006C4E20">
        <w:rPr>
          <w:rFonts w:ascii="Times New Roman" w:hAnsi="Times New Roman"/>
        </w:rPr>
        <w:t>naturale</w:t>
      </w:r>
      <w:proofErr w:type="spellEnd"/>
      <w:r w:rsidRPr="006C4E20">
        <w:rPr>
          <w:rFonts w:ascii="Times New Roman" w:hAnsi="Times New Roman"/>
        </w:rPr>
        <w:t xml:space="preserve">, a </w:t>
      </w:r>
      <w:proofErr w:type="spellStart"/>
      <w:r w:rsidRPr="006C4E20">
        <w:rPr>
          <w:rFonts w:ascii="Times New Roman" w:hAnsi="Times New Roman"/>
        </w:rPr>
        <w:t>florei</w:t>
      </w:r>
      <w:proofErr w:type="spellEnd"/>
      <w:r w:rsidRPr="006C4E20">
        <w:rPr>
          <w:rFonts w:ascii="Times New Roman" w:hAnsi="Times New Roman"/>
        </w:rPr>
        <w:t xml:space="preserve"> </w:t>
      </w:r>
      <w:proofErr w:type="spellStart"/>
      <w:r w:rsidRPr="006C4E20">
        <w:rPr>
          <w:rFonts w:ascii="Times New Roman" w:hAnsi="Times New Roman"/>
        </w:rPr>
        <w:t>şi</w:t>
      </w:r>
      <w:proofErr w:type="spellEnd"/>
      <w:r w:rsidRPr="006C4E20">
        <w:rPr>
          <w:rFonts w:ascii="Times New Roman" w:hAnsi="Times New Roman"/>
        </w:rPr>
        <w:t xml:space="preserve"> a </w:t>
      </w:r>
      <w:proofErr w:type="spellStart"/>
      <w:r w:rsidRPr="006C4E20">
        <w:rPr>
          <w:rFonts w:ascii="Times New Roman" w:hAnsi="Times New Roman"/>
        </w:rPr>
        <w:t>faunei</w:t>
      </w:r>
      <w:proofErr w:type="spellEnd"/>
      <w:r w:rsidRPr="006C4E20">
        <w:rPr>
          <w:rFonts w:ascii="Times New Roman" w:hAnsi="Times New Roman"/>
        </w:rPr>
        <w:t xml:space="preserve"> </w:t>
      </w:r>
      <w:proofErr w:type="spellStart"/>
      <w:r w:rsidRPr="006C4E20">
        <w:rPr>
          <w:rFonts w:ascii="Times New Roman" w:hAnsi="Times New Roman"/>
        </w:rPr>
        <w:t>sălbatice</w:t>
      </w:r>
      <w:proofErr w:type="spellEnd"/>
      <w:r w:rsidRPr="006C4E20">
        <w:rPr>
          <w:rFonts w:ascii="Times New Roman" w:hAnsi="Times New Roman"/>
        </w:rPr>
        <w:t xml:space="preserve">, </w:t>
      </w:r>
      <w:proofErr w:type="spellStart"/>
      <w:r w:rsidRPr="006C4E20">
        <w:rPr>
          <w:rFonts w:ascii="Times New Roman" w:hAnsi="Times New Roman"/>
        </w:rPr>
        <w:t>terenurilor</w:t>
      </w:r>
      <w:proofErr w:type="spellEnd"/>
      <w:r w:rsidRPr="006C4E20">
        <w:rPr>
          <w:rFonts w:ascii="Times New Roman" w:hAnsi="Times New Roman"/>
        </w:rPr>
        <w:t xml:space="preserve">, </w:t>
      </w:r>
      <w:proofErr w:type="spellStart"/>
      <w:r w:rsidRPr="006C4E20">
        <w:rPr>
          <w:rFonts w:ascii="Times New Roman" w:hAnsi="Times New Roman"/>
        </w:rPr>
        <w:t>solului</w:t>
      </w:r>
      <w:proofErr w:type="spellEnd"/>
      <w:r w:rsidRPr="006C4E20">
        <w:rPr>
          <w:rFonts w:ascii="Times New Roman" w:hAnsi="Times New Roman"/>
        </w:rPr>
        <w:t xml:space="preserve">, </w:t>
      </w:r>
      <w:proofErr w:type="spellStart"/>
      <w:r w:rsidRPr="006C4E20">
        <w:rPr>
          <w:rFonts w:ascii="Times New Roman" w:hAnsi="Times New Roman"/>
        </w:rPr>
        <w:t>folosinţelor</w:t>
      </w:r>
      <w:proofErr w:type="spellEnd"/>
      <w:r w:rsidRPr="006C4E20">
        <w:rPr>
          <w:rFonts w:ascii="Times New Roman" w:hAnsi="Times New Roman"/>
        </w:rPr>
        <w:t xml:space="preserve">, </w:t>
      </w:r>
      <w:proofErr w:type="spellStart"/>
      <w:r w:rsidRPr="006C4E20">
        <w:rPr>
          <w:rFonts w:ascii="Times New Roman" w:hAnsi="Times New Roman"/>
        </w:rPr>
        <w:t>bunurilor</w:t>
      </w:r>
      <w:proofErr w:type="spellEnd"/>
      <w:r w:rsidRPr="006C4E20">
        <w:rPr>
          <w:rFonts w:ascii="Times New Roman" w:hAnsi="Times New Roman"/>
        </w:rPr>
        <w:t xml:space="preserve"> </w:t>
      </w:r>
      <w:proofErr w:type="spellStart"/>
      <w:r w:rsidRPr="006C4E20">
        <w:rPr>
          <w:rFonts w:ascii="Times New Roman" w:hAnsi="Times New Roman"/>
        </w:rPr>
        <w:t>materiale</w:t>
      </w:r>
      <w:proofErr w:type="spellEnd"/>
      <w:r w:rsidRPr="006C4E20">
        <w:rPr>
          <w:rFonts w:ascii="Times New Roman" w:hAnsi="Times New Roman"/>
        </w:rPr>
        <w:t xml:space="preserve">, </w:t>
      </w:r>
      <w:proofErr w:type="spellStart"/>
      <w:r w:rsidRPr="006C4E20">
        <w:rPr>
          <w:rFonts w:ascii="Times New Roman" w:hAnsi="Times New Roman"/>
        </w:rPr>
        <w:t>calităţii</w:t>
      </w:r>
      <w:proofErr w:type="spellEnd"/>
      <w:r w:rsidRPr="006C4E20">
        <w:rPr>
          <w:rFonts w:ascii="Times New Roman" w:hAnsi="Times New Roman"/>
        </w:rPr>
        <w:t xml:space="preserve"> </w:t>
      </w:r>
      <w:proofErr w:type="spellStart"/>
      <w:r w:rsidRPr="006C4E20">
        <w:rPr>
          <w:rFonts w:ascii="Times New Roman" w:hAnsi="Times New Roman"/>
        </w:rPr>
        <w:t>şi</w:t>
      </w:r>
      <w:proofErr w:type="spellEnd"/>
      <w:r w:rsidRPr="006C4E20">
        <w:rPr>
          <w:rFonts w:ascii="Times New Roman" w:hAnsi="Times New Roman"/>
        </w:rPr>
        <w:t xml:space="preserve"> </w:t>
      </w:r>
      <w:proofErr w:type="spellStart"/>
      <w:r w:rsidRPr="006C4E20">
        <w:rPr>
          <w:rFonts w:ascii="Times New Roman" w:hAnsi="Times New Roman"/>
        </w:rPr>
        <w:t>regimului</w:t>
      </w:r>
      <w:proofErr w:type="spellEnd"/>
      <w:r w:rsidRPr="006C4E20">
        <w:rPr>
          <w:rFonts w:ascii="Times New Roman" w:hAnsi="Times New Roman"/>
        </w:rPr>
        <w:t xml:space="preserve"> </w:t>
      </w:r>
      <w:proofErr w:type="spellStart"/>
      <w:r w:rsidRPr="006C4E20">
        <w:rPr>
          <w:rFonts w:ascii="Times New Roman" w:hAnsi="Times New Roman"/>
        </w:rPr>
        <w:t>cantitativ</w:t>
      </w:r>
      <w:proofErr w:type="spellEnd"/>
      <w:r w:rsidRPr="006C4E20">
        <w:rPr>
          <w:rFonts w:ascii="Times New Roman" w:hAnsi="Times New Roman"/>
        </w:rPr>
        <w:t xml:space="preserve"> al </w:t>
      </w:r>
      <w:proofErr w:type="spellStart"/>
      <w:r w:rsidRPr="006C4E20">
        <w:rPr>
          <w:rFonts w:ascii="Times New Roman" w:hAnsi="Times New Roman"/>
        </w:rPr>
        <w:t>apei</w:t>
      </w:r>
      <w:proofErr w:type="spellEnd"/>
      <w:r w:rsidRPr="006C4E20">
        <w:rPr>
          <w:rFonts w:ascii="Times New Roman" w:hAnsi="Times New Roman"/>
        </w:rPr>
        <w:t xml:space="preserve">, </w:t>
      </w:r>
      <w:proofErr w:type="spellStart"/>
      <w:r w:rsidRPr="006C4E20">
        <w:rPr>
          <w:rFonts w:ascii="Times New Roman" w:hAnsi="Times New Roman"/>
        </w:rPr>
        <w:t>calităţii</w:t>
      </w:r>
      <w:proofErr w:type="spellEnd"/>
      <w:r w:rsidRPr="006C4E20">
        <w:rPr>
          <w:rFonts w:ascii="Times New Roman" w:hAnsi="Times New Roman"/>
        </w:rPr>
        <w:t xml:space="preserve"> </w:t>
      </w:r>
      <w:proofErr w:type="spellStart"/>
      <w:r w:rsidRPr="006C4E20">
        <w:rPr>
          <w:rFonts w:ascii="Times New Roman" w:hAnsi="Times New Roman"/>
        </w:rPr>
        <w:t>aerului</w:t>
      </w:r>
      <w:proofErr w:type="spellEnd"/>
      <w:r w:rsidRPr="006C4E20">
        <w:rPr>
          <w:rFonts w:ascii="Times New Roman" w:hAnsi="Times New Roman"/>
        </w:rPr>
        <w:t xml:space="preserve">, </w:t>
      </w:r>
      <w:proofErr w:type="spellStart"/>
      <w:r w:rsidRPr="006C4E20">
        <w:rPr>
          <w:rFonts w:ascii="Times New Roman" w:hAnsi="Times New Roman"/>
        </w:rPr>
        <w:t>climei</w:t>
      </w:r>
      <w:proofErr w:type="spellEnd"/>
      <w:r w:rsidRPr="006C4E20">
        <w:rPr>
          <w:rFonts w:ascii="Times New Roman" w:hAnsi="Times New Roman"/>
        </w:rPr>
        <w:t xml:space="preserve"> (de </w:t>
      </w:r>
      <w:proofErr w:type="spellStart"/>
      <w:r w:rsidRPr="006C4E20">
        <w:rPr>
          <w:rFonts w:ascii="Times New Roman" w:hAnsi="Times New Roman"/>
        </w:rPr>
        <w:t>exemplu</w:t>
      </w:r>
      <w:proofErr w:type="spellEnd"/>
      <w:r w:rsidRPr="006C4E20">
        <w:rPr>
          <w:rFonts w:ascii="Times New Roman" w:hAnsi="Times New Roman"/>
        </w:rPr>
        <w:t xml:space="preserve">, natura </w:t>
      </w:r>
      <w:proofErr w:type="spellStart"/>
      <w:r w:rsidRPr="006C4E20">
        <w:rPr>
          <w:rFonts w:ascii="Times New Roman" w:hAnsi="Times New Roman"/>
        </w:rPr>
        <w:t>şi</w:t>
      </w:r>
      <w:proofErr w:type="spellEnd"/>
      <w:r w:rsidRPr="006C4E20">
        <w:rPr>
          <w:rFonts w:ascii="Times New Roman" w:hAnsi="Times New Roman"/>
        </w:rPr>
        <w:t xml:space="preserve"> </w:t>
      </w:r>
      <w:proofErr w:type="spellStart"/>
      <w:r w:rsidRPr="006C4E20">
        <w:rPr>
          <w:rFonts w:ascii="Times New Roman" w:hAnsi="Times New Roman"/>
        </w:rPr>
        <w:t>amploarea</w:t>
      </w:r>
      <w:proofErr w:type="spellEnd"/>
      <w:r w:rsidRPr="006C4E20">
        <w:rPr>
          <w:rFonts w:ascii="Times New Roman" w:hAnsi="Times New Roman"/>
        </w:rPr>
        <w:t xml:space="preserve"> </w:t>
      </w:r>
      <w:proofErr w:type="spellStart"/>
      <w:r w:rsidRPr="006C4E20">
        <w:rPr>
          <w:rFonts w:ascii="Times New Roman" w:hAnsi="Times New Roman"/>
        </w:rPr>
        <w:t>emisiilor</w:t>
      </w:r>
      <w:proofErr w:type="spellEnd"/>
      <w:r w:rsidRPr="006C4E20">
        <w:rPr>
          <w:rFonts w:ascii="Times New Roman" w:hAnsi="Times New Roman"/>
        </w:rPr>
        <w:t xml:space="preserve"> de gaze cu </w:t>
      </w:r>
      <w:proofErr w:type="spellStart"/>
      <w:r w:rsidRPr="006C4E20">
        <w:rPr>
          <w:rFonts w:ascii="Times New Roman" w:hAnsi="Times New Roman"/>
        </w:rPr>
        <w:t>efect</w:t>
      </w:r>
      <w:proofErr w:type="spellEnd"/>
      <w:r w:rsidRPr="006C4E20">
        <w:rPr>
          <w:rFonts w:ascii="Times New Roman" w:hAnsi="Times New Roman"/>
        </w:rPr>
        <w:t xml:space="preserve"> de </w:t>
      </w:r>
      <w:proofErr w:type="spellStart"/>
      <w:r w:rsidRPr="006C4E20">
        <w:rPr>
          <w:rFonts w:ascii="Times New Roman" w:hAnsi="Times New Roman"/>
        </w:rPr>
        <w:t>seră</w:t>
      </w:r>
      <w:proofErr w:type="spellEnd"/>
      <w:r w:rsidRPr="006C4E20">
        <w:rPr>
          <w:rFonts w:ascii="Times New Roman" w:hAnsi="Times New Roman"/>
        </w:rPr>
        <w:t xml:space="preserve">), </w:t>
      </w:r>
      <w:proofErr w:type="spellStart"/>
      <w:r w:rsidRPr="006C4E20">
        <w:rPr>
          <w:rFonts w:ascii="Times New Roman" w:hAnsi="Times New Roman"/>
        </w:rPr>
        <w:t>zgomotelor</w:t>
      </w:r>
      <w:proofErr w:type="spellEnd"/>
      <w:r w:rsidRPr="006C4E20">
        <w:rPr>
          <w:rFonts w:ascii="Times New Roman" w:hAnsi="Times New Roman"/>
        </w:rPr>
        <w:t xml:space="preserve"> </w:t>
      </w:r>
      <w:proofErr w:type="spellStart"/>
      <w:r w:rsidRPr="006C4E20">
        <w:rPr>
          <w:rFonts w:ascii="Times New Roman" w:hAnsi="Times New Roman"/>
        </w:rPr>
        <w:t>şi</w:t>
      </w:r>
      <w:proofErr w:type="spellEnd"/>
      <w:r w:rsidRPr="006C4E20">
        <w:rPr>
          <w:rFonts w:ascii="Times New Roman" w:hAnsi="Times New Roman"/>
        </w:rPr>
        <w:t xml:space="preserve"> </w:t>
      </w:r>
      <w:proofErr w:type="spellStart"/>
      <w:r w:rsidRPr="006C4E20">
        <w:rPr>
          <w:rFonts w:ascii="Times New Roman" w:hAnsi="Times New Roman"/>
        </w:rPr>
        <w:t>vibraţiilor</w:t>
      </w:r>
      <w:proofErr w:type="spellEnd"/>
      <w:r w:rsidRPr="006C4E20">
        <w:rPr>
          <w:rFonts w:ascii="Times New Roman" w:hAnsi="Times New Roman"/>
        </w:rPr>
        <w:t xml:space="preserve">, </w:t>
      </w:r>
      <w:proofErr w:type="spellStart"/>
      <w:r w:rsidRPr="006C4E20">
        <w:rPr>
          <w:rFonts w:ascii="Times New Roman" w:hAnsi="Times New Roman"/>
        </w:rPr>
        <w:t>peisajului</w:t>
      </w:r>
      <w:proofErr w:type="spellEnd"/>
      <w:r w:rsidRPr="006C4E20">
        <w:rPr>
          <w:rFonts w:ascii="Times New Roman" w:hAnsi="Times New Roman"/>
        </w:rPr>
        <w:t xml:space="preserve"> </w:t>
      </w:r>
      <w:proofErr w:type="spellStart"/>
      <w:r w:rsidRPr="006C4E20">
        <w:rPr>
          <w:rFonts w:ascii="Times New Roman" w:hAnsi="Times New Roman"/>
        </w:rPr>
        <w:t>şi</w:t>
      </w:r>
      <w:proofErr w:type="spellEnd"/>
      <w:r w:rsidRPr="006C4E20">
        <w:rPr>
          <w:rFonts w:ascii="Times New Roman" w:hAnsi="Times New Roman"/>
        </w:rPr>
        <w:t xml:space="preserve"> </w:t>
      </w:r>
      <w:proofErr w:type="spellStart"/>
      <w:r w:rsidRPr="006C4E20">
        <w:rPr>
          <w:rFonts w:ascii="Times New Roman" w:hAnsi="Times New Roman"/>
        </w:rPr>
        <w:t>mediului</w:t>
      </w:r>
      <w:proofErr w:type="spellEnd"/>
      <w:r w:rsidRPr="006C4E20">
        <w:rPr>
          <w:rFonts w:ascii="Times New Roman" w:hAnsi="Times New Roman"/>
        </w:rPr>
        <w:t xml:space="preserve"> </w:t>
      </w:r>
      <w:proofErr w:type="spellStart"/>
      <w:r w:rsidRPr="006C4E20">
        <w:rPr>
          <w:rFonts w:ascii="Times New Roman" w:hAnsi="Times New Roman"/>
        </w:rPr>
        <w:t>vizual</w:t>
      </w:r>
      <w:proofErr w:type="spellEnd"/>
      <w:r w:rsidRPr="006C4E20">
        <w:rPr>
          <w:rFonts w:ascii="Times New Roman" w:hAnsi="Times New Roman"/>
        </w:rPr>
        <w:t xml:space="preserve">, </w:t>
      </w:r>
      <w:proofErr w:type="spellStart"/>
      <w:r w:rsidRPr="006C4E20">
        <w:rPr>
          <w:rFonts w:ascii="Times New Roman" w:hAnsi="Times New Roman"/>
        </w:rPr>
        <w:t>patrimoniului</w:t>
      </w:r>
      <w:proofErr w:type="spellEnd"/>
      <w:r w:rsidRPr="006C4E20">
        <w:rPr>
          <w:rFonts w:ascii="Times New Roman" w:hAnsi="Times New Roman"/>
        </w:rPr>
        <w:t xml:space="preserve"> </w:t>
      </w:r>
      <w:proofErr w:type="spellStart"/>
      <w:r w:rsidRPr="006C4E20">
        <w:rPr>
          <w:rFonts w:ascii="Times New Roman" w:hAnsi="Times New Roman"/>
        </w:rPr>
        <w:t>istoric</w:t>
      </w:r>
      <w:proofErr w:type="spellEnd"/>
      <w:r w:rsidRPr="006C4E20">
        <w:rPr>
          <w:rFonts w:ascii="Times New Roman" w:hAnsi="Times New Roman"/>
        </w:rPr>
        <w:t xml:space="preserve"> </w:t>
      </w:r>
      <w:proofErr w:type="spellStart"/>
      <w:r w:rsidRPr="006C4E20">
        <w:rPr>
          <w:rFonts w:ascii="Times New Roman" w:hAnsi="Times New Roman"/>
        </w:rPr>
        <w:t>şi</w:t>
      </w:r>
      <w:proofErr w:type="spellEnd"/>
      <w:r w:rsidRPr="006C4E20">
        <w:rPr>
          <w:rFonts w:ascii="Times New Roman" w:hAnsi="Times New Roman"/>
        </w:rPr>
        <w:t xml:space="preserve"> cultural </w:t>
      </w:r>
      <w:proofErr w:type="spellStart"/>
      <w:r w:rsidRPr="006C4E20">
        <w:rPr>
          <w:rFonts w:ascii="Times New Roman" w:hAnsi="Times New Roman"/>
        </w:rPr>
        <w:t>şi</w:t>
      </w:r>
      <w:proofErr w:type="spellEnd"/>
      <w:r w:rsidRPr="006C4E20">
        <w:rPr>
          <w:rFonts w:ascii="Times New Roman" w:hAnsi="Times New Roman"/>
        </w:rPr>
        <w:t xml:space="preserve"> </w:t>
      </w:r>
      <w:proofErr w:type="spellStart"/>
      <w:r w:rsidRPr="006C4E20">
        <w:rPr>
          <w:rFonts w:ascii="Times New Roman" w:hAnsi="Times New Roman"/>
        </w:rPr>
        <w:t>asupra</w:t>
      </w:r>
      <w:proofErr w:type="spellEnd"/>
      <w:r w:rsidRPr="006C4E20">
        <w:rPr>
          <w:rFonts w:ascii="Times New Roman" w:hAnsi="Times New Roman"/>
        </w:rPr>
        <w:t xml:space="preserve"> </w:t>
      </w:r>
      <w:proofErr w:type="spellStart"/>
      <w:r w:rsidRPr="006C4E20">
        <w:rPr>
          <w:rFonts w:ascii="Times New Roman" w:hAnsi="Times New Roman"/>
        </w:rPr>
        <w:t>interacţiunilor</w:t>
      </w:r>
      <w:proofErr w:type="spellEnd"/>
      <w:r w:rsidRPr="006C4E20">
        <w:rPr>
          <w:rFonts w:ascii="Times New Roman" w:hAnsi="Times New Roman"/>
        </w:rPr>
        <w:t xml:space="preserve"> </w:t>
      </w:r>
      <w:proofErr w:type="spellStart"/>
      <w:r w:rsidRPr="006C4E20">
        <w:rPr>
          <w:rFonts w:ascii="Times New Roman" w:hAnsi="Times New Roman"/>
        </w:rPr>
        <w:t>dintre</w:t>
      </w:r>
      <w:proofErr w:type="spellEnd"/>
      <w:r w:rsidRPr="006C4E20">
        <w:rPr>
          <w:rFonts w:ascii="Times New Roman" w:hAnsi="Times New Roman"/>
        </w:rPr>
        <w:t xml:space="preserve"> </w:t>
      </w:r>
      <w:proofErr w:type="spellStart"/>
      <w:r w:rsidRPr="006C4E20">
        <w:rPr>
          <w:rFonts w:ascii="Times New Roman" w:hAnsi="Times New Roman"/>
        </w:rPr>
        <w:t>aceste</w:t>
      </w:r>
      <w:proofErr w:type="spellEnd"/>
      <w:r w:rsidRPr="006C4E20">
        <w:rPr>
          <w:rFonts w:ascii="Times New Roman" w:hAnsi="Times New Roman"/>
        </w:rPr>
        <w:t xml:space="preserve"> </w:t>
      </w:r>
      <w:proofErr w:type="spellStart"/>
      <w:r w:rsidRPr="006C4E20">
        <w:rPr>
          <w:rFonts w:ascii="Times New Roman" w:hAnsi="Times New Roman"/>
        </w:rPr>
        <w:t>elemente</w:t>
      </w:r>
      <w:proofErr w:type="spellEnd"/>
      <w:r w:rsidRPr="006C4E20">
        <w:rPr>
          <w:rFonts w:ascii="Times New Roman" w:hAnsi="Times New Roman"/>
        </w:rPr>
        <w:t xml:space="preserve">. Natura </w:t>
      </w:r>
      <w:proofErr w:type="spellStart"/>
      <w:r w:rsidRPr="006C4E20">
        <w:rPr>
          <w:rFonts w:ascii="Times New Roman" w:hAnsi="Times New Roman"/>
        </w:rPr>
        <w:t>impactului</w:t>
      </w:r>
      <w:proofErr w:type="spellEnd"/>
      <w:r w:rsidRPr="006C4E20">
        <w:rPr>
          <w:rFonts w:ascii="Times New Roman" w:hAnsi="Times New Roman"/>
        </w:rPr>
        <w:t xml:space="preserve"> (</w:t>
      </w:r>
      <w:proofErr w:type="spellStart"/>
      <w:r w:rsidRPr="006C4E20">
        <w:rPr>
          <w:rFonts w:ascii="Times New Roman" w:hAnsi="Times New Roman"/>
        </w:rPr>
        <w:t>adică</w:t>
      </w:r>
      <w:proofErr w:type="spellEnd"/>
      <w:r w:rsidRPr="006C4E20">
        <w:rPr>
          <w:rFonts w:ascii="Times New Roman" w:hAnsi="Times New Roman"/>
        </w:rPr>
        <w:t xml:space="preserve"> </w:t>
      </w:r>
      <w:proofErr w:type="spellStart"/>
      <w:r w:rsidRPr="006C4E20">
        <w:rPr>
          <w:rFonts w:ascii="Times New Roman" w:hAnsi="Times New Roman"/>
        </w:rPr>
        <w:t>impactul</w:t>
      </w:r>
      <w:proofErr w:type="spellEnd"/>
      <w:r w:rsidRPr="006C4E20">
        <w:rPr>
          <w:rFonts w:ascii="Times New Roman" w:hAnsi="Times New Roman"/>
        </w:rPr>
        <w:t xml:space="preserve"> direct, indirect, </w:t>
      </w:r>
      <w:proofErr w:type="spellStart"/>
      <w:r w:rsidRPr="006C4E20">
        <w:rPr>
          <w:rFonts w:ascii="Times New Roman" w:hAnsi="Times New Roman"/>
        </w:rPr>
        <w:t>secundar</w:t>
      </w:r>
      <w:proofErr w:type="spellEnd"/>
      <w:r w:rsidRPr="006C4E20">
        <w:rPr>
          <w:rFonts w:ascii="Times New Roman" w:hAnsi="Times New Roman"/>
        </w:rPr>
        <w:t xml:space="preserve">, </w:t>
      </w:r>
      <w:proofErr w:type="spellStart"/>
      <w:r w:rsidRPr="006C4E20">
        <w:rPr>
          <w:rFonts w:ascii="Times New Roman" w:hAnsi="Times New Roman"/>
        </w:rPr>
        <w:t>cumulativ</w:t>
      </w:r>
      <w:proofErr w:type="spellEnd"/>
      <w:r w:rsidRPr="006C4E20">
        <w:rPr>
          <w:rFonts w:ascii="Times New Roman" w:hAnsi="Times New Roman"/>
        </w:rPr>
        <w:t xml:space="preserve">, pe termen </w:t>
      </w:r>
      <w:proofErr w:type="spellStart"/>
      <w:r w:rsidRPr="006C4E20">
        <w:rPr>
          <w:rFonts w:ascii="Times New Roman" w:hAnsi="Times New Roman"/>
        </w:rPr>
        <w:t>scurt</w:t>
      </w:r>
      <w:proofErr w:type="spellEnd"/>
      <w:r w:rsidRPr="006C4E20">
        <w:rPr>
          <w:rFonts w:ascii="Times New Roman" w:hAnsi="Times New Roman"/>
        </w:rPr>
        <w:t xml:space="preserve">, </w:t>
      </w:r>
      <w:proofErr w:type="spellStart"/>
      <w:r w:rsidRPr="006C4E20">
        <w:rPr>
          <w:rFonts w:ascii="Times New Roman" w:hAnsi="Times New Roman"/>
        </w:rPr>
        <w:t>mediu</w:t>
      </w:r>
      <w:proofErr w:type="spellEnd"/>
      <w:r w:rsidRPr="006C4E20">
        <w:rPr>
          <w:rFonts w:ascii="Times New Roman" w:hAnsi="Times New Roman"/>
        </w:rPr>
        <w:t xml:space="preserve"> </w:t>
      </w:r>
      <w:proofErr w:type="spellStart"/>
      <w:r w:rsidRPr="006C4E20">
        <w:rPr>
          <w:rFonts w:ascii="Times New Roman" w:hAnsi="Times New Roman"/>
        </w:rPr>
        <w:t>şi</w:t>
      </w:r>
      <w:proofErr w:type="spellEnd"/>
      <w:r w:rsidRPr="006C4E20">
        <w:rPr>
          <w:rFonts w:ascii="Times New Roman" w:hAnsi="Times New Roman"/>
        </w:rPr>
        <w:t xml:space="preserve"> lung, permanent </w:t>
      </w:r>
      <w:proofErr w:type="spellStart"/>
      <w:r w:rsidRPr="006C4E20">
        <w:rPr>
          <w:rFonts w:ascii="Times New Roman" w:hAnsi="Times New Roman"/>
        </w:rPr>
        <w:t>şi</w:t>
      </w:r>
      <w:proofErr w:type="spellEnd"/>
      <w:r w:rsidRPr="006C4E20">
        <w:rPr>
          <w:rFonts w:ascii="Times New Roman" w:hAnsi="Times New Roman"/>
        </w:rPr>
        <w:t xml:space="preserve"> </w:t>
      </w:r>
      <w:proofErr w:type="spellStart"/>
      <w:r w:rsidRPr="006C4E20">
        <w:rPr>
          <w:rFonts w:ascii="Times New Roman" w:hAnsi="Times New Roman"/>
        </w:rPr>
        <w:t>temporar</w:t>
      </w:r>
      <w:proofErr w:type="spellEnd"/>
      <w:r w:rsidRPr="006C4E20">
        <w:rPr>
          <w:rFonts w:ascii="Times New Roman" w:hAnsi="Times New Roman"/>
        </w:rPr>
        <w:t xml:space="preserve">, </w:t>
      </w:r>
      <w:proofErr w:type="spellStart"/>
      <w:r w:rsidRPr="006C4E20">
        <w:rPr>
          <w:rFonts w:ascii="Times New Roman" w:hAnsi="Times New Roman"/>
        </w:rPr>
        <w:t>pozitiv</w:t>
      </w:r>
      <w:proofErr w:type="spellEnd"/>
      <w:r w:rsidRPr="006C4E20">
        <w:rPr>
          <w:rFonts w:ascii="Times New Roman" w:hAnsi="Times New Roman"/>
        </w:rPr>
        <w:t xml:space="preserve"> </w:t>
      </w:r>
      <w:proofErr w:type="spellStart"/>
      <w:r w:rsidRPr="006C4E20">
        <w:rPr>
          <w:rFonts w:ascii="Times New Roman" w:hAnsi="Times New Roman"/>
        </w:rPr>
        <w:t>şi</w:t>
      </w:r>
      <w:proofErr w:type="spellEnd"/>
      <w:r w:rsidRPr="006C4E20">
        <w:rPr>
          <w:rFonts w:ascii="Times New Roman" w:hAnsi="Times New Roman"/>
        </w:rPr>
        <w:t xml:space="preserve"> </w:t>
      </w:r>
      <w:proofErr w:type="spellStart"/>
      <w:r w:rsidRPr="006C4E20">
        <w:rPr>
          <w:rFonts w:ascii="Times New Roman" w:hAnsi="Times New Roman"/>
        </w:rPr>
        <w:t>negativ</w:t>
      </w:r>
      <w:proofErr w:type="spellEnd"/>
      <w:r w:rsidRPr="006C4E20">
        <w:rPr>
          <w:rFonts w:ascii="Times New Roman" w:hAnsi="Times New Roman"/>
        </w:rPr>
        <w:t>);</w:t>
      </w:r>
      <w:r w:rsidR="0035134C" w:rsidRPr="006C4E20">
        <w:rPr>
          <w:rFonts w:ascii="Times New Roman" w:hAnsi="Times New Roman"/>
        </w:rPr>
        <w:t>.</w:t>
      </w:r>
    </w:p>
    <w:p w14:paraId="6635FDE6" w14:textId="454D3826" w:rsidR="00EB4F70" w:rsidRPr="006C4E20" w:rsidRDefault="00EB4F70" w:rsidP="006C4E20">
      <w:pPr>
        <w:tabs>
          <w:tab w:val="left" w:pos="480"/>
        </w:tabs>
        <w:spacing w:line="240" w:lineRule="auto"/>
        <w:rPr>
          <w:color w:val="000000"/>
          <w:sz w:val="24"/>
          <w:lang w:val="pt-BR"/>
        </w:rPr>
      </w:pPr>
      <w:r w:rsidRPr="006C4E20">
        <w:rPr>
          <w:rFonts w:eastAsia="Arial"/>
          <w:color w:val="000000"/>
          <w:sz w:val="24"/>
          <w:lang w:val="pt-BR"/>
        </w:rPr>
        <w:t xml:space="preserve"> </w:t>
      </w:r>
      <w:r w:rsidRPr="006C4E20">
        <w:rPr>
          <w:color w:val="000000"/>
          <w:sz w:val="24"/>
          <w:lang w:val="pt-BR"/>
        </w:rPr>
        <w:tab/>
        <w:t>Impactul asupra populatiei, sănătății umane, faunei și florei etc. este unul pozitiv, venind în intampinarea problemelor legate igiena și salubritatea punctelor de colectare, lucru care se reflecta direct asupra mediului inconjurator. Pozitionarea lor în subteran reduce mirosul deranjant generat de punctele de colectare clasice, elimina în mare parte acumularea de apa meteorica sa</w:t>
      </w:r>
      <w:r w:rsidR="001F5029" w:rsidRPr="006C4E20">
        <w:rPr>
          <w:color w:val="000000"/>
          <w:sz w:val="24"/>
          <w:lang w:val="pt-BR"/>
        </w:rPr>
        <w:t>u</w:t>
      </w:r>
      <w:r w:rsidRPr="006C4E20">
        <w:rPr>
          <w:color w:val="000000"/>
          <w:sz w:val="24"/>
          <w:lang w:val="pt-BR"/>
        </w:rPr>
        <w:t xml:space="preserve"> pluviala și reduce în totalitate accesul persoanelor neautorizate în interiorul incintelor. Datorită faptului ca structura este impermeabila, împiedica scurgerea și infiltrarea în sol a eventualelor acumulari de levigat, sa</w:t>
      </w:r>
      <w:r w:rsidR="001F5029" w:rsidRPr="006C4E20">
        <w:rPr>
          <w:color w:val="000000"/>
          <w:sz w:val="24"/>
          <w:lang w:val="pt-BR"/>
        </w:rPr>
        <w:t>u</w:t>
      </w:r>
      <w:r w:rsidRPr="006C4E20">
        <w:rPr>
          <w:color w:val="000000"/>
          <w:sz w:val="24"/>
          <w:lang w:val="pt-BR"/>
        </w:rPr>
        <w:t xml:space="preserve"> substante periculoare provenite din colectarea deseurilor nemenajere.</w:t>
      </w:r>
    </w:p>
    <w:p w14:paraId="6295AE4F" w14:textId="5880E606" w:rsidR="00EB4F70" w:rsidRDefault="00EB4F70" w:rsidP="006C4E20">
      <w:pPr>
        <w:tabs>
          <w:tab w:val="left" w:pos="480"/>
        </w:tabs>
        <w:spacing w:line="240" w:lineRule="auto"/>
        <w:rPr>
          <w:color w:val="000000"/>
          <w:sz w:val="24"/>
          <w:lang w:val="pt-BR"/>
        </w:rPr>
      </w:pPr>
      <w:r w:rsidRPr="006C4E20">
        <w:rPr>
          <w:color w:val="000000"/>
          <w:sz w:val="24"/>
          <w:lang w:val="pt-BR"/>
        </w:rPr>
        <w:tab/>
        <w:t>Tot datorită sistemului constructiv se împiedica într-o mare măsura accesul animalelor și al rozatoarelor, reducand astfel posibilitățile de transmirete a infectiilor. Igienizarea periodica a spatiilor de colectarea este mult mai facila și se poate realiza într-un procent m</w:t>
      </w:r>
      <w:r w:rsidR="001F5029" w:rsidRPr="006C4E20">
        <w:rPr>
          <w:color w:val="000000"/>
          <w:sz w:val="24"/>
          <w:lang w:val="pt-BR"/>
        </w:rPr>
        <w:t>ult</w:t>
      </w:r>
      <w:r w:rsidRPr="006C4E20">
        <w:rPr>
          <w:color w:val="000000"/>
          <w:sz w:val="24"/>
          <w:lang w:val="pt-BR"/>
        </w:rPr>
        <w:t xml:space="preserve"> mai mare decât în cazul spatiilor amplasate suprateran.</w:t>
      </w:r>
    </w:p>
    <w:p w14:paraId="37125B35" w14:textId="54D8A002" w:rsidR="000828E4" w:rsidRPr="000828E4" w:rsidRDefault="000828E4" w:rsidP="000828E4">
      <w:pPr>
        <w:ind w:right="21"/>
        <w:rPr>
          <w:sz w:val="24"/>
          <w:lang w:val="ro-RO"/>
        </w:rPr>
      </w:pPr>
      <w:r>
        <w:rPr>
          <w:bCs/>
          <w:iCs/>
          <w:sz w:val="24"/>
          <w:lang w:val="ro-RO"/>
        </w:rPr>
        <w:t xml:space="preserve">Având în vedere </w:t>
      </w:r>
      <w:r w:rsidRPr="000828E4">
        <w:rPr>
          <w:bCs/>
          <w:iCs/>
          <w:sz w:val="24"/>
          <w:lang w:val="ro-RO"/>
        </w:rPr>
        <w:t>schimbarile climatice conform circularei Ministerului Mediului, Apelor si Padurilor nr. DGEICPSC/108047/08.08.2023, pct. 1 lit. a) si lit.b)</w:t>
      </w:r>
      <w:r>
        <w:rPr>
          <w:bCs/>
          <w:iCs/>
          <w:sz w:val="24"/>
          <w:lang w:val="ro-RO"/>
        </w:rPr>
        <w:t xml:space="preserve"> facem prezizarea că proiectul </w:t>
      </w:r>
      <w:r w:rsidRPr="000828E4">
        <w:rPr>
          <w:sz w:val="24"/>
          <w:lang w:val="ro-RO"/>
        </w:rPr>
        <w:t xml:space="preserve">implementează cele mai bune tehnici privind impactul asupra sănătății umane, </w:t>
      </w:r>
      <w:r w:rsidR="00B54782">
        <w:rPr>
          <w:sz w:val="24"/>
          <w:lang w:val="ro-RO"/>
        </w:rPr>
        <w:t xml:space="preserve">platformele </w:t>
      </w:r>
      <w:r w:rsidR="00B54782">
        <w:rPr>
          <w:sz w:val="24"/>
          <w:lang w:val="ro-RO"/>
        </w:rPr>
        <w:lastRenderedPageBreak/>
        <w:t>subterane destinate depozitării deșeur</w:t>
      </w:r>
      <w:r w:rsidR="004C2467">
        <w:rPr>
          <w:sz w:val="24"/>
          <w:lang w:val="ro-RO"/>
        </w:rPr>
        <w:t>i</w:t>
      </w:r>
      <w:r w:rsidR="00B54782">
        <w:rPr>
          <w:sz w:val="24"/>
          <w:lang w:val="ro-RO"/>
        </w:rPr>
        <w:t xml:space="preserve">lor </w:t>
      </w:r>
      <w:r w:rsidRPr="000828E4">
        <w:rPr>
          <w:sz w:val="24"/>
          <w:lang w:val="ro-RO"/>
        </w:rPr>
        <w:t>sunt</w:t>
      </w:r>
      <w:r w:rsidR="00B54782">
        <w:rPr>
          <w:sz w:val="24"/>
          <w:lang w:val="ro-RO"/>
        </w:rPr>
        <w:t xml:space="preserve"> acoperite și</w:t>
      </w:r>
      <w:r w:rsidRPr="000828E4">
        <w:rPr>
          <w:sz w:val="24"/>
          <w:lang w:val="ro-RO"/>
        </w:rPr>
        <w:t xml:space="preserve"> etanșe elimin</w:t>
      </w:r>
      <w:r w:rsidR="00B54782">
        <w:rPr>
          <w:sz w:val="24"/>
          <w:lang w:val="ro-RO"/>
        </w:rPr>
        <w:t>ând</w:t>
      </w:r>
      <w:r w:rsidRPr="000828E4">
        <w:rPr>
          <w:sz w:val="24"/>
          <w:lang w:val="ro-RO"/>
        </w:rPr>
        <w:t xml:space="preserve"> </w:t>
      </w:r>
      <w:r w:rsidR="00B54782">
        <w:rPr>
          <w:sz w:val="24"/>
          <w:lang w:val="ro-RO"/>
        </w:rPr>
        <w:t>disconfortul</w:t>
      </w:r>
      <w:r w:rsidRPr="000828E4">
        <w:rPr>
          <w:sz w:val="24"/>
          <w:lang w:val="ro-RO"/>
        </w:rPr>
        <w:t xml:space="preserve"> produs de mirosul deșeurilor până la ridicarea acestora de operatorul de salubritate, elimină posibilitatea împrăștierii deșeurilor (de oameni, animale, păsăsri, vânt, viscol, etc) generate de populație și agenții economici arondați la aceste puncte de colectare și asigură eliminarea fenomenului de îngheț a deșeurilor pe perioada anotimpului rece, fiind protejate de adâncimea de îngheț la care sunt construite</w:t>
      </w:r>
      <w:r>
        <w:rPr>
          <w:sz w:val="24"/>
          <w:lang w:val="ro-RO"/>
        </w:rPr>
        <w:t>. În concluzie p</w:t>
      </w:r>
      <w:r w:rsidRPr="000828E4">
        <w:rPr>
          <w:sz w:val="24"/>
          <w:lang w:val="ro-RO"/>
        </w:rPr>
        <w:t xml:space="preserve">roiectul prin modul </w:t>
      </w:r>
      <w:r>
        <w:rPr>
          <w:sz w:val="24"/>
          <w:lang w:val="ro-RO"/>
        </w:rPr>
        <w:t>cum a fost gândit</w:t>
      </w:r>
      <w:r w:rsidRPr="000828E4">
        <w:rPr>
          <w:sz w:val="24"/>
          <w:lang w:val="ro-RO"/>
        </w:rPr>
        <w:t xml:space="preserve"> și </w:t>
      </w:r>
      <w:r>
        <w:rPr>
          <w:sz w:val="24"/>
          <w:lang w:val="ro-RO"/>
        </w:rPr>
        <w:t>a tehnicilor de</w:t>
      </w:r>
      <w:r w:rsidRPr="000828E4">
        <w:rPr>
          <w:sz w:val="24"/>
          <w:lang w:val="ro-RO"/>
        </w:rPr>
        <w:t xml:space="preserve"> implementare</w:t>
      </w:r>
      <w:r>
        <w:rPr>
          <w:sz w:val="24"/>
          <w:lang w:val="ro-RO"/>
        </w:rPr>
        <w:t xml:space="preserve"> a acestuia,</w:t>
      </w:r>
      <w:r w:rsidRPr="000828E4">
        <w:rPr>
          <w:sz w:val="24"/>
          <w:lang w:val="ro-RO"/>
        </w:rPr>
        <w:t xml:space="preserve"> este deja adaptat la posibile evenimente extreme</w:t>
      </w:r>
      <w:r w:rsidR="00B54782">
        <w:rPr>
          <w:sz w:val="24"/>
          <w:lang w:val="ro-RO"/>
        </w:rPr>
        <w:t>.</w:t>
      </w:r>
    </w:p>
    <w:p w14:paraId="234CE6D7" w14:textId="7ED39983" w:rsidR="00EB4F70" w:rsidRPr="006C4E20" w:rsidRDefault="0048385D" w:rsidP="006C4E20">
      <w:pPr>
        <w:pStyle w:val="BULLET"/>
        <w:spacing w:before="240" w:line="240" w:lineRule="auto"/>
        <w:rPr>
          <w:rStyle w:val="tpa1"/>
          <w:rFonts w:ascii="Times New Roman" w:hAnsi="Times New Roman"/>
          <w:b w:val="0"/>
          <w:bCs/>
          <w:color w:val="000000"/>
          <w:lang w:val="ro-RO"/>
        </w:rPr>
      </w:pPr>
      <w:r w:rsidRPr="006C4E20">
        <w:rPr>
          <w:rFonts w:ascii="Times New Roman" w:hAnsi="Times New Roman"/>
          <w:lang w:val="pt-BR"/>
        </w:rPr>
        <w:t>E</w:t>
      </w:r>
      <w:r w:rsidR="00EB4F70" w:rsidRPr="006C4E20">
        <w:rPr>
          <w:rFonts w:ascii="Times New Roman" w:hAnsi="Times New Roman"/>
          <w:lang w:val="pt-BR"/>
        </w:rPr>
        <w:t>xtinderea impactului (zona geografică, numărul populaţiei/</w:t>
      </w:r>
      <w:r w:rsidR="001F5029" w:rsidRPr="006C4E20">
        <w:rPr>
          <w:rFonts w:ascii="Times New Roman" w:hAnsi="Times New Roman"/>
          <w:lang w:val="pt-BR"/>
        </w:rPr>
        <w:t xml:space="preserve"> </w:t>
      </w:r>
      <w:r w:rsidR="00EB4F70" w:rsidRPr="006C4E20">
        <w:rPr>
          <w:rFonts w:ascii="Times New Roman" w:hAnsi="Times New Roman"/>
          <w:lang w:val="pt-BR"/>
        </w:rPr>
        <w:t>habitatelor/</w:t>
      </w:r>
      <w:r w:rsidR="001F5029" w:rsidRPr="006C4E20">
        <w:rPr>
          <w:rFonts w:ascii="Times New Roman" w:hAnsi="Times New Roman"/>
          <w:lang w:val="pt-BR"/>
        </w:rPr>
        <w:t xml:space="preserve"> </w:t>
      </w:r>
      <w:r w:rsidR="00EB4F70" w:rsidRPr="006C4E20">
        <w:rPr>
          <w:rFonts w:ascii="Times New Roman" w:hAnsi="Times New Roman"/>
          <w:lang w:val="pt-BR"/>
        </w:rPr>
        <w:t>speciilor afectate)</w:t>
      </w:r>
    </w:p>
    <w:p w14:paraId="58408D49" w14:textId="3730FBDF" w:rsidR="00EB4F70" w:rsidRPr="006C4E20" w:rsidRDefault="00EB4F70" w:rsidP="006C4E20">
      <w:pPr>
        <w:tabs>
          <w:tab w:val="left" w:pos="480"/>
        </w:tabs>
        <w:spacing w:line="240" w:lineRule="auto"/>
        <w:rPr>
          <w:color w:val="000000"/>
          <w:sz w:val="24"/>
          <w:lang w:val="it-IT"/>
        </w:rPr>
      </w:pPr>
      <w:r w:rsidRPr="006C4E20">
        <w:rPr>
          <w:rStyle w:val="tpa1"/>
          <w:b/>
          <w:bCs/>
          <w:color w:val="000000"/>
          <w:sz w:val="24"/>
          <w:lang w:val="ro-RO"/>
        </w:rPr>
        <w:tab/>
      </w:r>
      <w:r w:rsidR="0048385D" w:rsidRPr="006C4E20">
        <w:rPr>
          <w:rStyle w:val="tpa1"/>
          <w:b/>
          <w:bCs/>
          <w:color w:val="000000"/>
          <w:sz w:val="24"/>
          <w:lang w:val="ro-RO"/>
        </w:rPr>
        <w:tab/>
      </w:r>
      <w:r w:rsidR="0035134C" w:rsidRPr="006C4E20">
        <w:rPr>
          <w:rStyle w:val="tpa1"/>
          <w:sz w:val="24"/>
          <w:lang w:val="ro-RO"/>
        </w:rPr>
        <w:t xml:space="preserve">Impactul asupra zonei este unul benefic ducand la o igienizare si o organizare a colectarii deseurilor menajere lucru care se va reflecta in curatirea si salubrizarea zonelor de locuit si a mediului inconjurator. </w:t>
      </w:r>
    </w:p>
    <w:p w14:paraId="3F7918CA" w14:textId="1926F141" w:rsidR="00EB4F70" w:rsidRPr="006C4E20" w:rsidRDefault="0048385D" w:rsidP="006C4E20">
      <w:pPr>
        <w:pStyle w:val="BULLET"/>
        <w:spacing w:before="240"/>
        <w:rPr>
          <w:rStyle w:val="tpa1"/>
          <w:rFonts w:ascii="Times New Roman" w:hAnsi="Times New Roman"/>
          <w:b w:val="0"/>
          <w:bCs/>
          <w:color w:val="000000"/>
          <w:lang w:val="ro-RO"/>
        </w:rPr>
      </w:pPr>
      <w:r w:rsidRPr="006C4E20">
        <w:rPr>
          <w:rFonts w:ascii="Times New Roman" w:hAnsi="Times New Roman"/>
          <w:lang w:val="it-IT"/>
        </w:rPr>
        <w:t>M</w:t>
      </w:r>
      <w:r w:rsidR="00EB4F70" w:rsidRPr="006C4E20">
        <w:rPr>
          <w:rFonts w:ascii="Times New Roman" w:hAnsi="Times New Roman"/>
          <w:lang w:val="it-IT"/>
        </w:rPr>
        <w:t>agnitudinea şi complexitatea impactului</w:t>
      </w:r>
    </w:p>
    <w:p w14:paraId="23B8CD1C" w14:textId="2FBDBBCE" w:rsidR="00EB4F70" w:rsidRPr="006C4E20" w:rsidRDefault="00EB4F70" w:rsidP="006C4E20">
      <w:pPr>
        <w:tabs>
          <w:tab w:val="left" w:pos="480"/>
        </w:tabs>
        <w:spacing w:line="240" w:lineRule="auto"/>
        <w:rPr>
          <w:color w:val="000000"/>
          <w:sz w:val="24"/>
          <w:lang w:val="it-IT"/>
        </w:rPr>
      </w:pPr>
      <w:r w:rsidRPr="006C4E20">
        <w:rPr>
          <w:rStyle w:val="tpa1"/>
          <w:b/>
          <w:bCs/>
          <w:color w:val="000000"/>
          <w:sz w:val="24"/>
          <w:lang w:val="ro-RO"/>
        </w:rPr>
        <w:tab/>
      </w:r>
      <w:r w:rsidR="0048385D" w:rsidRPr="006C4E20">
        <w:rPr>
          <w:rStyle w:val="tpa1"/>
          <w:b/>
          <w:bCs/>
          <w:color w:val="000000"/>
          <w:sz w:val="24"/>
          <w:lang w:val="ro-RO"/>
        </w:rPr>
        <w:tab/>
      </w:r>
      <w:r w:rsidR="0035134C" w:rsidRPr="006C4E20">
        <w:rPr>
          <w:rStyle w:val="tpa1"/>
          <w:color w:val="000000"/>
          <w:sz w:val="24"/>
          <w:lang w:val="ro-RO"/>
        </w:rPr>
        <w:t xml:space="preserve">Magnitudinea si complexitatea impactului este de marime </w:t>
      </w:r>
      <w:r w:rsidR="001F5029" w:rsidRPr="006C4E20">
        <w:rPr>
          <w:rStyle w:val="tpa1"/>
          <w:color w:val="000000"/>
          <w:sz w:val="24"/>
          <w:lang w:val="ro-RO"/>
        </w:rPr>
        <w:t>mica</w:t>
      </w:r>
      <w:r w:rsidR="0035134C" w:rsidRPr="006C4E20">
        <w:rPr>
          <w:rStyle w:val="tpa1"/>
          <w:color w:val="000000"/>
          <w:sz w:val="24"/>
          <w:lang w:val="ro-RO"/>
        </w:rPr>
        <w:t xml:space="preserve"> datorita numarului de puncte de colectare si a zonei </w:t>
      </w:r>
      <w:r w:rsidR="004D63A9" w:rsidRPr="006C4E20">
        <w:rPr>
          <w:rStyle w:val="tpa1"/>
          <w:color w:val="000000"/>
          <w:sz w:val="24"/>
          <w:lang w:val="ro-RO"/>
        </w:rPr>
        <w:t>centrale</w:t>
      </w:r>
      <w:r w:rsidR="0035134C" w:rsidRPr="006C4E20">
        <w:rPr>
          <w:rStyle w:val="tpa1"/>
          <w:color w:val="000000"/>
          <w:sz w:val="24"/>
          <w:lang w:val="ro-RO"/>
        </w:rPr>
        <w:t xml:space="preserve"> pe care se doreste implementarea lor. </w:t>
      </w:r>
      <w:r w:rsidR="004A1AE9" w:rsidRPr="006C4E20">
        <w:rPr>
          <w:rStyle w:val="tpa1"/>
          <w:color w:val="000000"/>
          <w:sz w:val="24"/>
          <w:lang w:val="ro-RO"/>
        </w:rPr>
        <w:t>Astfel se elimina o mare parte din punctele de colectare insalubre si neconforme, ducand la realizarea unui impact pozitiv asupra mediului inconjurator</w:t>
      </w:r>
    </w:p>
    <w:p w14:paraId="03A168D8" w14:textId="54BE1232" w:rsidR="00EB4F70" w:rsidRPr="006C4E20" w:rsidRDefault="0048385D" w:rsidP="006C4E20">
      <w:pPr>
        <w:pStyle w:val="BULLET"/>
        <w:spacing w:before="240"/>
        <w:rPr>
          <w:rStyle w:val="tpa1"/>
          <w:rFonts w:ascii="Times New Roman" w:hAnsi="Times New Roman"/>
          <w:b w:val="0"/>
          <w:bCs/>
          <w:color w:val="000000"/>
          <w:lang w:val="ro-RO"/>
        </w:rPr>
      </w:pPr>
      <w:r w:rsidRPr="006C4E20">
        <w:rPr>
          <w:rFonts w:ascii="Times New Roman" w:hAnsi="Times New Roman"/>
          <w:lang w:val="it-IT"/>
        </w:rPr>
        <w:t>P</w:t>
      </w:r>
      <w:r w:rsidR="00EB4F70" w:rsidRPr="006C4E20">
        <w:rPr>
          <w:rFonts w:ascii="Times New Roman" w:hAnsi="Times New Roman"/>
          <w:lang w:val="it-IT"/>
        </w:rPr>
        <w:t>robabilitatea impactului</w:t>
      </w:r>
    </w:p>
    <w:p w14:paraId="623FC663" w14:textId="7C973CCE" w:rsidR="00EB4F70" w:rsidRPr="006C4E20" w:rsidRDefault="00EB4F70" w:rsidP="006C4E20">
      <w:pPr>
        <w:tabs>
          <w:tab w:val="left" w:pos="480"/>
        </w:tabs>
        <w:spacing w:line="240" w:lineRule="auto"/>
        <w:rPr>
          <w:color w:val="000000"/>
          <w:sz w:val="24"/>
          <w:lang w:val="it-IT"/>
        </w:rPr>
      </w:pPr>
      <w:r w:rsidRPr="006C4E20">
        <w:rPr>
          <w:rStyle w:val="tpa1"/>
          <w:b/>
          <w:bCs/>
          <w:color w:val="000000"/>
          <w:sz w:val="24"/>
          <w:lang w:val="ro-RO"/>
        </w:rPr>
        <w:tab/>
      </w:r>
      <w:r w:rsidR="0048385D" w:rsidRPr="006C4E20">
        <w:rPr>
          <w:rStyle w:val="tpa1"/>
          <w:b/>
          <w:bCs/>
          <w:color w:val="000000"/>
          <w:sz w:val="24"/>
          <w:lang w:val="ro-RO"/>
        </w:rPr>
        <w:tab/>
      </w:r>
      <w:r w:rsidR="004A1AE9" w:rsidRPr="006C4E20">
        <w:rPr>
          <w:rStyle w:val="tpa1"/>
          <w:sz w:val="24"/>
          <w:lang w:val="ro-RO"/>
        </w:rPr>
        <w:t>Probabilitatea impactului pozitiv este una ridicata deoarece aduce imbunatatiri de ordin estetic si contribuie la igienizarea si intretinerea zonei</w:t>
      </w:r>
    </w:p>
    <w:p w14:paraId="43AAAC57" w14:textId="37FA542C" w:rsidR="00EB4F70" w:rsidRPr="006C4E20" w:rsidRDefault="0048385D" w:rsidP="006C4E20">
      <w:pPr>
        <w:pStyle w:val="BULLET"/>
        <w:rPr>
          <w:rStyle w:val="tpa1"/>
          <w:rFonts w:ascii="Times New Roman" w:hAnsi="Times New Roman"/>
          <w:b w:val="0"/>
          <w:bCs/>
          <w:color w:val="000000"/>
          <w:lang w:val="ro-RO"/>
        </w:rPr>
      </w:pPr>
      <w:r w:rsidRPr="006C4E20">
        <w:rPr>
          <w:rFonts w:ascii="Times New Roman" w:hAnsi="Times New Roman"/>
          <w:lang w:val="it-IT"/>
        </w:rPr>
        <w:t>D</w:t>
      </w:r>
      <w:r w:rsidR="00EB4F70" w:rsidRPr="006C4E20">
        <w:rPr>
          <w:rFonts w:ascii="Times New Roman" w:hAnsi="Times New Roman"/>
          <w:lang w:val="it-IT"/>
        </w:rPr>
        <w:t>urata, frecvenţa şi reversibilitatea impactului</w:t>
      </w:r>
    </w:p>
    <w:p w14:paraId="05A2606C" w14:textId="5305A3BC" w:rsidR="00EB4F70" w:rsidRPr="006C4E20" w:rsidRDefault="00EB4F70" w:rsidP="006C4E20">
      <w:pPr>
        <w:tabs>
          <w:tab w:val="left" w:pos="480"/>
        </w:tabs>
        <w:spacing w:line="240" w:lineRule="auto"/>
        <w:rPr>
          <w:color w:val="000000"/>
          <w:sz w:val="24"/>
          <w:lang w:val="it-IT"/>
        </w:rPr>
      </w:pPr>
      <w:r w:rsidRPr="006C4E20">
        <w:rPr>
          <w:rStyle w:val="tpa1"/>
          <w:b/>
          <w:bCs/>
          <w:color w:val="000000"/>
          <w:sz w:val="24"/>
          <w:lang w:val="ro-RO"/>
        </w:rPr>
        <w:tab/>
      </w:r>
      <w:r w:rsidR="0048385D" w:rsidRPr="006C4E20">
        <w:rPr>
          <w:rStyle w:val="tpa1"/>
          <w:b/>
          <w:bCs/>
          <w:color w:val="000000"/>
          <w:sz w:val="24"/>
          <w:lang w:val="ro-RO"/>
        </w:rPr>
        <w:tab/>
      </w:r>
      <w:r w:rsidR="004D63A9" w:rsidRPr="006C4E20">
        <w:rPr>
          <w:rStyle w:val="tpa1"/>
          <w:color w:val="000000"/>
          <w:sz w:val="24"/>
          <w:lang w:val="ro-RO"/>
        </w:rPr>
        <w:t xml:space="preserve">Impactul asupra mediului este imediat si de durata medie, tinand cont de durata de exploatare de 10 ani a punctelor de colectare. Reversibilitatea impactului sepoate realiza daca dupa durata de exploatare a punctelor de colectare se renunta la acestea si se reia colectarea clasica in puncte supraterane, lucru care nu este recomandat si nici benefic asupra mediului. </w:t>
      </w:r>
    </w:p>
    <w:p w14:paraId="4159C868" w14:textId="2F81FDF3" w:rsidR="00EB4F70" w:rsidRPr="006C4E20" w:rsidRDefault="0048385D" w:rsidP="006C4E20">
      <w:pPr>
        <w:pStyle w:val="BULLET"/>
        <w:spacing w:before="240"/>
        <w:rPr>
          <w:rStyle w:val="tpa1"/>
          <w:rFonts w:ascii="Times New Roman" w:hAnsi="Times New Roman"/>
          <w:b w:val="0"/>
          <w:bCs/>
          <w:color w:val="000000"/>
          <w:lang w:val="ro-RO"/>
        </w:rPr>
      </w:pPr>
      <w:r w:rsidRPr="006C4E20">
        <w:rPr>
          <w:rFonts w:ascii="Times New Roman" w:hAnsi="Times New Roman"/>
          <w:lang w:val="it-IT"/>
        </w:rPr>
        <w:t>M</w:t>
      </w:r>
      <w:r w:rsidR="00EB4F70" w:rsidRPr="006C4E20">
        <w:rPr>
          <w:rFonts w:ascii="Times New Roman" w:hAnsi="Times New Roman"/>
          <w:lang w:val="it-IT"/>
        </w:rPr>
        <w:t>ăsurile de evitare, reducere sau ameliorare a impactului semnificativ asupra mediului</w:t>
      </w:r>
    </w:p>
    <w:p w14:paraId="2C6A07F6" w14:textId="532BF4D8" w:rsidR="00EB4F70" w:rsidRPr="006C4E20" w:rsidRDefault="00EB4F70" w:rsidP="006C4E20">
      <w:pPr>
        <w:tabs>
          <w:tab w:val="left" w:pos="480"/>
        </w:tabs>
        <w:spacing w:line="240" w:lineRule="auto"/>
        <w:rPr>
          <w:color w:val="000000"/>
          <w:sz w:val="24"/>
          <w:lang w:val="it-IT"/>
        </w:rPr>
      </w:pPr>
      <w:r w:rsidRPr="006C4E20">
        <w:rPr>
          <w:rStyle w:val="tpa1"/>
          <w:b/>
          <w:bCs/>
          <w:color w:val="000000"/>
          <w:sz w:val="24"/>
          <w:lang w:val="ro-RO"/>
        </w:rPr>
        <w:tab/>
      </w:r>
      <w:r w:rsidR="0048385D" w:rsidRPr="006C4E20">
        <w:rPr>
          <w:rStyle w:val="tpa1"/>
          <w:b/>
          <w:bCs/>
          <w:color w:val="000000"/>
          <w:sz w:val="24"/>
          <w:lang w:val="ro-RO"/>
        </w:rPr>
        <w:tab/>
      </w:r>
      <w:r w:rsidRPr="006C4E20">
        <w:rPr>
          <w:rStyle w:val="tpa1"/>
          <w:color w:val="000000"/>
          <w:sz w:val="24"/>
          <w:lang w:val="ro-RO"/>
        </w:rPr>
        <w:t>Nu este cazul</w:t>
      </w:r>
    </w:p>
    <w:p w14:paraId="7AC03B76" w14:textId="39751C63" w:rsidR="00EB4F70" w:rsidRPr="006C4E20" w:rsidRDefault="0048385D" w:rsidP="006C4E20">
      <w:pPr>
        <w:pStyle w:val="BULLET"/>
        <w:rPr>
          <w:rStyle w:val="tpa1"/>
          <w:rFonts w:ascii="Times New Roman" w:hAnsi="Times New Roman"/>
          <w:b w:val="0"/>
          <w:bCs/>
          <w:color w:val="000000"/>
          <w:lang w:val="ro-RO"/>
        </w:rPr>
      </w:pPr>
      <w:r w:rsidRPr="006C4E20">
        <w:rPr>
          <w:rFonts w:ascii="Times New Roman" w:hAnsi="Times New Roman"/>
          <w:lang w:val="it-IT"/>
        </w:rPr>
        <w:t>N</w:t>
      </w:r>
      <w:r w:rsidR="00EB4F70" w:rsidRPr="006C4E20">
        <w:rPr>
          <w:rFonts w:ascii="Times New Roman" w:hAnsi="Times New Roman"/>
          <w:lang w:val="it-IT"/>
        </w:rPr>
        <w:t>atura transfrontieră a impactului.</w:t>
      </w:r>
    </w:p>
    <w:p w14:paraId="445E7DE0" w14:textId="473E6DA6" w:rsidR="004D63A9" w:rsidRPr="006C4E20" w:rsidRDefault="00EB4F70" w:rsidP="006C4E20">
      <w:pPr>
        <w:tabs>
          <w:tab w:val="left" w:pos="480"/>
        </w:tabs>
        <w:spacing w:line="240" w:lineRule="auto"/>
        <w:rPr>
          <w:color w:val="000000"/>
          <w:sz w:val="24"/>
          <w:lang w:val="it-IT"/>
        </w:rPr>
      </w:pPr>
      <w:r w:rsidRPr="006C4E20">
        <w:rPr>
          <w:rStyle w:val="tpa1"/>
          <w:b/>
          <w:bCs/>
          <w:color w:val="000000"/>
          <w:sz w:val="24"/>
          <w:lang w:val="ro-RO"/>
        </w:rPr>
        <w:tab/>
      </w:r>
      <w:r w:rsidR="0048385D" w:rsidRPr="006C4E20">
        <w:rPr>
          <w:rStyle w:val="tpa1"/>
          <w:b/>
          <w:bCs/>
          <w:color w:val="000000"/>
          <w:sz w:val="24"/>
          <w:lang w:val="ro-RO"/>
        </w:rPr>
        <w:tab/>
      </w:r>
      <w:r w:rsidRPr="006C4E20">
        <w:rPr>
          <w:rStyle w:val="tpa1"/>
          <w:color w:val="000000"/>
          <w:sz w:val="24"/>
          <w:lang w:val="ro-RO"/>
        </w:rPr>
        <w:t>Nu este cazul</w:t>
      </w:r>
    </w:p>
    <w:p w14:paraId="5E17D18E" w14:textId="77777777" w:rsidR="007C1333" w:rsidRPr="006C4E20" w:rsidRDefault="007C1333" w:rsidP="006C4E20">
      <w:pPr>
        <w:pStyle w:val="Heading1"/>
        <w:rPr>
          <w:rFonts w:ascii="Times New Roman" w:hAnsi="Times New Roman"/>
          <w:color w:val="000000"/>
          <w:sz w:val="24"/>
          <w:lang w:val="ro-RO"/>
        </w:rPr>
      </w:pPr>
      <w:bookmarkStart w:id="37" w:name="_Toc105676036"/>
      <w:r w:rsidRPr="00A24A8A">
        <w:rPr>
          <w:rFonts w:ascii="Times New Roman" w:hAnsi="Times New Roman"/>
          <w:lang w:val="it-IT"/>
        </w:rPr>
        <w:t xml:space="preserve">Prevederi pentru monitorizarea mediului - dotări şi măsuri prevăzute pentru controlul emisiilor de poluanţi în mediu, inclusiv pentru conformarea la cerinţele privind monitorizarea emisiilor prevăzute de concluziile celor mai bune tehnici disponibile aplicabile. </w:t>
      </w:r>
      <w:r w:rsidRPr="006C4E20">
        <w:rPr>
          <w:rFonts w:ascii="Times New Roman" w:hAnsi="Times New Roman"/>
        </w:rPr>
        <w:t xml:space="preserve">Se </w:t>
      </w:r>
      <w:proofErr w:type="spellStart"/>
      <w:r w:rsidRPr="006C4E20">
        <w:rPr>
          <w:rFonts w:ascii="Times New Roman" w:hAnsi="Times New Roman"/>
        </w:rPr>
        <w:t>va</w:t>
      </w:r>
      <w:proofErr w:type="spellEnd"/>
      <w:r w:rsidRPr="006C4E20">
        <w:rPr>
          <w:rFonts w:ascii="Times New Roman" w:hAnsi="Times New Roman"/>
        </w:rPr>
        <w:t xml:space="preserve"> </w:t>
      </w:r>
      <w:proofErr w:type="spellStart"/>
      <w:r w:rsidRPr="006C4E20">
        <w:rPr>
          <w:rFonts w:ascii="Times New Roman" w:hAnsi="Times New Roman"/>
        </w:rPr>
        <w:t>avea</w:t>
      </w:r>
      <w:proofErr w:type="spellEnd"/>
      <w:r w:rsidRPr="006C4E20">
        <w:rPr>
          <w:rFonts w:ascii="Times New Roman" w:hAnsi="Times New Roman"/>
        </w:rPr>
        <w:t xml:space="preserve"> </w:t>
      </w:r>
      <w:proofErr w:type="spellStart"/>
      <w:r w:rsidRPr="006C4E20">
        <w:rPr>
          <w:rFonts w:ascii="Times New Roman" w:hAnsi="Times New Roman"/>
        </w:rPr>
        <w:t>în</w:t>
      </w:r>
      <w:proofErr w:type="spellEnd"/>
      <w:r w:rsidRPr="006C4E20">
        <w:rPr>
          <w:rFonts w:ascii="Times New Roman" w:hAnsi="Times New Roman"/>
        </w:rPr>
        <w:t xml:space="preserve"> </w:t>
      </w:r>
      <w:proofErr w:type="spellStart"/>
      <w:r w:rsidRPr="006C4E20">
        <w:rPr>
          <w:rFonts w:ascii="Times New Roman" w:hAnsi="Times New Roman"/>
        </w:rPr>
        <w:t>vedere</w:t>
      </w:r>
      <w:proofErr w:type="spellEnd"/>
      <w:r w:rsidRPr="006C4E20">
        <w:rPr>
          <w:rFonts w:ascii="Times New Roman" w:hAnsi="Times New Roman"/>
        </w:rPr>
        <w:t xml:space="preserve"> ca </w:t>
      </w:r>
      <w:proofErr w:type="spellStart"/>
      <w:r w:rsidRPr="006C4E20">
        <w:rPr>
          <w:rFonts w:ascii="Times New Roman" w:hAnsi="Times New Roman"/>
        </w:rPr>
        <w:t>implementarea</w:t>
      </w:r>
      <w:proofErr w:type="spellEnd"/>
      <w:r w:rsidRPr="006C4E20">
        <w:rPr>
          <w:rFonts w:ascii="Times New Roman" w:hAnsi="Times New Roman"/>
        </w:rPr>
        <w:t xml:space="preserve"> </w:t>
      </w:r>
      <w:proofErr w:type="spellStart"/>
      <w:r w:rsidRPr="006C4E20">
        <w:rPr>
          <w:rFonts w:ascii="Times New Roman" w:hAnsi="Times New Roman"/>
        </w:rPr>
        <w:t>proiectului</w:t>
      </w:r>
      <w:proofErr w:type="spellEnd"/>
      <w:r w:rsidRPr="006C4E20">
        <w:rPr>
          <w:rFonts w:ascii="Times New Roman" w:hAnsi="Times New Roman"/>
        </w:rPr>
        <w:t xml:space="preserve"> </w:t>
      </w:r>
      <w:proofErr w:type="spellStart"/>
      <w:r w:rsidRPr="006C4E20">
        <w:rPr>
          <w:rFonts w:ascii="Times New Roman" w:hAnsi="Times New Roman"/>
        </w:rPr>
        <w:t>să</w:t>
      </w:r>
      <w:proofErr w:type="spellEnd"/>
      <w:r w:rsidRPr="006C4E20">
        <w:rPr>
          <w:rFonts w:ascii="Times New Roman" w:hAnsi="Times New Roman"/>
        </w:rPr>
        <w:t xml:space="preserve"> nu </w:t>
      </w:r>
      <w:proofErr w:type="spellStart"/>
      <w:r w:rsidRPr="006C4E20">
        <w:rPr>
          <w:rFonts w:ascii="Times New Roman" w:hAnsi="Times New Roman"/>
        </w:rPr>
        <w:t>influenţeze</w:t>
      </w:r>
      <w:proofErr w:type="spellEnd"/>
      <w:r w:rsidRPr="006C4E20">
        <w:rPr>
          <w:rFonts w:ascii="Times New Roman" w:hAnsi="Times New Roman"/>
        </w:rPr>
        <w:t xml:space="preserve"> </w:t>
      </w:r>
      <w:proofErr w:type="spellStart"/>
      <w:r w:rsidRPr="006C4E20">
        <w:rPr>
          <w:rFonts w:ascii="Times New Roman" w:hAnsi="Times New Roman"/>
        </w:rPr>
        <w:t>negativ</w:t>
      </w:r>
      <w:proofErr w:type="spellEnd"/>
      <w:r w:rsidRPr="006C4E20">
        <w:rPr>
          <w:rFonts w:ascii="Times New Roman" w:hAnsi="Times New Roman"/>
        </w:rPr>
        <w:t xml:space="preserve"> </w:t>
      </w:r>
      <w:proofErr w:type="spellStart"/>
      <w:r w:rsidRPr="006C4E20">
        <w:rPr>
          <w:rFonts w:ascii="Times New Roman" w:hAnsi="Times New Roman"/>
        </w:rPr>
        <w:t>calitatea</w:t>
      </w:r>
      <w:proofErr w:type="spellEnd"/>
      <w:r w:rsidRPr="006C4E20">
        <w:rPr>
          <w:rFonts w:ascii="Times New Roman" w:hAnsi="Times New Roman"/>
        </w:rPr>
        <w:t xml:space="preserve"> </w:t>
      </w:r>
      <w:proofErr w:type="spellStart"/>
      <w:r w:rsidRPr="006C4E20">
        <w:rPr>
          <w:rFonts w:ascii="Times New Roman" w:hAnsi="Times New Roman"/>
        </w:rPr>
        <w:t>aerului</w:t>
      </w:r>
      <w:proofErr w:type="spellEnd"/>
      <w:r w:rsidRPr="006C4E20">
        <w:rPr>
          <w:rFonts w:ascii="Times New Roman" w:hAnsi="Times New Roman"/>
        </w:rPr>
        <w:t xml:space="preserve"> </w:t>
      </w:r>
      <w:proofErr w:type="spellStart"/>
      <w:r w:rsidRPr="006C4E20">
        <w:rPr>
          <w:rFonts w:ascii="Times New Roman" w:hAnsi="Times New Roman"/>
        </w:rPr>
        <w:t>în</w:t>
      </w:r>
      <w:proofErr w:type="spellEnd"/>
      <w:r w:rsidRPr="006C4E20">
        <w:rPr>
          <w:rFonts w:ascii="Times New Roman" w:hAnsi="Times New Roman"/>
        </w:rPr>
        <w:t xml:space="preserve"> </w:t>
      </w:r>
      <w:proofErr w:type="spellStart"/>
      <w:r w:rsidRPr="006C4E20">
        <w:rPr>
          <w:rFonts w:ascii="Times New Roman" w:hAnsi="Times New Roman"/>
        </w:rPr>
        <w:t>zonă</w:t>
      </w:r>
      <w:bookmarkEnd w:id="37"/>
      <w:proofErr w:type="spellEnd"/>
    </w:p>
    <w:p w14:paraId="5E7507E9" w14:textId="4499DF49" w:rsidR="00EB4F70" w:rsidRPr="006C4E20" w:rsidRDefault="00EB4F70" w:rsidP="006C4E20">
      <w:pPr>
        <w:numPr>
          <w:ilvl w:val="0"/>
          <w:numId w:val="23"/>
        </w:numPr>
        <w:tabs>
          <w:tab w:val="clear" w:pos="1080"/>
          <w:tab w:val="num" w:pos="540"/>
        </w:tabs>
        <w:suppressAutoHyphens/>
        <w:spacing w:after="0" w:line="240" w:lineRule="auto"/>
        <w:ind w:hanging="900"/>
        <w:rPr>
          <w:rStyle w:val="tpa1"/>
          <w:b/>
          <w:bCs/>
          <w:color w:val="000000"/>
          <w:sz w:val="24"/>
          <w:lang w:val="ro-RO"/>
        </w:rPr>
      </w:pPr>
      <w:r w:rsidRPr="006C4E20">
        <w:rPr>
          <w:sz w:val="24"/>
          <w:lang w:val="ro-RO"/>
        </w:rPr>
        <w:t>d</w:t>
      </w:r>
      <w:r w:rsidRPr="006C4E20">
        <w:rPr>
          <w:rStyle w:val="tpa1"/>
          <w:sz w:val="24"/>
          <w:lang w:val="ro-RO"/>
        </w:rPr>
        <w:t>otări şi măsuri prevăzute pentru controlul emisiilor de poluanţi în mediu;</w:t>
      </w:r>
    </w:p>
    <w:p w14:paraId="4ABD70E7" w14:textId="54A86161" w:rsidR="00EB4F70" w:rsidRPr="006C4E20" w:rsidRDefault="00EB4F70" w:rsidP="006C4E20">
      <w:pPr>
        <w:tabs>
          <w:tab w:val="num" w:pos="540"/>
        </w:tabs>
        <w:spacing w:line="240" w:lineRule="auto"/>
        <w:ind w:hanging="900"/>
        <w:rPr>
          <w:rStyle w:val="tpa1"/>
          <w:color w:val="000000"/>
          <w:sz w:val="24"/>
          <w:lang w:val="ro-RO"/>
        </w:rPr>
      </w:pPr>
      <w:r w:rsidRPr="006C4E20">
        <w:rPr>
          <w:rStyle w:val="tpa1"/>
          <w:b/>
          <w:bCs/>
          <w:color w:val="000000"/>
          <w:sz w:val="24"/>
          <w:lang w:val="ro-RO"/>
        </w:rPr>
        <w:tab/>
      </w:r>
      <w:r w:rsidR="004D63A9" w:rsidRPr="006C4E20">
        <w:rPr>
          <w:rStyle w:val="tpa1"/>
          <w:b/>
          <w:bCs/>
          <w:color w:val="000000"/>
          <w:sz w:val="24"/>
          <w:lang w:val="ro-RO"/>
        </w:rPr>
        <w:tab/>
      </w:r>
      <w:r w:rsidRPr="006C4E20">
        <w:rPr>
          <w:rStyle w:val="tpa1"/>
          <w:color w:val="000000"/>
          <w:sz w:val="24"/>
          <w:lang w:val="ro-RO"/>
        </w:rPr>
        <w:t>Nu este cazul. Platformele subterane de colectare a deseurilor nu permit emisiile de poluanti în mediu, acestea fiind etanse.</w:t>
      </w:r>
    </w:p>
    <w:p w14:paraId="60A1370A" w14:textId="3C48F736" w:rsidR="00EB4F70" w:rsidRPr="006C4E20" w:rsidRDefault="007C1333" w:rsidP="006C4E20">
      <w:pPr>
        <w:pStyle w:val="Heading1"/>
        <w:rPr>
          <w:rFonts w:ascii="Times New Roman" w:hAnsi="Times New Roman"/>
          <w:sz w:val="24"/>
        </w:rPr>
      </w:pPr>
      <w:bookmarkStart w:id="38" w:name="_Toc105676037"/>
      <w:proofErr w:type="spellStart"/>
      <w:r w:rsidRPr="006C4E20">
        <w:rPr>
          <w:rFonts w:ascii="Times New Roman" w:hAnsi="Times New Roman"/>
        </w:rPr>
        <w:lastRenderedPageBreak/>
        <w:t>Legătura</w:t>
      </w:r>
      <w:proofErr w:type="spellEnd"/>
      <w:r w:rsidRPr="006C4E20">
        <w:rPr>
          <w:rFonts w:ascii="Times New Roman" w:hAnsi="Times New Roman"/>
        </w:rPr>
        <w:t xml:space="preserve"> cu </w:t>
      </w:r>
      <w:proofErr w:type="spellStart"/>
      <w:r w:rsidRPr="006C4E20">
        <w:rPr>
          <w:rFonts w:ascii="Times New Roman" w:hAnsi="Times New Roman"/>
        </w:rPr>
        <w:t>alte</w:t>
      </w:r>
      <w:proofErr w:type="spellEnd"/>
      <w:r w:rsidRPr="006C4E20">
        <w:rPr>
          <w:rFonts w:ascii="Times New Roman" w:hAnsi="Times New Roman"/>
        </w:rPr>
        <w:t xml:space="preserve"> </w:t>
      </w:r>
      <w:proofErr w:type="spellStart"/>
      <w:r w:rsidRPr="006C4E20">
        <w:rPr>
          <w:rFonts w:ascii="Times New Roman" w:hAnsi="Times New Roman"/>
        </w:rPr>
        <w:t>acte</w:t>
      </w:r>
      <w:proofErr w:type="spellEnd"/>
      <w:r w:rsidRPr="006C4E20">
        <w:rPr>
          <w:rFonts w:ascii="Times New Roman" w:hAnsi="Times New Roman"/>
        </w:rPr>
        <w:t xml:space="preserve"> normative </w:t>
      </w:r>
      <w:proofErr w:type="spellStart"/>
      <w:r w:rsidRPr="006C4E20">
        <w:rPr>
          <w:rFonts w:ascii="Times New Roman" w:hAnsi="Times New Roman"/>
        </w:rPr>
        <w:t>şi</w:t>
      </w:r>
      <w:proofErr w:type="spellEnd"/>
      <w:r w:rsidRPr="006C4E20">
        <w:rPr>
          <w:rFonts w:ascii="Times New Roman" w:hAnsi="Times New Roman"/>
        </w:rPr>
        <w:t>/</w:t>
      </w:r>
      <w:proofErr w:type="spellStart"/>
      <w:r w:rsidRPr="006C4E20">
        <w:rPr>
          <w:rFonts w:ascii="Times New Roman" w:hAnsi="Times New Roman"/>
        </w:rPr>
        <w:t>sau</w:t>
      </w:r>
      <w:proofErr w:type="spellEnd"/>
      <w:r w:rsidRPr="006C4E20">
        <w:rPr>
          <w:rFonts w:ascii="Times New Roman" w:hAnsi="Times New Roman"/>
        </w:rPr>
        <w:t xml:space="preserve"> </w:t>
      </w:r>
      <w:proofErr w:type="spellStart"/>
      <w:r w:rsidRPr="006C4E20">
        <w:rPr>
          <w:rFonts w:ascii="Times New Roman" w:hAnsi="Times New Roman"/>
        </w:rPr>
        <w:t>planuri</w:t>
      </w:r>
      <w:proofErr w:type="spellEnd"/>
      <w:r w:rsidRPr="006C4E20">
        <w:rPr>
          <w:rFonts w:ascii="Times New Roman" w:hAnsi="Times New Roman"/>
        </w:rPr>
        <w:t>/</w:t>
      </w:r>
      <w:r w:rsidR="004D63A9" w:rsidRPr="006C4E20">
        <w:rPr>
          <w:rFonts w:ascii="Times New Roman" w:hAnsi="Times New Roman"/>
        </w:rPr>
        <w:t xml:space="preserve"> </w:t>
      </w:r>
      <w:proofErr w:type="spellStart"/>
      <w:r w:rsidRPr="006C4E20">
        <w:rPr>
          <w:rFonts w:ascii="Times New Roman" w:hAnsi="Times New Roman"/>
        </w:rPr>
        <w:t>programe</w:t>
      </w:r>
      <w:proofErr w:type="spellEnd"/>
      <w:r w:rsidRPr="006C4E20">
        <w:rPr>
          <w:rFonts w:ascii="Times New Roman" w:hAnsi="Times New Roman"/>
        </w:rPr>
        <w:t>/</w:t>
      </w:r>
      <w:r w:rsidR="004D63A9" w:rsidRPr="006C4E20">
        <w:rPr>
          <w:rFonts w:ascii="Times New Roman" w:hAnsi="Times New Roman"/>
        </w:rPr>
        <w:t xml:space="preserve"> </w:t>
      </w:r>
      <w:proofErr w:type="spellStart"/>
      <w:r w:rsidRPr="006C4E20">
        <w:rPr>
          <w:rFonts w:ascii="Times New Roman" w:hAnsi="Times New Roman"/>
        </w:rPr>
        <w:t>strategii</w:t>
      </w:r>
      <w:proofErr w:type="spellEnd"/>
      <w:r w:rsidRPr="006C4E20">
        <w:rPr>
          <w:rFonts w:ascii="Times New Roman" w:hAnsi="Times New Roman"/>
        </w:rPr>
        <w:t>/</w:t>
      </w:r>
      <w:r w:rsidR="004D63A9" w:rsidRPr="006C4E20">
        <w:rPr>
          <w:rFonts w:ascii="Times New Roman" w:hAnsi="Times New Roman"/>
        </w:rPr>
        <w:t xml:space="preserve"> </w:t>
      </w:r>
      <w:proofErr w:type="spellStart"/>
      <w:r w:rsidRPr="006C4E20">
        <w:rPr>
          <w:rFonts w:ascii="Times New Roman" w:hAnsi="Times New Roman"/>
        </w:rPr>
        <w:t>documente</w:t>
      </w:r>
      <w:proofErr w:type="spellEnd"/>
      <w:r w:rsidRPr="006C4E20">
        <w:rPr>
          <w:rFonts w:ascii="Times New Roman" w:hAnsi="Times New Roman"/>
        </w:rPr>
        <w:t xml:space="preserve"> de </w:t>
      </w:r>
      <w:proofErr w:type="spellStart"/>
      <w:r w:rsidRPr="006C4E20">
        <w:rPr>
          <w:rFonts w:ascii="Times New Roman" w:hAnsi="Times New Roman"/>
        </w:rPr>
        <w:t>planificare</w:t>
      </w:r>
      <w:bookmarkEnd w:id="38"/>
      <w:proofErr w:type="spellEnd"/>
    </w:p>
    <w:p w14:paraId="13E304E4" w14:textId="0EDD2661" w:rsidR="007C1333" w:rsidRPr="006C4E20" w:rsidRDefault="007C1333" w:rsidP="006C4E20">
      <w:pPr>
        <w:pStyle w:val="Heading2"/>
        <w:spacing w:line="240" w:lineRule="auto"/>
        <w:rPr>
          <w:rFonts w:ascii="Times New Roman" w:hAnsi="Times New Roman"/>
          <w:b w:val="0"/>
          <w:bCs w:val="0"/>
        </w:rPr>
      </w:pPr>
      <w:bookmarkStart w:id="39" w:name="_Toc105676038"/>
      <w:r w:rsidRPr="006C4E20">
        <w:rPr>
          <w:rFonts w:ascii="Times New Roman" w:hAnsi="Times New Roman"/>
          <w:b w:val="0"/>
          <w:bCs w:val="0"/>
        </w:rPr>
        <w:t>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bookmarkEnd w:id="39"/>
    </w:p>
    <w:p w14:paraId="55160FE2" w14:textId="11F13BCC" w:rsidR="007C1333" w:rsidRPr="006C4E20" w:rsidRDefault="007C1333" w:rsidP="006C4E20">
      <w:pPr>
        <w:rPr>
          <w:sz w:val="24"/>
          <w:szCs w:val="28"/>
        </w:rPr>
      </w:pPr>
      <w:r w:rsidRPr="006C4E20">
        <w:rPr>
          <w:sz w:val="24"/>
          <w:szCs w:val="28"/>
        </w:rPr>
        <w:t xml:space="preserve">Nu </w:t>
      </w:r>
      <w:proofErr w:type="spellStart"/>
      <w:r w:rsidRPr="006C4E20">
        <w:rPr>
          <w:sz w:val="24"/>
          <w:szCs w:val="28"/>
        </w:rPr>
        <w:t>este</w:t>
      </w:r>
      <w:proofErr w:type="spellEnd"/>
      <w:r w:rsidRPr="006C4E20">
        <w:rPr>
          <w:sz w:val="24"/>
          <w:szCs w:val="28"/>
        </w:rPr>
        <w:t xml:space="preserve"> </w:t>
      </w:r>
      <w:proofErr w:type="spellStart"/>
      <w:r w:rsidRPr="006C4E20">
        <w:rPr>
          <w:sz w:val="24"/>
          <w:szCs w:val="28"/>
        </w:rPr>
        <w:t>cazul</w:t>
      </w:r>
      <w:proofErr w:type="spellEnd"/>
    </w:p>
    <w:p w14:paraId="24F44D49" w14:textId="120E1BC1" w:rsidR="007C1333" w:rsidRPr="006C4E20" w:rsidRDefault="007C1333" w:rsidP="006C4E20">
      <w:pPr>
        <w:pStyle w:val="Heading2"/>
        <w:rPr>
          <w:rStyle w:val="tpa1"/>
          <w:rFonts w:ascii="Times New Roman" w:hAnsi="Times New Roman"/>
          <w:b w:val="0"/>
          <w:bCs w:val="0"/>
        </w:rPr>
      </w:pPr>
      <w:bookmarkStart w:id="40" w:name="_Toc105676039"/>
      <w:r w:rsidRPr="006C4E20">
        <w:rPr>
          <w:rFonts w:ascii="Times New Roman" w:hAnsi="Times New Roman"/>
          <w:b w:val="0"/>
          <w:bCs w:val="0"/>
        </w:rPr>
        <w:t>Se va menţiona planul/programul/strategia/documentul de programare/planificare din care face proiectul, cu indicarea actului normativ prin care a fost aprobat</w:t>
      </w:r>
      <w:bookmarkEnd w:id="40"/>
      <w:r w:rsidR="00EB4F70" w:rsidRPr="006C4E20">
        <w:rPr>
          <w:rStyle w:val="tpa1"/>
          <w:rFonts w:ascii="Times New Roman" w:hAnsi="Times New Roman"/>
          <w:b w:val="0"/>
          <w:bCs w:val="0"/>
        </w:rPr>
        <w:tab/>
      </w:r>
    </w:p>
    <w:p w14:paraId="1BDFF7D1" w14:textId="4DD184A5" w:rsidR="007C1333" w:rsidRPr="006C4E20" w:rsidRDefault="00D10B4F" w:rsidP="006C4E20">
      <w:pPr>
        <w:rPr>
          <w:rStyle w:val="tpa1"/>
          <w:sz w:val="24"/>
          <w:szCs w:val="28"/>
        </w:rPr>
      </w:pPr>
      <w:r w:rsidRPr="006C4E20">
        <w:rPr>
          <w:sz w:val="24"/>
          <w:szCs w:val="28"/>
        </w:rPr>
        <w:t xml:space="preserve">Nu </w:t>
      </w:r>
      <w:proofErr w:type="spellStart"/>
      <w:r w:rsidRPr="006C4E20">
        <w:rPr>
          <w:sz w:val="24"/>
          <w:szCs w:val="28"/>
        </w:rPr>
        <w:t>este</w:t>
      </w:r>
      <w:proofErr w:type="spellEnd"/>
      <w:r w:rsidRPr="006C4E20">
        <w:rPr>
          <w:sz w:val="24"/>
          <w:szCs w:val="28"/>
        </w:rPr>
        <w:t xml:space="preserve"> </w:t>
      </w:r>
      <w:proofErr w:type="spellStart"/>
      <w:r w:rsidRPr="006C4E20">
        <w:rPr>
          <w:sz w:val="24"/>
          <w:szCs w:val="28"/>
        </w:rPr>
        <w:t>cazul</w:t>
      </w:r>
      <w:proofErr w:type="spellEnd"/>
      <w:r w:rsidR="00EB4F70" w:rsidRPr="006C4E20">
        <w:rPr>
          <w:rStyle w:val="tpa1"/>
        </w:rPr>
        <w:tab/>
      </w:r>
    </w:p>
    <w:p w14:paraId="2519A386" w14:textId="507F48A0" w:rsidR="00EB4F70" w:rsidRPr="006C4E20" w:rsidRDefault="00EB4F70" w:rsidP="006C4E20">
      <w:pPr>
        <w:pStyle w:val="Heading1"/>
        <w:spacing w:line="240" w:lineRule="auto"/>
        <w:rPr>
          <w:rStyle w:val="sp1"/>
          <w:rFonts w:ascii="Times New Roman" w:hAnsi="Times New Roman"/>
          <w:b/>
          <w:color w:val="auto"/>
          <w:szCs w:val="32"/>
          <w:lang w:val="ro-RO"/>
        </w:rPr>
      </w:pPr>
      <w:bookmarkStart w:id="41" w:name="_Toc105676040"/>
      <w:r w:rsidRPr="006C4E20">
        <w:rPr>
          <w:rStyle w:val="sp1"/>
          <w:rFonts w:ascii="Times New Roman" w:hAnsi="Times New Roman"/>
          <w:b/>
          <w:color w:val="auto"/>
          <w:szCs w:val="32"/>
          <w:lang w:val="ro-RO"/>
        </w:rPr>
        <w:t>Lucrări necesare organizării de şantier</w:t>
      </w:r>
      <w:bookmarkEnd w:id="41"/>
    </w:p>
    <w:p w14:paraId="63A321FF" w14:textId="24AEF104" w:rsidR="00EB4F70" w:rsidRPr="006C4E20" w:rsidRDefault="0048385D" w:rsidP="006C4E20">
      <w:pPr>
        <w:pStyle w:val="Heading2"/>
        <w:spacing w:line="240" w:lineRule="auto"/>
        <w:rPr>
          <w:rStyle w:val="tpa1"/>
          <w:rFonts w:ascii="Times New Roman" w:hAnsi="Times New Roman"/>
          <w:b w:val="0"/>
          <w:bCs w:val="0"/>
          <w:szCs w:val="24"/>
          <w:lang w:val="ro-RO"/>
        </w:rPr>
      </w:pPr>
      <w:bookmarkStart w:id="42" w:name="_Toc105676041"/>
      <w:r w:rsidRPr="006C4E20">
        <w:rPr>
          <w:rStyle w:val="sp1"/>
          <w:rFonts w:ascii="Times New Roman" w:hAnsi="Times New Roman"/>
          <w:color w:val="auto"/>
          <w:szCs w:val="24"/>
          <w:lang w:val="ro-RO"/>
        </w:rPr>
        <w:t>D</w:t>
      </w:r>
      <w:r w:rsidR="00EB4F70" w:rsidRPr="006C4E20">
        <w:rPr>
          <w:rStyle w:val="sp1"/>
          <w:rFonts w:ascii="Times New Roman" w:hAnsi="Times New Roman"/>
          <w:color w:val="auto"/>
          <w:szCs w:val="24"/>
          <w:lang w:val="ro-RO"/>
        </w:rPr>
        <w:t>escrierea lucrărilor necesare organizării de şantier;</w:t>
      </w:r>
      <w:bookmarkEnd w:id="42"/>
    </w:p>
    <w:p w14:paraId="045C1712" w14:textId="5716B03F" w:rsidR="00EB4F70" w:rsidRPr="006C4E20" w:rsidRDefault="00EB4F70" w:rsidP="006C4E20">
      <w:pPr>
        <w:spacing w:line="240" w:lineRule="auto"/>
        <w:rPr>
          <w:rStyle w:val="tpa1"/>
          <w:color w:val="000000"/>
          <w:sz w:val="24"/>
          <w:lang w:val="ro-RO"/>
        </w:rPr>
      </w:pPr>
      <w:r w:rsidRPr="006C4E20">
        <w:rPr>
          <w:rStyle w:val="tpa1"/>
          <w:b/>
          <w:bCs/>
          <w:color w:val="000000"/>
          <w:sz w:val="24"/>
          <w:lang w:val="ro-RO"/>
        </w:rPr>
        <w:tab/>
      </w:r>
      <w:r w:rsidRPr="006C4E20">
        <w:rPr>
          <w:rStyle w:val="tpa1"/>
          <w:color w:val="000000"/>
          <w:sz w:val="24"/>
          <w:lang w:val="ro-RO"/>
        </w:rPr>
        <w:t>Nu este necesara organizarea de santier. Amplasarea platformelor subterane necesita doar lucrări de sapatura și terasament, urmate de lucrări de montare</w:t>
      </w:r>
      <w:r w:rsidR="00973148" w:rsidRPr="006C4E20">
        <w:rPr>
          <w:rStyle w:val="tpa1"/>
          <w:color w:val="000000"/>
          <w:sz w:val="24"/>
          <w:lang w:val="ro-RO"/>
        </w:rPr>
        <w:t xml:space="preserve"> a elementelor prefabricate</w:t>
      </w:r>
      <w:r w:rsidRPr="006C4E20">
        <w:rPr>
          <w:rStyle w:val="tpa1"/>
          <w:color w:val="000000"/>
          <w:sz w:val="24"/>
          <w:lang w:val="ro-RO"/>
        </w:rPr>
        <w:t>.</w:t>
      </w:r>
    </w:p>
    <w:p w14:paraId="5BEDC270" w14:textId="77777777" w:rsidR="00EB4F70" w:rsidRPr="006C4E20" w:rsidRDefault="00EB4F70" w:rsidP="006C4E20">
      <w:pPr>
        <w:spacing w:line="240" w:lineRule="auto"/>
        <w:ind w:firstLine="720"/>
        <w:rPr>
          <w:rStyle w:val="sp1"/>
          <w:b w:val="0"/>
          <w:color w:val="auto"/>
          <w:sz w:val="24"/>
          <w:lang w:val="ro-RO"/>
        </w:rPr>
      </w:pPr>
      <w:r w:rsidRPr="006C4E20">
        <w:rPr>
          <w:rStyle w:val="tpa1"/>
          <w:color w:val="000000"/>
          <w:sz w:val="24"/>
          <w:lang w:val="ro-RO"/>
        </w:rPr>
        <w:t>Pentru lucrările de săpături se prevede încărcarea sau depozitarea pământului excavat în containere speciale destinate transportului de resturi provenite din construcții ( moloz ), urmând ca acesta să fie depozitat de o firma de salubritate conform normativelor în vigoare și conform regulamentului de salubritate zonal.</w:t>
      </w:r>
    </w:p>
    <w:p w14:paraId="4B4925AB" w14:textId="65B5B4B1" w:rsidR="00EB4F70" w:rsidRPr="006C4E20" w:rsidRDefault="0048385D" w:rsidP="006C4E20">
      <w:pPr>
        <w:pStyle w:val="Heading2"/>
        <w:spacing w:line="240" w:lineRule="auto"/>
        <w:rPr>
          <w:rStyle w:val="tpa1"/>
          <w:rFonts w:ascii="Times New Roman" w:hAnsi="Times New Roman"/>
          <w:b w:val="0"/>
          <w:bCs w:val="0"/>
          <w:szCs w:val="24"/>
          <w:lang w:val="ro-RO"/>
        </w:rPr>
      </w:pPr>
      <w:bookmarkStart w:id="43" w:name="_Toc105676042"/>
      <w:r w:rsidRPr="006C4E20">
        <w:rPr>
          <w:rStyle w:val="sp1"/>
          <w:rFonts w:ascii="Times New Roman" w:hAnsi="Times New Roman"/>
          <w:color w:val="auto"/>
          <w:szCs w:val="24"/>
          <w:lang w:val="ro-RO"/>
        </w:rPr>
        <w:t>L</w:t>
      </w:r>
      <w:r w:rsidR="00EB4F70" w:rsidRPr="006C4E20">
        <w:rPr>
          <w:rStyle w:val="sp1"/>
          <w:rFonts w:ascii="Times New Roman" w:hAnsi="Times New Roman"/>
          <w:color w:val="auto"/>
          <w:szCs w:val="24"/>
          <w:lang w:val="ro-RO"/>
        </w:rPr>
        <w:t>ocalizarea organizării de şantier;</w:t>
      </w:r>
      <w:bookmarkEnd w:id="43"/>
    </w:p>
    <w:p w14:paraId="5036E8F0" w14:textId="77777777" w:rsidR="00EB4F70" w:rsidRPr="006C4E20" w:rsidRDefault="00EB4F70" w:rsidP="006C4E20">
      <w:pPr>
        <w:spacing w:line="240" w:lineRule="auto"/>
        <w:rPr>
          <w:rStyle w:val="sp1"/>
          <w:b w:val="0"/>
          <w:color w:val="auto"/>
          <w:sz w:val="24"/>
          <w:lang w:val="ro-RO"/>
        </w:rPr>
      </w:pPr>
      <w:r w:rsidRPr="006C4E20">
        <w:rPr>
          <w:rStyle w:val="tpa1"/>
          <w:b/>
          <w:bCs/>
          <w:color w:val="000000"/>
          <w:sz w:val="24"/>
          <w:lang w:val="ro-RO"/>
        </w:rPr>
        <w:tab/>
      </w:r>
      <w:r w:rsidRPr="006C4E20">
        <w:rPr>
          <w:rStyle w:val="tpa1"/>
          <w:color w:val="000000"/>
          <w:sz w:val="24"/>
          <w:lang w:val="ro-RO"/>
        </w:rPr>
        <w:t>Nu este cazul</w:t>
      </w:r>
    </w:p>
    <w:p w14:paraId="65931487" w14:textId="060351FD" w:rsidR="00EB4F70" w:rsidRPr="006C4E20" w:rsidRDefault="0048385D" w:rsidP="006C4E20">
      <w:pPr>
        <w:pStyle w:val="Heading2"/>
        <w:spacing w:line="240" w:lineRule="auto"/>
        <w:rPr>
          <w:rStyle w:val="tpa1"/>
          <w:rFonts w:ascii="Times New Roman" w:hAnsi="Times New Roman"/>
          <w:b w:val="0"/>
          <w:bCs w:val="0"/>
          <w:szCs w:val="24"/>
          <w:lang w:val="ro-RO"/>
        </w:rPr>
      </w:pPr>
      <w:bookmarkStart w:id="44" w:name="_Toc105676043"/>
      <w:r w:rsidRPr="006C4E20">
        <w:rPr>
          <w:rStyle w:val="sp1"/>
          <w:rFonts w:ascii="Times New Roman" w:hAnsi="Times New Roman"/>
          <w:color w:val="auto"/>
          <w:szCs w:val="24"/>
          <w:lang w:val="ro-RO"/>
        </w:rPr>
        <w:t>D</w:t>
      </w:r>
      <w:r w:rsidR="00EB4F70" w:rsidRPr="006C4E20">
        <w:rPr>
          <w:rStyle w:val="sp1"/>
          <w:rFonts w:ascii="Times New Roman" w:hAnsi="Times New Roman"/>
          <w:color w:val="auto"/>
          <w:szCs w:val="24"/>
          <w:lang w:val="ro-RO"/>
        </w:rPr>
        <w:t>escrierea impactului asupra mediului a lucrărilor organizării de şantier;</w:t>
      </w:r>
      <w:bookmarkEnd w:id="44"/>
    </w:p>
    <w:p w14:paraId="56877AF9" w14:textId="152A0821" w:rsidR="00EB4F70" w:rsidRPr="006C4E20" w:rsidRDefault="00EB4F70" w:rsidP="006C4E20">
      <w:pPr>
        <w:spacing w:line="240" w:lineRule="auto"/>
        <w:rPr>
          <w:rStyle w:val="tsp1"/>
          <w:sz w:val="24"/>
          <w:lang w:val="ro-RO"/>
        </w:rPr>
      </w:pPr>
      <w:r w:rsidRPr="006C4E20">
        <w:rPr>
          <w:rStyle w:val="tpa1"/>
          <w:b/>
          <w:bCs/>
          <w:color w:val="000000"/>
          <w:sz w:val="24"/>
          <w:lang w:val="ro-RO"/>
        </w:rPr>
        <w:tab/>
      </w:r>
      <w:r w:rsidR="00973148" w:rsidRPr="006C4E20">
        <w:rPr>
          <w:rStyle w:val="tpa1"/>
          <w:color w:val="000000"/>
          <w:sz w:val="24"/>
          <w:lang w:val="ro-RO"/>
        </w:rPr>
        <w:t>Impactul este unul foarte scazut datorita faptului ca lucrarile nu necesita o organizare de santier propriu zisa ci doar o depozitare temporata ( daca este cazul) a pamantului si molozului excavat. In cele mai multe dintre cazuri evacuarea pamantului si a deseurilor din ecavatii ( pietre sau moloz) se face direct fara a fi nevoie de depozitare.</w:t>
      </w:r>
    </w:p>
    <w:p w14:paraId="26858CEF" w14:textId="7079E3ED" w:rsidR="00EB4F70" w:rsidRPr="006C4E20" w:rsidRDefault="0048385D" w:rsidP="006C4E20">
      <w:pPr>
        <w:pStyle w:val="Heading2"/>
        <w:spacing w:line="240" w:lineRule="auto"/>
        <w:rPr>
          <w:rStyle w:val="tpa1"/>
          <w:rFonts w:ascii="Times New Roman" w:hAnsi="Times New Roman"/>
          <w:b w:val="0"/>
          <w:bCs w:val="0"/>
          <w:szCs w:val="24"/>
          <w:lang w:val="ro-RO"/>
        </w:rPr>
      </w:pPr>
      <w:bookmarkStart w:id="45" w:name="_Toc105676044"/>
      <w:r w:rsidRPr="006C4E20">
        <w:rPr>
          <w:rStyle w:val="tsp1"/>
          <w:rFonts w:ascii="Times New Roman" w:hAnsi="Times New Roman"/>
          <w:b w:val="0"/>
          <w:szCs w:val="24"/>
          <w:lang w:val="ro-RO"/>
        </w:rPr>
        <w:t>S</w:t>
      </w:r>
      <w:r w:rsidR="00EB4F70" w:rsidRPr="006C4E20">
        <w:rPr>
          <w:rStyle w:val="tsp1"/>
          <w:rFonts w:ascii="Times New Roman" w:hAnsi="Times New Roman"/>
          <w:b w:val="0"/>
          <w:szCs w:val="24"/>
          <w:lang w:val="ro-RO"/>
        </w:rPr>
        <w:t>urse de poluanţi şi instalaţii pentru reţinerea, evacuarea şi dispersia poluanţilor în mediu în timpul organizării de şantier;</w:t>
      </w:r>
      <w:bookmarkEnd w:id="45"/>
    </w:p>
    <w:p w14:paraId="6C7C6492" w14:textId="77777777" w:rsidR="00EB4F70" w:rsidRPr="006C4E20" w:rsidRDefault="00EB4F70" w:rsidP="006C4E20">
      <w:pPr>
        <w:spacing w:line="240" w:lineRule="auto"/>
        <w:rPr>
          <w:sz w:val="24"/>
          <w:lang w:val="ro-RO"/>
        </w:rPr>
      </w:pPr>
      <w:r w:rsidRPr="006C4E20">
        <w:rPr>
          <w:rStyle w:val="tpa1"/>
          <w:b/>
          <w:bCs/>
          <w:color w:val="000000"/>
          <w:sz w:val="24"/>
          <w:lang w:val="ro-RO"/>
        </w:rPr>
        <w:tab/>
      </w:r>
      <w:r w:rsidRPr="006C4E20">
        <w:rPr>
          <w:rStyle w:val="tpa1"/>
          <w:color w:val="000000"/>
          <w:sz w:val="24"/>
          <w:lang w:val="ro-RO"/>
        </w:rPr>
        <w:t>Nu este cazul</w:t>
      </w:r>
    </w:p>
    <w:p w14:paraId="7B2B1445" w14:textId="43B14DB1" w:rsidR="00EB4F70" w:rsidRPr="006C4E20" w:rsidRDefault="0048385D" w:rsidP="006C4E20">
      <w:pPr>
        <w:pStyle w:val="Heading2"/>
        <w:spacing w:line="240" w:lineRule="auto"/>
        <w:rPr>
          <w:rStyle w:val="tpa1"/>
          <w:rFonts w:ascii="Times New Roman" w:hAnsi="Times New Roman"/>
          <w:b w:val="0"/>
          <w:bCs w:val="0"/>
          <w:szCs w:val="24"/>
          <w:lang w:val="ro-RO"/>
        </w:rPr>
      </w:pPr>
      <w:bookmarkStart w:id="46" w:name="_Toc105676045"/>
      <w:r w:rsidRPr="006C4E20">
        <w:rPr>
          <w:rFonts w:ascii="Times New Roman" w:hAnsi="Times New Roman"/>
          <w:b w:val="0"/>
          <w:lang w:val="ro-RO"/>
        </w:rPr>
        <w:lastRenderedPageBreak/>
        <w:t>D</w:t>
      </w:r>
      <w:r w:rsidR="00EB4F70" w:rsidRPr="006C4E20">
        <w:rPr>
          <w:rStyle w:val="tpa1"/>
          <w:rFonts w:ascii="Times New Roman" w:hAnsi="Times New Roman"/>
          <w:b w:val="0"/>
          <w:szCs w:val="24"/>
          <w:lang w:val="ro-RO"/>
        </w:rPr>
        <w:t>otări şi măsuri prevăzute pentru controlul emisiilor de poluanţi în mediu.</w:t>
      </w:r>
      <w:bookmarkEnd w:id="46"/>
    </w:p>
    <w:p w14:paraId="574F009B" w14:textId="7636C370" w:rsidR="00EB4F70" w:rsidRDefault="00EB4F70" w:rsidP="006C4E20">
      <w:pPr>
        <w:spacing w:line="240" w:lineRule="auto"/>
        <w:rPr>
          <w:rStyle w:val="tpa1"/>
          <w:color w:val="000000"/>
          <w:sz w:val="24"/>
          <w:lang w:val="ro-RO"/>
        </w:rPr>
      </w:pPr>
      <w:r w:rsidRPr="006C4E20">
        <w:rPr>
          <w:rStyle w:val="tpa1"/>
          <w:b/>
          <w:bCs/>
          <w:color w:val="000000"/>
          <w:sz w:val="24"/>
          <w:lang w:val="ro-RO"/>
        </w:rPr>
        <w:tab/>
      </w:r>
      <w:r w:rsidRPr="006C4E20">
        <w:rPr>
          <w:rStyle w:val="tpa1"/>
          <w:color w:val="000000"/>
          <w:sz w:val="24"/>
          <w:lang w:val="ro-RO"/>
        </w:rPr>
        <w:t>Nu este cazul</w:t>
      </w:r>
    </w:p>
    <w:p w14:paraId="2DF48BCF" w14:textId="77777777" w:rsidR="00815513" w:rsidRPr="006C4E20" w:rsidRDefault="00815513" w:rsidP="006C4E20">
      <w:pPr>
        <w:spacing w:line="240" w:lineRule="auto"/>
        <w:rPr>
          <w:sz w:val="24"/>
        </w:rPr>
      </w:pPr>
    </w:p>
    <w:p w14:paraId="0CD7265C" w14:textId="52A71792" w:rsidR="00EB4F70" w:rsidRPr="006C4E20" w:rsidRDefault="00EB4F70" w:rsidP="006C4E20">
      <w:pPr>
        <w:pStyle w:val="Heading1"/>
        <w:spacing w:line="240" w:lineRule="auto"/>
        <w:rPr>
          <w:rStyle w:val="tpa1"/>
          <w:rFonts w:ascii="Times New Roman" w:hAnsi="Times New Roman"/>
          <w:szCs w:val="32"/>
          <w:lang w:val="ro-RO"/>
        </w:rPr>
      </w:pPr>
      <w:bookmarkStart w:id="47" w:name="_Toc105676046"/>
      <w:r w:rsidRPr="006C4E20">
        <w:rPr>
          <w:rStyle w:val="tsp1"/>
          <w:rFonts w:ascii="Times New Roman" w:hAnsi="Times New Roman"/>
          <w:szCs w:val="32"/>
          <w:lang w:val="ro-RO"/>
        </w:rPr>
        <w:t>Lucrări de refacere a amplasamentului</w:t>
      </w:r>
      <w:r w:rsidRPr="006C4E20">
        <w:rPr>
          <w:rStyle w:val="tpa1"/>
          <w:rFonts w:ascii="Times New Roman" w:hAnsi="Times New Roman"/>
          <w:szCs w:val="32"/>
          <w:lang w:val="ro-RO"/>
        </w:rPr>
        <w:t xml:space="preserve"> la finalizarea investiţiei, în caz de accidente şi/sau la încetarea activităţii, </w:t>
      </w:r>
      <w:r w:rsidRPr="006C4E20">
        <w:rPr>
          <w:rFonts w:ascii="Times New Roman" w:hAnsi="Times New Roman"/>
          <w:color w:val="000000"/>
          <w:szCs w:val="32"/>
          <w:lang w:val="ro-RO"/>
        </w:rPr>
        <w:t>în măsura în care aceste informaţii sunt disponibile</w:t>
      </w:r>
      <w:bookmarkEnd w:id="47"/>
    </w:p>
    <w:p w14:paraId="7089BE0B" w14:textId="7AC4A430" w:rsidR="00D10B4F" w:rsidRPr="006C4E20" w:rsidRDefault="00D10B4F" w:rsidP="006C4E20">
      <w:pPr>
        <w:pStyle w:val="BULLET"/>
        <w:spacing w:line="240" w:lineRule="auto"/>
        <w:rPr>
          <w:rFonts w:ascii="Times New Roman" w:hAnsi="Times New Roman"/>
        </w:rPr>
      </w:pPr>
      <w:proofErr w:type="spellStart"/>
      <w:r w:rsidRPr="006C4E20">
        <w:rPr>
          <w:rFonts w:ascii="Times New Roman" w:hAnsi="Times New Roman"/>
        </w:rPr>
        <w:t>lucrările</w:t>
      </w:r>
      <w:proofErr w:type="spellEnd"/>
      <w:r w:rsidRPr="006C4E20">
        <w:rPr>
          <w:rFonts w:ascii="Times New Roman" w:hAnsi="Times New Roman"/>
        </w:rPr>
        <w:t xml:space="preserve"> </w:t>
      </w:r>
      <w:proofErr w:type="spellStart"/>
      <w:r w:rsidRPr="006C4E20">
        <w:rPr>
          <w:rFonts w:ascii="Times New Roman" w:hAnsi="Times New Roman"/>
        </w:rPr>
        <w:t>propuse</w:t>
      </w:r>
      <w:proofErr w:type="spellEnd"/>
      <w:r w:rsidRPr="006C4E20">
        <w:rPr>
          <w:rFonts w:ascii="Times New Roman" w:hAnsi="Times New Roman"/>
        </w:rPr>
        <w:t xml:space="preserve"> </w:t>
      </w:r>
      <w:proofErr w:type="spellStart"/>
      <w:r w:rsidRPr="006C4E20">
        <w:rPr>
          <w:rFonts w:ascii="Times New Roman" w:hAnsi="Times New Roman"/>
        </w:rPr>
        <w:t>pentru</w:t>
      </w:r>
      <w:proofErr w:type="spellEnd"/>
      <w:r w:rsidRPr="006C4E20">
        <w:rPr>
          <w:rFonts w:ascii="Times New Roman" w:hAnsi="Times New Roman"/>
        </w:rPr>
        <w:t xml:space="preserve"> </w:t>
      </w:r>
      <w:proofErr w:type="spellStart"/>
      <w:r w:rsidRPr="006C4E20">
        <w:rPr>
          <w:rFonts w:ascii="Times New Roman" w:hAnsi="Times New Roman"/>
        </w:rPr>
        <w:t>refacerea</w:t>
      </w:r>
      <w:proofErr w:type="spellEnd"/>
      <w:r w:rsidRPr="006C4E20">
        <w:rPr>
          <w:rFonts w:ascii="Times New Roman" w:hAnsi="Times New Roman"/>
        </w:rPr>
        <w:t xml:space="preserve"> </w:t>
      </w:r>
      <w:proofErr w:type="spellStart"/>
      <w:r w:rsidRPr="006C4E20">
        <w:rPr>
          <w:rFonts w:ascii="Times New Roman" w:hAnsi="Times New Roman"/>
        </w:rPr>
        <w:t>amplasamentului</w:t>
      </w:r>
      <w:proofErr w:type="spellEnd"/>
      <w:r w:rsidRPr="006C4E20">
        <w:rPr>
          <w:rFonts w:ascii="Times New Roman" w:hAnsi="Times New Roman"/>
        </w:rPr>
        <w:t xml:space="preserve"> la </w:t>
      </w:r>
      <w:proofErr w:type="spellStart"/>
      <w:r w:rsidRPr="006C4E20">
        <w:rPr>
          <w:rFonts w:ascii="Times New Roman" w:hAnsi="Times New Roman"/>
        </w:rPr>
        <w:t>finalizarea</w:t>
      </w:r>
      <w:proofErr w:type="spellEnd"/>
      <w:r w:rsidRPr="006C4E20">
        <w:rPr>
          <w:rFonts w:ascii="Times New Roman" w:hAnsi="Times New Roman"/>
        </w:rPr>
        <w:t xml:space="preserve"> </w:t>
      </w:r>
      <w:proofErr w:type="spellStart"/>
      <w:r w:rsidRPr="006C4E20">
        <w:rPr>
          <w:rFonts w:ascii="Times New Roman" w:hAnsi="Times New Roman"/>
        </w:rPr>
        <w:t>investiţiei</w:t>
      </w:r>
      <w:proofErr w:type="spellEnd"/>
      <w:r w:rsidRPr="006C4E20">
        <w:rPr>
          <w:rFonts w:ascii="Times New Roman" w:hAnsi="Times New Roman"/>
        </w:rPr>
        <w:t xml:space="preserve">, </w:t>
      </w:r>
      <w:proofErr w:type="spellStart"/>
      <w:r w:rsidRPr="006C4E20">
        <w:rPr>
          <w:rFonts w:ascii="Times New Roman" w:hAnsi="Times New Roman"/>
        </w:rPr>
        <w:t>în</w:t>
      </w:r>
      <w:proofErr w:type="spellEnd"/>
      <w:r w:rsidRPr="006C4E20">
        <w:rPr>
          <w:rFonts w:ascii="Times New Roman" w:hAnsi="Times New Roman"/>
        </w:rPr>
        <w:t xml:space="preserve"> </w:t>
      </w:r>
      <w:proofErr w:type="spellStart"/>
      <w:r w:rsidRPr="006C4E20">
        <w:rPr>
          <w:rFonts w:ascii="Times New Roman" w:hAnsi="Times New Roman"/>
        </w:rPr>
        <w:t>caz</w:t>
      </w:r>
      <w:proofErr w:type="spellEnd"/>
      <w:r w:rsidRPr="006C4E20">
        <w:rPr>
          <w:rFonts w:ascii="Times New Roman" w:hAnsi="Times New Roman"/>
        </w:rPr>
        <w:t xml:space="preserve"> de </w:t>
      </w:r>
      <w:proofErr w:type="spellStart"/>
      <w:r w:rsidRPr="006C4E20">
        <w:rPr>
          <w:rFonts w:ascii="Times New Roman" w:hAnsi="Times New Roman"/>
        </w:rPr>
        <w:t>accidente</w:t>
      </w:r>
      <w:proofErr w:type="spellEnd"/>
      <w:r w:rsidRPr="006C4E20">
        <w:rPr>
          <w:rFonts w:ascii="Times New Roman" w:hAnsi="Times New Roman"/>
        </w:rPr>
        <w:t xml:space="preserve"> </w:t>
      </w:r>
      <w:proofErr w:type="spellStart"/>
      <w:r w:rsidRPr="006C4E20">
        <w:rPr>
          <w:rFonts w:ascii="Times New Roman" w:hAnsi="Times New Roman"/>
        </w:rPr>
        <w:t>şi</w:t>
      </w:r>
      <w:proofErr w:type="spellEnd"/>
      <w:r w:rsidRPr="006C4E20">
        <w:rPr>
          <w:rFonts w:ascii="Times New Roman" w:hAnsi="Times New Roman"/>
        </w:rPr>
        <w:t>/</w:t>
      </w:r>
      <w:proofErr w:type="spellStart"/>
      <w:r w:rsidRPr="006C4E20">
        <w:rPr>
          <w:rFonts w:ascii="Times New Roman" w:hAnsi="Times New Roman"/>
        </w:rPr>
        <w:t>sau</w:t>
      </w:r>
      <w:proofErr w:type="spellEnd"/>
      <w:r w:rsidRPr="006C4E20">
        <w:rPr>
          <w:rFonts w:ascii="Times New Roman" w:hAnsi="Times New Roman"/>
        </w:rPr>
        <w:t xml:space="preserve"> la </w:t>
      </w:r>
      <w:proofErr w:type="spellStart"/>
      <w:r w:rsidRPr="006C4E20">
        <w:rPr>
          <w:rFonts w:ascii="Times New Roman" w:hAnsi="Times New Roman"/>
        </w:rPr>
        <w:t>încetarea</w:t>
      </w:r>
      <w:proofErr w:type="spellEnd"/>
      <w:r w:rsidRPr="006C4E20">
        <w:rPr>
          <w:rFonts w:ascii="Times New Roman" w:hAnsi="Times New Roman"/>
        </w:rPr>
        <w:t xml:space="preserve"> </w:t>
      </w:r>
      <w:proofErr w:type="spellStart"/>
      <w:r w:rsidRPr="006C4E20">
        <w:rPr>
          <w:rFonts w:ascii="Times New Roman" w:hAnsi="Times New Roman"/>
        </w:rPr>
        <w:t>activităţii</w:t>
      </w:r>
      <w:proofErr w:type="spellEnd"/>
      <w:r w:rsidRPr="006C4E20">
        <w:rPr>
          <w:rFonts w:ascii="Times New Roman" w:hAnsi="Times New Roman"/>
        </w:rPr>
        <w:t>;</w:t>
      </w:r>
    </w:p>
    <w:p w14:paraId="64DBAD70" w14:textId="39C3B17C" w:rsidR="00DE669E" w:rsidRPr="006C4E20" w:rsidRDefault="00DE669E" w:rsidP="006C4E20">
      <w:pPr>
        <w:pStyle w:val="BULLET"/>
        <w:numPr>
          <w:ilvl w:val="0"/>
          <w:numId w:val="0"/>
        </w:numPr>
        <w:spacing w:line="240" w:lineRule="auto"/>
        <w:ind w:left="360"/>
        <w:rPr>
          <w:rFonts w:ascii="Times New Roman" w:hAnsi="Times New Roman"/>
          <w:b w:val="0"/>
          <w:bCs/>
        </w:rPr>
      </w:pPr>
      <w:r w:rsidRPr="006C4E20">
        <w:rPr>
          <w:rFonts w:ascii="Times New Roman" w:hAnsi="Times New Roman"/>
          <w:b w:val="0"/>
          <w:bCs/>
        </w:rPr>
        <w:t xml:space="preserve">Nu </w:t>
      </w:r>
      <w:proofErr w:type="spellStart"/>
      <w:r w:rsidRPr="006C4E20">
        <w:rPr>
          <w:rFonts w:ascii="Times New Roman" w:hAnsi="Times New Roman"/>
          <w:b w:val="0"/>
          <w:bCs/>
        </w:rPr>
        <w:t>este</w:t>
      </w:r>
      <w:proofErr w:type="spellEnd"/>
      <w:r w:rsidRPr="006C4E20">
        <w:rPr>
          <w:rFonts w:ascii="Times New Roman" w:hAnsi="Times New Roman"/>
          <w:b w:val="0"/>
          <w:bCs/>
        </w:rPr>
        <w:t xml:space="preserve"> </w:t>
      </w:r>
      <w:proofErr w:type="spellStart"/>
      <w:r w:rsidRPr="006C4E20">
        <w:rPr>
          <w:rFonts w:ascii="Times New Roman" w:hAnsi="Times New Roman"/>
          <w:b w:val="0"/>
          <w:bCs/>
        </w:rPr>
        <w:t>cazul</w:t>
      </w:r>
      <w:proofErr w:type="spellEnd"/>
    </w:p>
    <w:p w14:paraId="6F4C9232" w14:textId="5CD8C05B" w:rsidR="00D10B4F" w:rsidRPr="006C4E20" w:rsidRDefault="00D10B4F" w:rsidP="006C4E20">
      <w:pPr>
        <w:pStyle w:val="BULLET"/>
        <w:spacing w:line="240" w:lineRule="auto"/>
        <w:rPr>
          <w:rFonts w:ascii="Times New Roman" w:hAnsi="Times New Roman"/>
        </w:rPr>
      </w:pPr>
      <w:proofErr w:type="spellStart"/>
      <w:r w:rsidRPr="006C4E20">
        <w:rPr>
          <w:rFonts w:ascii="Times New Roman" w:hAnsi="Times New Roman"/>
        </w:rPr>
        <w:t>aspecte</w:t>
      </w:r>
      <w:proofErr w:type="spellEnd"/>
      <w:r w:rsidRPr="006C4E20">
        <w:rPr>
          <w:rFonts w:ascii="Times New Roman" w:hAnsi="Times New Roman"/>
        </w:rPr>
        <w:t xml:space="preserve"> </w:t>
      </w:r>
      <w:proofErr w:type="spellStart"/>
      <w:r w:rsidRPr="006C4E20">
        <w:rPr>
          <w:rFonts w:ascii="Times New Roman" w:hAnsi="Times New Roman"/>
        </w:rPr>
        <w:t>referitoare</w:t>
      </w:r>
      <w:proofErr w:type="spellEnd"/>
      <w:r w:rsidRPr="006C4E20">
        <w:rPr>
          <w:rFonts w:ascii="Times New Roman" w:hAnsi="Times New Roman"/>
        </w:rPr>
        <w:t xml:space="preserve"> la </w:t>
      </w:r>
      <w:proofErr w:type="spellStart"/>
      <w:r w:rsidRPr="006C4E20">
        <w:rPr>
          <w:rFonts w:ascii="Times New Roman" w:hAnsi="Times New Roman"/>
        </w:rPr>
        <w:t>prevenirea</w:t>
      </w:r>
      <w:proofErr w:type="spellEnd"/>
      <w:r w:rsidRPr="006C4E20">
        <w:rPr>
          <w:rFonts w:ascii="Times New Roman" w:hAnsi="Times New Roman"/>
        </w:rPr>
        <w:t xml:space="preserve"> </w:t>
      </w:r>
      <w:proofErr w:type="spellStart"/>
      <w:r w:rsidRPr="006C4E20">
        <w:rPr>
          <w:rFonts w:ascii="Times New Roman" w:hAnsi="Times New Roman"/>
        </w:rPr>
        <w:t>şi</w:t>
      </w:r>
      <w:proofErr w:type="spellEnd"/>
      <w:r w:rsidRPr="006C4E20">
        <w:rPr>
          <w:rFonts w:ascii="Times New Roman" w:hAnsi="Times New Roman"/>
        </w:rPr>
        <w:t xml:space="preserve"> </w:t>
      </w:r>
      <w:proofErr w:type="spellStart"/>
      <w:r w:rsidRPr="006C4E20">
        <w:rPr>
          <w:rFonts w:ascii="Times New Roman" w:hAnsi="Times New Roman"/>
        </w:rPr>
        <w:t>modul</w:t>
      </w:r>
      <w:proofErr w:type="spellEnd"/>
      <w:r w:rsidRPr="006C4E20">
        <w:rPr>
          <w:rFonts w:ascii="Times New Roman" w:hAnsi="Times New Roman"/>
        </w:rPr>
        <w:t xml:space="preserve"> de </w:t>
      </w:r>
      <w:proofErr w:type="spellStart"/>
      <w:r w:rsidRPr="006C4E20">
        <w:rPr>
          <w:rFonts w:ascii="Times New Roman" w:hAnsi="Times New Roman"/>
        </w:rPr>
        <w:t>răspuns</w:t>
      </w:r>
      <w:proofErr w:type="spellEnd"/>
      <w:r w:rsidRPr="006C4E20">
        <w:rPr>
          <w:rFonts w:ascii="Times New Roman" w:hAnsi="Times New Roman"/>
        </w:rPr>
        <w:t xml:space="preserve"> </w:t>
      </w:r>
      <w:proofErr w:type="spellStart"/>
      <w:r w:rsidRPr="006C4E20">
        <w:rPr>
          <w:rFonts w:ascii="Times New Roman" w:hAnsi="Times New Roman"/>
        </w:rPr>
        <w:t>pentru</w:t>
      </w:r>
      <w:proofErr w:type="spellEnd"/>
      <w:r w:rsidRPr="006C4E20">
        <w:rPr>
          <w:rFonts w:ascii="Times New Roman" w:hAnsi="Times New Roman"/>
        </w:rPr>
        <w:t xml:space="preserve"> </w:t>
      </w:r>
      <w:proofErr w:type="spellStart"/>
      <w:r w:rsidRPr="006C4E20">
        <w:rPr>
          <w:rFonts w:ascii="Times New Roman" w:hAnsi="Times New Roman"/>
        </w:rPr>
        <w:t>cazuri</w:t>
      </w:r>
      <w:proofErr w:type="spellEnd"/>
      <w:r w:rsidRPr="006C4E20">
        <w:rPr>
          <w:rFonts w:ascii="Times New Roman" w:hAnsi="Times New Roman"/>
        </w:rPr>
        <w:t xml:space="preserve"> de </w:t>
      </w:r>
      <w:proofErr w:type="spellStart"/>
      <w:r w:rsidRPr="006C4E20">
        <w:rPr>
          <w:rFonts w:ascii="Times New Roman" w:hAnsi="Times New Roman"/>
        </w:rPr>
        <w:t>poluări</w:t>
      </w:r>
      <w:proofErr w:type="spellEnd"/>
      <w:r w:rsidRPr="006C4E20">
        <w:rPr>
          <w:rFonts w:ascii="Times New Roman" w:hAnsi="Times New Roman"/>
        </w:rPr>
        <w:t xml:space="preserve"> </w:t>
      </w:r>
      <w:proofErr w:type="spellStart"/>
      <w:r w:rsidRPr="006C4E20">
        <w:rPr>
          <w:rFonts w:ascii="Times New Roman" w:hAnsi="Times New Roman"/>
        </w:rPr>
        <w:t>accidentale</w:t>
      </w:r>
      <w:proofErr w:type="spellEnd"/>
      <w:r w:rsidRPr="006C4E20">
        <w:rPr>
          <w:rFonts w:ascii="Times New Roman" w:hAnsi="Times New Roman"/>
        </w:rPr>
        <w:t>;</w:t>
      </w:r>
    </w:p>
    <w:p w14:paraId="02584F42" w14:textId="13ADDA0F" w:rsidR="00DE669E" w:rsidRPr="006C4E20" w:rsidRDefault="00DE669E" w:rsidP="006C4E20">
      <w:pPr>
        <w:pStyle w:val="BULLET"/>
        <w:numPr>
          <w:ilvl w:val="0"/>
          <w:numId w:val="0"/>
        </w:numPr>
        <w:ind w:left="360"/>
        <w:rPr>
          <w:rFonts w:ascii="Times New Roman" w:hAnsi="Times New Roman"/>
          <w:b w:val="0"/>
          <w:bCs/>
        </w:rPr>
      </w:pPr>
      <w:r w:rsidRPr="006C4E20">
        <w:rPr>
          <w:rFonts w:ascii="Times New Roman" w:hAnsi="Times New Roman"/>
          <w:b w:val="0"/>
          <w:bCs/>
        </w:rPr>
        <w:t xml:space="preserve">Nu </w:t>
      </w:r>
      <w:proofErr w:type="spellStart"/>
      <w:r w:rsidRPr="006C4E20">
        <w:rPr>
          <w:rFonts w:ascii="Times New Roman" w:hAnsi="Times New Roman"/>
          <w:b w:val="0"/>
          <w:bCs/>
        </w:rPr>
        <w:t>este</w:t>
      </w:r>
      <w:proofErr w:type="spellEnd"/>
      <w:r w:rsidRPr="006C4E20">
        <w:rPr>
          <w:rFonts w:ascii="Times New Roman" w:hAnsi="Times New Roman"/>
          <w:b w:val="0"/>
          <w:bCs/>
        </w:rPr>
        <w:t xml:space="preserve"> </w:t>
      </w:r>
      <w:proofErr w:type="spellStart"/>
      <w:r w:rsidRPr="006C4E20">
        <w:rPr>
          <w:rFonts w:ascii="Times New Roman" w:hAnsi="Times New Roman"/>
          <w:b w:val="0"/>
          <w:bCs/>
        </w:rPr>
        <w:t>cazul</w:t>
      </w:r>
      <w:proofErr w:type="spellEnd"/>
    </w:p>
    <w:p w14:paraId="67917F13" w14:textId="37D5A320" w:rsidR="00D10B4F" w:rsidRPr="006C4E20" w:rsidRDefault="00D10B4F" w:rsidP="006C4E20">
      <w:pPr>
        <w:pStyle w:val="BULLET"/>
        <w:spacing w:line="240" w:lineRule="auto"/>
        <w:rPr>
          <w:rFonts w:ascii="Times New Roman" w:hAnsi="Times New Roman"/>
        </w:rPr>
      </w:pPr>
      <w:proofErr w:type="spellStart"/>
      <w:r w:rsidRPr="006C4E20">
        <w:rPr>
          <w:rFonts w:ascii="Times New Roman" w:hAnsi="Times New Roman"/>
        </w:rPr>
        <w:t>aspecte</w:t>
      </w:r>
      <w:proofErr w:type="spellEnd"/>
      <w:r w:rsidRPr="006C4E20">
        <w:rPr>
          <w:rFonts w:ascii="Times New Roman" w:hAnsi="Times New Roman"/>
        </w:rPr>
        <w:t xml:space="preserve"> </w:t>
      </w:r>
      <w:proofErr w:type="spellStart"/>
      <w:r w:rsidRPr="006C4E20">
        <w:rPr>
          <w:rFonts w:ascii="Times New Roman" w:hAnsi="Times New Roman"/>
        </w:rPr>
        <w:t>referitoare</w:t>
      </w:r>
      <w:proofErr w:type="spellEnd"/>
      <w:r w:rsidRPr="006C4E20">
        <w:rPr>
          <w:rFonts w:ascii="Times New Roman" w:hAnsi="Times New Roman"/>
        </w:rPr>
        <w:t xml:space="preserve"> la </w:t>
      </w:r>
      <w:proofErr w:type="spellStart"/>
      <w:r w:rsidRPr="006C4E20">
        <w:rPr>
          <w:rFonts w:ascii="Times New Roman" w:hAnsi="Times New Roman"/>
        </w:rPr>
        <w:t>închiderea</w:t>
      </w:r>
      <w:proofErr w:type="spellEnd"/>
      <w:r w:rsidRPr="006C4E20">
        <w:rPr>
          <w:rFonts w:ascii="Times New Roman" w:hAnsi="Times New Roman"/>
        </w:rPr>
        <w:t>/</w:t>
      </w:r>
      <w:proofErr w:type="spellStart"/>
      <w:r w:rsidRPr="006C4E20">
        <w:rPr>
          <w:rFonts w:ascii="Times New Roman" w:hAnsi="Times New Roman"/>
        </w:rPr>
        <w:t>dezafectarea</w:t>
      </w:r>
      <w:proofErr w:type="spellEnd"/>
      <w:r w:rsidRPr="006C4E20">
        <w:rPr>
          <w:rFonts w:ascii="Times New Roman" w:hAnsi="Times New Roman"/>
        </w:rPr>
        <w:t>/</w:t>
      </w:r>
      <w:proofErr w:type="spellStart"/>
      <w:r w:rsidRPr="006C4E20">
        <w:rPr>
          <w:rFonts w:ascii="Times New Roman" w:hAnsi="Times New Roman"/>
        </w:rPr>
        <w:t>demolarea</w:t>
      </w:r>
      <w:proofErr w:type="spellEnd"/>
      <w:r w:rsidRPr="006C4E20">
        <w:rPr>
          <w:rFonts w:ascii="Times New Roman" w:hAnsi="Times New Roman"/>
        </w:rPr>
        <w:t xml:space="preserve"> </w:t>
      </w:r>
      <w:proofErr w:type="spellStart"/>
      <w:r w:rsidRPr="006C4E20">
        <w:rPr>
          <w:rFonts w:ascii="Times New Roman" w:hAnsi="Times New Roman"/>
        </w:rPr>
        <w:t>instalaţiei</w:t>
      </w:r>
      <w:proofErr w:type="spellEnd"/>
      <w:r w:rsidRPr="006C4E20">
        <w:rPr>
          <w:rFonts w:ascii="Times New Roman" w:hAnsi="Times New Roman"/>
        </w:rPr>
        <w:t>;</w:t>
      </w:r>
    </w:p>
    <w:p w14:paraId="19DFE203" w14:textId="77BCBF9B" w:rsidR="00DE669E" w:rsidRPr="006C4E20" w:rsidRDefault="00DE669E" w:rsidP="006C4E20">
      <w:pPr>
        <w:pStyle w:val="BULLET"/>
        <w:numPr>
          <w:ilvl w:val="0"/>
          <w:numId w:val="0"/>
        </w:numPr>
        <w:spacing w:line="240" w:lineRule="auto"/>
        <w:ind w:left="360"/>
        <w:rPr>
          <w:rFonts w:ascii="Times New Roman" w:hAnsi="Times New Roman"/>
          <w:b w:val="0"/>
          <w:bCs/>
        </w:rPr>
      </w:pPr>
      <w:r w:rsidRPr="006C4E20">
        <w:rPr>
          <w:rFonts w:ascii="Times New Roman" w:hAnsi="Times New Roman"/>
          <w:b w:val="0"/>
          <w:bCs/>
        </w:rPr>
        <w:t xml:space="preserve">Nu </w:t>
      </w:r>
      <w:proofErr w:type="spellStart"/>
      <w:r w:rsidRPr="006C4E20">
        <w:rPr>
          <w:rFonts w:ascii="Times New Roman" w:hAnsi="Times New Roman"/>
          <w:b w:val="0"/>
          <w:bCs/>
        </w:rPr>
        <w:t>este</w:t>
      </w:r>
      <w:proofErr w:type="spellEnd"/>
      <w:r w:rsidRPr="006C4E20">
        <w:rPr>
          <w:rFonts w:ascii="Times New Roman" w:hAnsi="Times New Roman"/>
          <w:b w:val="0"/>
          <w:bCs/>
        </w:rPr>
        <w:t xml:space="preserve"> </w:t>
      </w:r>
      <w:proofErr w:type="spellStart"/>
      <w:r w:rsidRPr="006C4E20">
        <w:rPr>
          <w:rFonts w:ascii="Times New Roman" w:hAnsi="Times New Roman"/>
          <w:b w:val="0"/>
          <w:bCs/>
        </w:rPr>
        <w:t>cazul</w:t>
      </w:r>
      <w:proofErr w:type="spellEnd"/>
    </w:p>
    <w:p w14:paraId="0BB8A620" w14:textId="1FFAB8B3" w:rsidR="00D10B4F" w:rsidRPr="006C4E20" w:rsidRDefault="00D10B4F" w:rsidP="006C4E20">
      <w:pPr>
        <w:pStyle w:val="BULLET"/>
        <w:spacing w:line="240" w:lineRule="auto"/>
        <w:rPr>
          <w:rFonts w:ascii="Times New Roman" w:hAnsi="Times New Roman"/>
        </w:rPr>
      </w:pPr>
      <w:proofErr w:type="spellStart"/>
      <w:r w:rsidRPr="006C4E20">
        <w:rPr>
          <w:rFonts w:ascii="Times New Roman" w:hAnsi="Times New Roman"/>
        </w:rPr>
        <w:t>modalităţi</w:t>
      </w:r>
      <w:proofErr w:type="spellEnd"/>
      <w:r w:rsidRPr="006C4E20">
        <w:rPr>
          <w:rFonts w:ascii="Times New Roman" w:hAnsi="Times New Roman"/>
        </w:rPr>
        <w:t xml:space="preserve"> de </w:t>
      </w:r>
      <w:proofErr w:type="spellStart"/>
      <w:r w:rsidRPr="006C4E20">
        <w:rPr>
          <w:rFonts w:ascii="Times New Roman" w:hAnsi="Times New Roman"/>
        </w:rPr>
        <w:t>refacere</w:t>
      </w:r>
      <w:proofErr w:type="spellEnd"/>
      <w:r w:rsidRPr="006C4E20">
        <w:rPr>
          <w:rFonts w:ascii="Times New Roman" w:hAnsi="Times New Roman"/>
        </w:rPr>
        <w:t xml:space="preserve"> a </w:t>
      </w:r>
      <w:proofErr w:type="spellStart"/>
      <w:r w:rsidRPr="006C4E20">
        <w:rPr>
          <w:rFonts w:ascii="Times New Roman" w:hAnsi="Times New Roman"/>
        </w:rPr>
        <w:t>stării</w:t>
      </w:r>
      <w:proofErr w:type="spellEnd"/>
      <w:r w:rsidRPr="006C4E20">
        <w:rPr>
          <w:rFonts w:ascii="Times New Roman" w:hAnsi="Times New Roman"/>
        </w:rPr>
        <w:t xml:space="preserve"> </w:t>
      </w:r>
      <w:proofErr w:type="spellStart"/>
      <w:r w:rsidRPr="006C4E20">
        <w:rPr>
          <w:rFonts w:ascii="Times New Roman" w:hAnsi="Times New Roman"/>
        </w:rPr>
        <w:t>iniţiale</w:t>
      </w:r>
      <w:proofErr w:type="spellEnd"/>
      <w:r w:rsidRPr="006C4E20">
        <w:rPr>
          <w:rFonts w:ascii="Times New Roman" w:hAnsi="Times New Roman"/>
        </w:rPr>
        <w:t>/</w:t>
      </w:r>
      <w:proofErr w:type="spellStart"/>
      <w:r w:rsidRPr="006C4E20">
        <w:rPr>
          <w:rFonts w:ascii="Times New Roman" w:hAnsi="Times New Roman"/>
        </w:rPr>
        <w:t>reabilitare</w:t>
      </w:r>
      <w:proofErr w:type="spellEnd"/>
      <w:r w:rsidRPr="006C4E20">
        <w:rPr>
          <w:rFonts w:ascii="Times New Roman" w:hAnsi="Times New Roman"/>
        </w:rPr>
        <w:t xml:space="preserve"> </w:t>
      </w:r>
      <w:proofErr w:type="spellStart"/>
      <w:r w:rsidRPr="006C4E20">
        <w:rPr>
          <w:rFonts w:ascii="Times New Roman" w:hAnsi="Times New Roman"/>
        </w:rPr>
        <w:t>în</w:t>
      </w:r>
      <w:proofErr w:type="spellEnd"/>
      <w:r w:rsidRPr="006C4E20">
        <w:rPr>
          <w:rFonts w:ascii="Times New Roman" w:hAnsi="Times New Roman"/>
        </w:rPr>
        <w:t xml:space="preserve"> </w:t>
      </w:r>
      <w:proofErr w:type="spellStart"/>
      <w:r w:rsidRPr="006C4E20">
        <w:rPr>
          <w:rFonts w:ascii="Times New Roman" w:hAnsi="Times New Roman"/>
        </w:rPr>
        <w:t>vederea</w:t>
      </w:r>
      <w:proofErr w:type="spellEnd"/>
      <w:r w:rsidRPr="006C4E20">
        <w:rPr>
          <w:rFonts w:ascii="Times New Roman" w:hAnsi="Times New Roman"/>
        </w:rPr>
        <w:t xml:space="preserve"> </w:t>
      </w:r>
      <w:proofErr w:type="spellStart"/>
      <w:r w:rsidRPr="006C4E20">
        <w:rPr>
          <w:rFonts w:ascii="Times New Roman" w:hAnsi="Times New Roman"/>
        </w:rPr>
        <w:t>utilizării</w:t>
      </w:r>
      <w:proofErr w:type="spellEnd"/>
      <w:r w:rsidRPr="006C4E20">
        <w:rPr>
          <w:rFonts w:ascii="Times New Roman" w:hAnsi="Times New Roman"/>
        </w:rPr>
        <w:t xml:space="preserve"> </w:t>
      </w:r>
      <w:proofErr w:type="spellStart"/>
      <w:r w:rsidRPr="006C4E20">
        <w:rPr>
          <w:rFonts w:ascii="Times New Roman" w:hAnsi="Times New Roman"/>
        </w:rPr>
        <w:t>ulterioare</w:t>
      </w:r>
      <w:proofErr w:type="spellEnd"/>
      <w:r w:rsidRPr="006C4E20">
        <w:rPr>
          <w:rFonts w:ascii="Times New Roman" w:hAnsi="Times New Roman"/>
        </w:rPr>
        <w:t xml:space="preserve"> a </w:t>
      </w:r>
      <w:proofErr w:type="spellStart"/>
      <w:r w:rsidRPr="006C4E20">
        <w:rPr>
          <w:rFonts w:ascii="Times New Roman" w:hAnsi="Times New Roman"/>
        </w:rPr>
        <w:t>terenului</w:t>
      </w:r>
      <w:proofErr w:type="spellEnd"/>
      <w:r w:rsidRPr="006C4E20">
        <w:rPr>
          <w:rFonts w:ascii="Times New Roman" w:hAnsi="Times New Roman"/>
        </w:rPr>
        <w:t>.</w:t>
      </w:r>
    </w:p>
    <w:p w14:paraId="27C3F025" w14:textId="74069DD7" w:rsidR="00EB4F70" w:rsidRPr="006C4E20" w:rsidRDefault="00EB4F70" w:rsidP="006C4E20">
      <w:pPr>
        <w:spacing w:line="240" w:lineRule="auto"/>
        <w:ind w:firstLine="720"/>
        <w:rPr>
          <w:sz w:val="24"/>
          <w:lang w:val="ro-RO"/>
        </w:rPr>
      </w:pPr>
      <w:r w:rsidRPr="006C4E20">
        <w:rPr>
          <w:rStyle w:val="tpa1"/>
          <w:color w:val="000000"/>
          <w:sz w:val="24"/>
          <w:lang w:val="ro-RO"/>
        </w:rPr>
        <w:t xml:space="preserve">Lucrările de amenajare/refacere a amplasamentului se </w:t>
      </w:r>
      <w:r w:rsidR="00531181" w:rsidRPr="006C4E20">
        <w:rPr>
          <w:rStyle w:val="tpa1"/>
          <w:color w:val="000000"/>
          <w:sz w:val="24"/>
          <w:lang w:val="ro-RO"/>
        </w:rPr>
        <w:t>fac de către montator și consta</w:t>
      </w:r>
      <w:r w:rsidR="00973148" w:rsidRPr="006C4E20">
        <w:rPr>
          <w:rStyle w:val="tpa1"/>
          <w:color w:val="000000"/>
          <w:sz w:val="24"/>
          <w:lang w:val="ro-RO"/>
        </w:rPr>
        <w:t>u</w:t>
      </w:r>
      <w:r w:rsidRPr="006C4E20">
        <w:rPr>
          <w:rStyle w:val="tpa1"/>
          <w:color w:val="000000"/>
          <w:sz w:val="24"/>
          <w:lang w:val="ro-RO"/>
        </w:rPr>
        <w:t xml:space="preserve"> în curatarea și nivelarea perimetrului din jurul platformei în măsura în care acesta a fost folosit / deteriorat. Prin modalitatea de montare/amplasare a platformelor subterane nu se </w:t>
      </w:r>
      <w:r w:rsidR="00973148" w:rsidRPr="006C4E20">
        <w:rPr>
          <w:rStyle w:val="tpa1"/>
          <w:color w:val="000000"/>
          <w:sz w:val="24"/>
          <w:lang w:val="ro-RO"/>
        </w:rPr>
        <w:t>aduc</w:t>
      </w:r>
      <w:r w:rsidRPr="006C4E20">
        <w:rPr>
          <w:rStyle w:val="tpa1"/>
          <w:color w:val="000000"/>
          <w:sz w:val="24"/>
          <w:lang w:val="ro-RO"/>
        </w:rPr>
        <w:t xml:space="preserve"> modificari majore la amplasament</w:t>
      </w:r>
      <w:r w:rsidR="00973148" w:rsidRPr="006C4E20">
        <w:rPr>
          <w:rStyle w:val="tpa1"/>
          <w:color w:val="000000"/>
          <w:sz w:val="24"/>
          <w:lang w:val="ro-RO"/>
        </w:rPr>
        <w:t>, acestea fiind amplasate de regula in zone deja amenajate pentru colectarea deseurilor menajere</w:t>
      </w:r>
      <w:r w:rsidR="008D31B6" w:rsidRPr="006C4E20">
        <w:rPr>
          <w:rStyle w:val="tpa1"/>
          <w:color w:val="000000"/>
          <w:sz w:val="24"/>
          <w:lang w:val="ro-RO"/>
        </w:rPr>
        <w:t xml:space="preserve"> si reciclabile.</w:t>
      </w:r>
    </w:p>
    <w:p w14:paraId="22E0719E" w14:textId="5874CC29" w:rsidR="00EB4F70" w:rsidRPr="006C4E20" w:rsidRDefault="00EB4F70" w:rsidP="006C4E20">
      <w:pPr>
        <w:pStyle w:val="Heading1"/>
        <w:spacing w:line="240" w:lineRule="auto"/>
        <w:rPr>
          <w:rStyle w:val="pt1"/>
          <w:rFonts w:ascii="Times New Roman" w:hAnsi="Times New Roman"/>
          <w:szCs w:val="36"/>
          <w:lang w:val="ro-RO"/>
        </w:rPr>
      </w:pPr>
      <w:bookmarkStart w:id="48" w:name="_Toc105676047"/>
      <w:r w:rsidRPr="006C4E20">
        <w:rPr>
          <w:rStyle w:val="tsp1"/>
          <w:rFonts w:ascii="Times New Roman" w:hAnsi="Times New Roman"/>
          <w:szCs w:val="36"/>
          <w:lang w:val="ro-RO"/>
        </w:rPr>
        <w:t>Anexe - piese desenate</w:t>
      </w:r>
      <w:bookmarkEnd w:id="48"/>
    </w:p>
    <w:p w14:paraId="442B0673" w14:textId="4A869F6A" w:rsidR="00EB4F70" w:rsidRPr="00A24A8A" w:rsidRDefault="00D10B4F" w:rsidP="006C4E20">
      <w:pPr>
        <w:pStyle w:val="Heading2"/>
        <w:spacing w:line="240" w:lineRule="auto"/>
        <w:rPr>
          <w:rFonts w:ascii="Times New Roman" w:hAnsi="Times New Roman"/>
          <w:szCs w:val="24"/>
          <w:lang w:val="ro-RO"/>
        </w:rPr>
      </w:pPr>
      <w:bookmarkStart w:id="49" w:name="_Toc105676048"/>
      <w:r w:rsidRPr="00A24A8A">
        <w:rPr>
          <w:rFonts w:ascii="Times New Roman" w:hAnsi="Times New Roman"/>
          <w:szCs w:val="24"/>
          <w:lang w:val="ro-RO"/>
        </w:rPr>
        <w:t>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bookmarkEnd w:id="49"/>
    </w:p>
    <w:p w14:paraId="5BAEDB26" w14:textId="77777777" w:rsidR="00881E14" w:rsidRPr="00881E14" w:rsidRDefault="00881E14" w:rsidP="00881E14">
      <w:pPr>
        <w:pStyle w:val="BULLET"/>
        <w:numPr>
          <w:ilvl w:val="0"/>
          <w:numId w:val="0"/>
        </w:numPr>
        <w:spacing w:line="240" w:lineRule="auto"/>
        <w:ind w:left="360" w:hanging="360"/>
        <w:rPr>
          <w:rFonts w:ascii="Times New Roman" w:hAnsi="Times New Roman"/>
          <w:szCs w:val="22"/>
          <w:lang w:val="ro-RO"/>
        </w:rPr>
      </w:pPr>
      <w:bookmarkStart w:id="50" w:name="_Toc105676049"/>
      <w:r w:rsidRPr="00881E14">
        <w:rPr>
          <w:rFonts w:ascii="Times New Roman" w:hAnsi="Times New Roman"/>
          <w:szCs w:val="22"/>
          <w:lang w:val="ro-RO"/>
        </w:rPr>
        <w:t>Amplasament_01</w:t>
      </w:r>
    </w:p>
    <w:p w14:paraId="5E1A2954" w14:textId="77777777"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Str. </w:t>
      </w:r>
      <w:r w:rsidRPr="00A24A8A">
        <w:rPr>
          <w:rFonts w:ascii="Times New Roman" w:hAnsi="Times New Roman"/>
          <w:b w:val="0"/>
          <w:bCs/>
          <w:lang w:val="sv-SE"/>
        </w:rPr>
        <w:t>Dobrogei, parcare zona Bl. 53</w:t>
      </w:r>
    </w:p>
    <w:p w14:paraId="2CB06444" w14:textId="77777777"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A.02 _Plan de situatie – Str. </w:t>
      </w:r>
      <w:r w:rsidRPr="00A24A8A">
        <w:rPr>
          <w:rFonts w:ascii="Times New Roman" w:hAnsi="Times New Roman"/>
          <w:b w:val="0"/>
          <w:bCs/>
          <w:lang w:val="sv-SE"/>
        </w:rPr>
        <w:t>Dobrogei, parcare zona Bl. 53</w:t>
      </w:r>
    </w:p>
    <w:p w14:paraId="06035C00" w14:textId="77777777" w:rsidR="00881E14" w:rsidRPr="00881E14" w:rsidRDefault="00881E14" w:rsidP="00881E14">
      <w:pPr>
        <w:pStyle w:val="BULLET"/>
        <w:numPr>
          <w:ilvl w:val="0"/>
          <w:numId w:val="0"/>
        </w:numPr>
        <w:spacing w:before="240" w:line="240" w:lineRule="auto"/>
        <w:ind w:left="360" w:hanging="360"/>
        <w:rPr>
          <w:rFonts w:ascii="Times New Roman" w:hAnsi="Times New Roman"/>
          <w:szCs w:val="22"/>
          <w:lang w:val="ro-RO"/>
        </w:rPr>
      </w:pPr>
      <w:r w:rsidRPr="00881E14">
        <w:rPr>
          <w:rFonts w:ascii="Times New Roman" w:hAnsi="Times New Roman"/>
          <w:szCs w:val="22"/>
          <w:lang w:val="ro-RO"/>
        </w:rPr>
        <w:t>Amplasament_02</w:t>
      </w:r>
    </w:p>
    <w:p w14:paraId="49ED1091" w14:textId="77777777"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A.01 _Plan de incadrare în zona –</w:t>
      </w:r>
      <w:r w:rsidRPr="00A24A8A">
        <w:rPr>
          <w:rFonts w:ascii="Times New Roman" w:hAnsi="Times New Roman"/>
          <w:b w:val="0"/>
          <w:bCs/>
          <w:lang w:val="it-IT"/>
        </w:rPr>
        <w:t>Parcare zona blocuri Bl.16 est, 17 est, 20 est</w:t>
      </w:r>
    </w:p>
    <w:p w14:paraId="26A156BB" w14:textId="77777777" w:rsidR="00881E14" w:rsidRPr="00A24A8A"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A.02 _ Plan de situatie –</w:t>
      </w:r>
      <w:r w:rsidRPr="00A24A8A">
        <w:rPr>
          <w:rFonts w:ascii="Times New Roman" w:hAnsi="Times New Roman"/>
          <w:b w:val="0"/>
          <w:bCs/>
          <w:lang w:val="it-IT"/>
        </w:rPr>
        <w:t>Parcare zona blocuri Bl.16 est, 17 est, 20 est</w:t>
      </w:r>
    </w:p>
    <w:p w14:paraId="1689056C" w14:textId="77777777" w:rsidR="00881E14" w:rsidRPr="00881E14" w:rsidRDefault="00881E14" w:rsidP="00881E14">
      <w:pPr>
        <w:pStyle w:val="BULLET"/>
        <w:numPr>
          <w:ilvl w:val="0"/>
          <w:numId w:val="0"/>
        </w:numPr>
        <w:spacing w:before="240" w:line="240" w:lineRule="auto"/>
        <w:ind w:left="360" w:hanging="360"/>
        <w:rPr>
          <w:rFonts w:ascii="Times New Roman" w:hAnsi="Times New Roman"/>
          <w:szCs w:val="22"/>
          <w:lang w:val="ro-RO"/>
        </w:rPr>
      </w:pPr>
      <w:r w:rsidRPr="00881E14">
        <w:rPr>
          <w:rFonts w:ascii="Times New Roman" w:hAnsi="Times New Roman"/>
          <w:szCs w:val="22"/>
          <w:lang w:val="ro-RO"/>
        </w:rPr>
        <w:t>Amplasament_03</w:t>
      </w:r>
    </w:p>
    <w:p w14:paraId="21A1D0A2" w14:textId="77777777"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w:t>
      </w:r>
      <w:r w:rsidRPr="00A24A8A">
        <w:rPr>
          <w:rFonts w:ascii="Times New Roman" w:hAnsi="Times New Roman"/>
          <w:b w:val="0"/>
          <w:bCs/>
          <w:lang w:val="it-IT"/>
        </w:rPr>
        <w:t>Aleea Orizontului PT2, parcare zona Bl. T3</w:t>
      </w:r>
    </w:p>
    <w:p w14:paraId="57CDACDE" w14:textId="77777777"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A.02 _Plan de situatie – </w:t>
      </w:r>
      <w:r w:rsidRPr="00A24A8A">
        <w:rPr>
          <w:rFonts w:ascii="Times New Roman" w:hAnsi="Times New Roman"/>
          <w:b w:val="0"/>
          <w:bCs/>
          <w:lang w:val="it-IT"/>
        </w:rPr>
        <w:t>Aleea Orizontului PT2, parcare zona Bl. T3</w:t>
      </w:r>
    </w:p>
    <w:p w14:paraId="086DAE92" w14:textId="77777777" w:rsidR="00881E14" w:rsidRPr="00881E14" w:rsidRDefault="00881E14" w:rsidP="00881E14">
      <w:pPr>
        <w:pStyle w:val="BULLET"/>
        <w:numPr>
          <w:ilvl w:val="0"/>
          <w:numId w:val="0"/>
        </w:numPr>
        <w:spacing w:before="240" w:line="240" w:lineRule="auto"/>
        <w:ind w:left="360" w:hanging="360"/>
        <w:rPr>
          <w:rFonts w:ascii="Times New Roman" w:hAnsi="Times New Roman"/>
          <w:szCs w:val="22"/>
          <w:lang w:val="ro-RO"/>
        </w:rPr>
      </w:pPr>
      <w:r w:rsidRPr="00881E14">
        <w:rPr>
          <w:rFonts w:ascii="Times New Roman" w:hAnsi="Times New Roman"/>
          <w:szCs w:val="22"/>
          <w:lang w:val="ro-RO"/>
        </w:rPr>
        <w:t>Amplasament_04</w:t>
      </w:r>
    </w:p>
    <w:p w14:paraId="72CEDC6B" w14:textId="77777777"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w:t>
      </w:r>
      <w:r w:rsidRPr="00A24A8A">
        <w:rPr>
          <w:rFonts w:ascii="Times New Roman" w:hAnsi="Times New Roman"/>
          <w:b w:val="0"/>
          <w:bCs/>
          <w:lang w:val="it-IT"/>
        </w:rPr>
        <w:t>Aleea Orizontului - Parc Midiei, Bl. H5, H4, H2</w:t>
      </w:r>
    </w:p>
    <w:p w14:paraId="04EAFCB8" w14:textId="77777777" w:rsidR="00881E14" w:rsidRPr="00A24A8A"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A.02 _Plan de situatie</w:t>
      </w:r>
      <w:r>
        <w:rPr>
          <w:rFonts w:ascii="Times New Roman" w:hAnsi="Times New Roman"/>
          <w:b w:val="0"/>
          <w:bCs/>
          <w:szCs w:val="22"/>
          <w:lang w:val="ro-RO"/>
        </w:rPr>
        <w:t xml:space="preserve"> general</w:t>
      </w:r>
      <w:r w:rsidRPr="006C4E20">
        <w:rPr>
          <w:rFonts w:ascii="Times New Roman" w:hAnsi="Times New Roman"/>
          <w:b w:val="0"/>
          <w:bCs/>
          <w:szCs w:val="22"/>
          <w:lang w:val="ro-RO"/>
        </w:rPr>
        <w:t xml:space="preserve">– </w:t>
      </w:r>
      <w:r w:rsidRPr="00A24A8A">
        <w:rPr>
          <w:rFonts w:ascii="Times New Roman" w:hAnsi="Times New Roman"/>
          <w:b w:val="0"/>
          <w:bCs/>
          <w:lang w:val="it-IT"/>
        </w:rPr>
        <w:t>Aleea Orizontului - Parc Midiei, Bl. H5, H4, H2</w:t>
      </w:r>
    </w:p>
    <w:p w14:paraId="45EDDE75" w14:textId="77777777"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lastRenderedPageBreak/>
        <w:t>A.0</w:t>
      </w:r>
      <w:r>
        <w:rPr>
          <w:rFonts w:ascii="Times New Roman" w:hAnsi="Times New Roman"/>
          <w:b w:val="0"/>
          <w:bCs/>
          <w:szCs w:val="22"/>
          <w:lang w:val="ro-RO"/>
        </w:rPr>
        <w:t>3</w:t>
      </w:r>
      <w:r w:rsidRPr="006C4E20">
        <w:rPr>
          <w:rFonts w:ascii="Times New Roman" w:hAnsi="Times New Roman"/>
          <w:b w:val="0"/>
          <w:bCs/>
          <w:szCs w:val="22"/>
          <w:lang w:val="ro-RO"/>
        </w:rPr>
        <w:t xml:space="preserve"> _Plan de situatie</w:t>
      </w:r>
      <w:r>
        <w:rPr>
          <w:rFonts w:ascii="Times New Roman" w:hAnsi="Times New Roman"/>
          <w:b w:val="0"/>
          <w:bCs/>
          <w:szCs w:val="22"/>
          <w:lang w:val="ro-RO"/>
        </w:rPr>
        <w:t xml:space="preserve"> zona 1</w:t>
      </w:r>
      <w:r w:rsidRPr="006C4E20">
        <w:rPr>
          <w:rFonts w:ascii="Times New Roman" w:hAnsi="Times New Roman"/>
          <w:b w:val="0"/>
          <w:bCs/>
          <w:szCs w:val="22"/>
          <w:lang w:val="ro-RO"/>
        </w:rPr>
        <w:t xml:space="preserve">– </w:t>
      </w:r>
      <w:r w:rsidRPr="00A24A8A">
        <w:rPr>
          <w:rFonts w:ascii="Times New Roman" w:hAnsi="Times New Roman"/>
          <w:b w:val="0"/>
          <w:bCs/>
          <w:lang w:val="it-IT"/>
        </w:rPr>
        <w:t>Aleea Orizontului - Parc Midiei, Bl. H5, H4, H2</w:t>
      </w:r>
    </w:p>
    <w:p w14:paraId="517C1082" w14:textId="77777777" w:rsidR="00881E14" w:rsidRPr="00A24A8A"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A.0</w:t>
      </w:r>
      <w:r>
        <w:rPr>
          <w:rFonts w:ascii="Times New Roman" w:hAnsi="Times New Roman"/>
          <w:b w:val="0"/>
          <w:bCs/>
          <w:szCs w:val="22"/>
          <w:lang w:val="ro-RO"/>
        </w:rPr>
        <w:t>4</w:t>
      </w:r>
      <w:r w:rsidRPr="006C4E20">
        <w:rPr>
          <w:rFonts w:ascii="Times New Roman" w:hAnsi="Times New Roman"/>
          <w:b w:val="0"/>
          <w:bCs/>
          <w:szCs w:val="22"/>
          <w:lang w:val="ro-RO"/>
        </w:rPr>
        <w:t xml:space="preserve"> _Plan de situatie</w:t>
      </w:r>
      <w:r>
        <w:rPr>
          <w:rFonts w:ascii="Times New Roman" w:hAnsi="Times New Roman"/>
          <w:b w:val="0"/>
          <w:bCs/>
          <w:szCs w:val="22"/>
          <w:lang w:val="ro-RO"/>
        </w:rPr>
        <w:t xml:space="preserve"> zona 2</w:t>
      </w:r>
      <w:r w:rsidRPr="006C4E20">
        <w:rPr>
          <w:rFonts w:ascii="Times New Roman" w:hAnsi="Times New Roman"/>
          <w:b w:val="0"/>
          <w:bCs/>
          <w:szCs w:val="22"/>
          <w:lang w:val="ro-RO"/>
        </w:rPr>
        <w:t xml:space="preserve">– </w:t>
      </w:r>
      <w:r w:rsidRPr="00A24A8A">
        <w:rPr>
          <w:rFonts w:ascii="Times New Roman" w:hAnsi="Times New Roman"/>
          <w:b w:val="0"/>
          <w:bCs/>
          <w:lang w:val="it-IT"/>
        </w:rPr>
        <w:t>Aleea Orizontului - Parc Midiei, Bl. H5, H4, H2</w:t>
      </w:r>
    </w:p>
    <w:p w14:paraId="1F923B8C" w14:textId="77777777" w:rsidR="00881E14" w:rsidRPr="00881E14" w:rsidRDefault="00881E14" w:rsidP="00881E14">
      <w:pPr>
        <w:pStyle w:val="BULLET"/>
        <w:numPr>
          <w:ilvl w:val="0"/>
          <w:numId w:val="0"/>
        </w:numPr>
        <w:spacing w:before="240" w:line="240" w:lineRule="auto"/>
        <w:ind w:left="360" w:hanging="360"/>
        <w:rPr>
          <w:rFonts w:ascii="Times New Roman" w:hAnsi="Times New Roman"/>
          <w:szCs w:val="22"/>
          <w:lang w:val="ro-RO"/>
        </w:rPr>
      </w:pPr>
      <w:r w:rsidRPr="00881E14">
        <w:rPr>
          <w:rFonts w:ascii="Times New Roman" w:hAnsi="Times New Roman"/>
          <w:szCs w:val="22"/>
          <w:lang w:val="ro-RO"/>
        </w:rPr>
        <w:t>Amplasament_05</w:t>
      </w:r>
    </w:p>
    <w:p w14:paraId="4803280D" w14:textId="77777777" w:rsidR="00881E14" w:rsidRPr="00A24A8A" w:rsidRDefault="00881E14" w:rsidP="00881E14">
      <w:pPr>
        <w:pStyle w:val="BULLET"/>
        <w:numPr>
          <w:ilvl w:val="0"/>
          <w:numId w:val="35"/>
        </w:numPr>
        <w:spacing w:after="0" w:line="240" w:lineRule="auto"/>
        <w:ind w:left="630"/>
        <w:rPr>
          <w:rFonts w:ascii="Times New Roman" w:hAnsi="Times New Roman"/>
          <w:b w:val="0"/>
          <w:bCs/>
          <w:sz w:val="28"/>
          <w:lang w:val="ro-RO"/>
        </w:rPr>
      </w:pPr>
      <w:r w:rsidRPr="006C4E20">
        <w:rPr>
          <w:rFonts w:ascii="Times New Roman" w:hAnsi="Times New Roman"/>
          <w:b w:val="0"/>
          <w:bCs/>
          <w:szCs w:val="22"/>
          <w:lang w:val="ro-RO"/>
        </w:rPr>
        <w:t xml:space="preserve">A.01 _Plan de incadrare în zona – </w:t>
      </w:r>
      <w:proofErr w:type="spellStart"/>
      <w:r w:rsidRPr="00A24A8A">
        <w:rPr>
          <w:rFonts w:ascii="Times New Roman" w:hAnsi="Times New Roman"/>
          <w:b w:val="0"/>
          <w:bCs/>
        </w:rPr>
        <w:t>Parcare</w:t>
      </w:r>
      <w:proofErr w:type="spellEnd"/>
      <w:r w:rsidRPr="00A24A8A">
        <w:rPr>
          <w:rFonts w:ascii="Times New Roman" w:hAnsi="Times New Roman"/>
          <w:b w:val="0"/>
          <w:bCs/>
        </w:rPr>
        <w:t xml:space="preserve"> Aleea </w:t>
      </w:r>
      <w:proofErr w:type="spellStart"/>
      <w:r w:rsidRPr="00A24A8A">
        <w:rPr>
          <w:rFonts w:ascii="Times New Roman" w:hAnsi="Times New Roman"/>
          <w:b w:val="0"/>
          <w:bCs/>
        </w:rPr>
        <w:t>Ghioceilor</w:t>
      </w:r>
      <w:proofErr w:type="spellEnd"/>
      <w:r w:rsidRPr="00A24A8A">
        <w:rPr>
          <w:rFonts w:ascii="Times New Roman" w:hAnsi="Times New Roman"/>
          <w:b w:val="0"/>
          <w:bCs/>
        </w:rPr>
        <w:t>, zona Bl.7 Chimie</w:t>
      </w:r>
    </w:p>
    <w:p w14:paraId="3C244B6C" w14:textId="77777777" w:rsidR="00881E14" w:rsidRPr="00A24A8A" w:rsidRDefault="00881E14" w:rsidP="00881E14">
      <w:pPr>
        <w:pStyle w:val="BULLET"/>
        <w:numPr>
          <w:ilvl w:val="0"/>
          <w:numId w:val="35"/>
        </w:numPr>
        <w:spacing w:after="0" w:line="240" w:lineRule="auto"/>
        <w:ind w:left="630"/>
        <w:rPr>
          <w:rFonts w:ascii="Times New Roman" w:hAnsi="Times New Roman"/>
          <w:b w:val="0"/>
          <w:bCs/>
          <w:sz w:val="28"/>
          <w:lang w:val="ro-RO"/>
        </w:rPr>
      </w:pPr>
      <w:r w:rsidRPr="006C4E20">
        <w:rPr>
          <w:rFonts w:ascii="Times New Roman" w:hAnsi="Times New Roman"/>
          <w:b w:val="0"/>
          <w:bCs/>
          <w:szCs w:val="22"/>
          <w:lang w:val="ro-RO"/>
        </w:rPr>
        <w:t xml:space="preserve">A.02 _Plan de situatie – </w:t>
      </w:r>
      <w:proofErr w:type="spellStart"/>
      <w:r w:rsidRPr="00A24A8A">
        <w:rPr>
          <w:rFonts w:ascii="Times New Roman" w:hAnsi="Times New Roman"/>
          <w:b w:val="0"/>
          <w:bCs/>
        </w:rPr>
        <w:t>Parcare</w:t>
      </w:r>
      <w:proofErr w:type="spellEnd"/>
      <w:r w:rsidRPr="00A24A8A">
        <w:rPr>
          <w:rFonts w:ascii="Times New Roman" w:hAnsi="Times New Roman"/>
          <w:b w:val="0"/>
          <w:bCs/>
        </w:rPr>
        <w:t xml:space="preserve"> Aleea </w:t>
      </w:r>
      <w:proofErr w:type="spellStart"/>
      <w:r w:rsidRPr="00A24A8A">
        <w:rPr>
          <w:rFonts w:ascii="Times New Roman" w:hAnsi="Times New Roman"/>
          <w:b w:val="0"/>
          <w:bCs/>
        </w:rPr>
        <w:t>Ghioceilor</w:t>
      </w:r>
      <w:proofErr w:type="spellEnd"/>
      <w:r w:rsidRPr="00A24A8A">
        <w:rPr>
          <w:rFonts w:ascii="Times New Roman" w:hAnsi="Times New Roman"/>
          <w:b w:val="0"/>
          <w:bCs/>
        </w:rPr>
        <w:t>, zona Bl.7 Chimie</w:t>
      </w:r>
    </w:p>
    <w:p w14:paraId="576E39C3" w14:textId="77777777" w:rsidR="00881E14" w:rsidRPr="00881E14" w:rsidRDefault="00881E14" w:rsidP="00881E14">
      <w:pPr>
        <w:pStyle w:val="BULLET"/>
        <w:numPr>
          <w:ilvl w:val="0"/>
          <w:numId w:val="0"/>
        </w:numPr>
        <w:spacing w:before="240" w:line="240" w:lineRule="auto"/>
        <w:ind w:left="360" w:hanging="360"/>
        <w:rPr>
          <w:rFonts w:ascii="Times New Roman" w:hAnsi="Times New Roman"/>
          <w:szCs w:val="22"/>
          <w:lang w:val="ro-RO"/>
        </w:rPr>
      </w:pPr>
      <w:r w:rsidRPr="00881E14">
        <w:rPr>
          <w:rFonts w:ascii="Times New Roman" w:hAnsi="Times New Roman"/>
          <w:szCs w:val="22"/>
          <w:lang w:val="ro-RO"/>
        </w:rPr>
        <w:t>Amplasament_06</w:t>
      </w:r>
    </w:p>
    <w:p w14:paraId="3AAACB47" w14:textId="77777777"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w:t>
      </w:r>
      <w:r w:rsidRPr="00A24A8A">
        <w:rPr>
          <w:rFonts w:ascii="Times New Roman" w:hAnsi="Times New Roman"/>
          <w:b w:val="0"/>
          <w:bCs/>
        </w:rPr>
        <w:t xml:space="preserve">Aleea </w:t>
      </w:r>
      <w:proofErr w:type="spellStart"/>
      <w:r w:rsidRPr="00A24A8A">
        <w:rPr>
          <w:rFonts w:ascii="Times New Roman" w:hAnsi="Times New Roman"/>
          <w:b w:val="0"/>
          <w:bCs/>
        </w:rPr>
        <w:t>Liliacului</w:t>
      </w:r>
      <w:proofErr w:type="spellEnd"/>
      <w:r w:rsidRPr="00A24A8A">
        <w:rPr>
          <w:rFonts w:ascii="Times New Roman" w:hAnsi="Times New Roman"/>
          <w:b w:val="0"/>
          <w:bCs/>
        </w:rPr>
        <w:t xml:space="preserve">, </w:t>
      </w:r>
      <w:proofErr w:type="spellStart"/>
      <w:r w:rsidRPr="00A24A8A">
        <w:rPr>
          <w:rFonts w:ascii="Times New Roman" w:hAnsi="Times New Roman"/>
          <w:b w:val="0"/>
          <w:bCs/>
        </w:rPr>
        <w:t>parcare</w:t>
      </w:r>
      <w:proofErr w:type="spellEnd"/>
      <w:r w:rsidRPr="00A24A8A">
        <w:rPr>
          <w:rFonts w:ascii="Times New Roman" w:hAnsi="Times New Roman"/>
          <w:b w:val="0"/>
          <w:bCs/>
        </w:rPr>
        <w:t xml:space="preserve"> zona Bl.3 Sud</w:t>
      </w:r>
    </w:p>
    <w:p w14:paraId="454529AD" w14:textId="77777777"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A.02 _Plan de situatie – </w:t>
      </w:r>
      <w:r w:rsidRPr="00A24A8A">
        <w:rPr>
          <w:rFonts w:ascii="Times New Roman" w:hAnsi="Times New Roman"/>
          <w:b w:val="0"/>
          <w:bCs/>
        </w:rPr>
        <w:t xml:space="preserve">Aleea </w:t>
      </w:r>
      <w:proofErr w:type="spellStart"/>
      <w:r w:rsidRPr="00A24A8A">
        <w:rPr>
          <w:rFonts w:ascii="Times New Roman" w:hAnsi="Times New Roman"/>
          <w:b w:val="0"/>
          <w:bCs/>
        </w:rPr>
        <w:t>Liliacului</w:t>
      </w:r>
      <w:proofErr w:type="spellEnd"/>
      <w:r w:rsidRPr="00A24A8A">
        <w:rPr>
          <w:rFonts w:ascii="Times New Roman" w:hAnsi="Times New Roman"/>
          <w:b w:val="0"/>
          <w:bCs/>
        </w:rPr>
        <w:t xml:space="preserve">, </w:t>
      </w:r>
      <w:proofErr w:type="spellStart"/>
      <w:r w:rsidRPr="00A24A8A">
        <w:rPr>
          <w:rFonts w:ascii="Times New Roman" w:hAnsi="Times New Roman"/>
          <w:b w:val="0"/>
          <w:bCs/>
        </w:rPr>
        <w:t>parcare</w:t>
      </w:r>
      <w:proofErr w:type="spellEnd"/>
      <w:r w:rsidRPr="00A24A8A">
        <w:rPr>
          <w:rFonts w:ascii="Times New Roman" w:hAnsi="Times New Roman"/>
          <w:b w:val="0"/>
          <w:bCs/>
        </w:rPr>
        <w:t xml:space="preserve"> zona Bl.3 Sud</w:t>
      </w:r>
    </w:p>
    <w:p w14:paraId="095CA53F" w14:textId="77777777" w:rsidR="00881E14" w:rsidRPr="00881E14" w:rsidRDefault="00881E14" w:rsidP="00881E14">
      <w:pPr>
        <w:pStyle w:val="BULLET"/>
        <w:numPr>
          <w:ilvl w:val="0"/>
          <w:numId w:val="0"/>
        </w:numPr>
        <w:spacing w:before="240" w:line="240" w:lineRule="auto"/>
        <w:ind w:left="360" w:hanging="360"/>
        <w:rPr>
          <w:rFonts w:ascii="Times New Roman" w:hAnsi="Times New Roman"/>
          <w:szCs w:val="22"/>
          <w:lang w:val="ro-RO"/>
        </w:rPr>
      </w:pPr>
      <w:r w:rsidRPr="00881E14">
        <w:rPr>
          <w:rFonts w:ascii="Times New Roman" w:hAnsi="Times New Roman"/>
          <w:szCs w:val="22"/>
          <w:lang w:val="ro-RO"/>
        </w:rPr>
        <w:t>Amplasament_07</w:t>
      </w:r>
    </w:p>
    <w:p w14:paraId="423C1BBB" w14:textId="77777777"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w:t>
      </w:r>
      <w:r w:rsidRPr="00A24A8A">
        <w:rPr>
          <w:rFonts w:ascii="Times New Roman" w:hAnsi="Times New Roman"/>
          <w:b w:val="0"/>
          <w:bCs/>
          <w:lang w:val="sv-SE"/>
        </w:rPr>
        <w:t xml:space="preserve">Parcare Zona Bl. </w:t>
      </w:r>
      <w:r w:rsidRPr="00A24A8A">
        <w:rPr>
          <w:rFonts w:ascii="Times New Roman" w:hAnsi="Times New Roman"/>
          <w:b w:val="0"/>
          <w:bCs/>
        </w:rPr>
        <w:t>C4, O7</w:t>
      </w:r>
    </w:p>
    <w:p w14:paraId="1700B778" w14:textId="77777777"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A.02 _Plan de situatie – </w:t>
      </w:r>
      <w:r w:rsidRPr="00A24A8A">
        <w:rPr>
          <w:rFonts w:ascii="Times New Roman" w:hAnsi="Times New Roman"/>
          <w:b w:val="0"/>
          <w:bCs/>
          <w:lang w:val="sv-SE"/>
        </w:rPr>
        <w:t xml:space="preserve">Parcare Zona Bl. </w:t>
      </w:r>
      <w:r w:rsidRPr="00A24A8A">
        <w:rPr>
          <w:rFonts w:ascii="Times New Roman" w:hAnsi="Times New Roman"/>
          <w:b w:val="0"/>
          <w:bCs/>
        </w:rPr>
        <w:t>C4, O7</w:t>
      </w:r>
    </w:p>
    <w:p w14:paraId="118B249A" w14:textId="77777777" w:rsidR="00881E14" w:rsidRPr="00881E14" w:rsidRDefault="00881E14" w:rsidP="00881E14">
      <w:pPr>
        <w:pStyle w:val="BULLET"/>
        <w:numPr>
          <w:ilvl w:val="0"/>
          <w:numId w:val="0"/>
        </w:numPr>
        <w:spacing w:before="240" w:line="240" w:lineRule="auto"/>
        <w:ind w:left="360" w:hanging="360"/>
        <w:rPr>
          <w:rFonts w:ascii="Times New Roman" w:hAnsi="Times New Roman"/>
          <w:szCs w:val="22"/>
          <w:lang w:val="ro-RO"/>
        </w:rPr>
      </w:pPr>
      <w:r w:rsidRPr="00881E14">
        <w:rPr>
          <w:rFonts w:ascii="Times New Roman" w:hAnsi="Times New Roman"/>
          <w:szCs w:val="22"/>
          <w:lang w:val="ro-RO"/>
        </w:rPr>
        <w:t>Amplasament_08</w:t>
      </w:r>
    </w:p>
    <w:p w14:paraId="2207EFA7" w14:textId="77777777"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w:t>
      </w:r>
      <w:r w:rsidRPr="00881E14">
        <w:rPr>
          <w:rFonts w:ascii="Times New Roman" w:hAnsi="Times New Roman"/>
          <w:b w:val="0"/>
          <w:bCs/>
          <w:lang w:val="sv-SE"/>
        </w:rPr>
        <w:t>Str. Ogorului, Tronson II, Bl. RA6</w:t>
      </w:r>
    </w:p>
    <w:p w14:paraId="2581ACFD" w14:textId="77777777" w:rsidR="00881E14" w:rsidRPr="00881E14"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A.02 _Plan de situatie</w:t>
      </w:r>
      <w:r>
        <w:rPr>
          <w:rFonts w:ascii="Times New Roman" w:hAnsi="Times New Roman"/>
          <w:b w:val="0"/>
          <w:bCs/>
          <w:szCs w:val="22"/>
          <w:lang w:val="ro-RO"/>
        </w:rPr>
        <w:t xml:space="preserve"> general</w:t>
      </w:r>
      <w:r w:rsidRPr="006C4E20">
        <w:rPr>
          <w:rFonts w:ascii="Times New Roman" w:hAnsi="Times New Roman"/>
          <w:b w:val="0"/>
          <w:bCs/>
          <w:szCs w:val="22"/>
          <w:lang w:val="ro-RO"/>
        </w:rPr>
        <w:t xml:space="preserve"> – </w:t>
      </w:r>
      <w:r w:rsidRPr="00881E14">
        <w:rPr>
          <w:rFonts w:ascii="Times New Roman" w:hAnsi="Times New Roman"/>
          <w:b w:val="0"/>
          <w:bCs/>
          <w:lang w:val="sv-SE"/>
        </w:rPr>
        <w:t>Str. Ogorului, Tronson II, Bl. RA6</w:t>
      </w:r>
    </w:p>
    <w:p w14:paraId="7AD63F26" w14:textId="77777777" w:rsidR="00881E14" w:rsidRPr="00881E14"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A.0</w:t>
      </w:r>
      <w:r>
        <w:rPr>
          <w:rFonts w:ascii="Times New Roman" w:hAnsi="Times New Roman"/>
          <w:b w:val="0"/>
          <w:bCs/>
          <w:szCs w:val="22"/>
          <w:lang w:val="ro-RO"/>
        </w:rPr>
        <w:t>3</w:t>
      </w:r>
      <w:r w:rsidRPr="006C4E20">
        <w:rPr>
          <w:rFonts w:ascii="Times New Roman" w:hAnsi="Times New Roman"/>
          <w:b w:val="0"/>
          <w:bCs/>
          <w:szCs w:val="22"/>
          <w:lang w:val="ro-RO"/>
        </w:rPr>
        <w:t xml:space="preserve"> _Plan de situatie– </w:t>
      </w:r>
      <w:r w:rsidRPr="00881E14">
        <w:rPr>
          <w:rFonts w:ascii="Times New Roman" w:hAnsi="Times New Roman"/>
          <w:b w:val="0"/>
          <w:bCs/>
          <w:lang w:val="sv-SE"/>
        </w:rPr>
        <w:t>Str. Ogorului, Tronson II, Bl. RA6</w:t>
      </w:r>
    </w:p>
    <w:p w14:paraId="08417B76" w14:textId="77777777" w:rsidR="00881E14" w:rsidRPr="00881E14" w:rsidRDefault="00881E14" w:rsidP="00881E14">
      <w:pPr>
        <w:pStyle w:val="BULLET"/>
        <w:numPr>
          <w:ilvl w:val="0"/>
          <w:numId w:val="0"/>
        </w:numPr>
        <w:spacing w:before="240" w:line="240" w:lineRule="auto"/>
        <w:ind w:left="360" w:hanging="360"/>
        <w:rPr>
          <w:rFonts w:ascii="Times New Roman" w:hAnsi="Times New Roman"/>
          <w:szCs w:val="22"/>
          <w:lang w:val="ro-RO"/>
        </w:rPr>
      </w:pPr>
      <w:r w:rsidRPr="00881E14">
        <w:rPr>
          <w:rFonts w:ascii="Times New Roman" w:hAnsi="Times New Roman"/>
          <w:szCs w:val="22"/>
          <w:lang w:val="ro-RO"/>
        </w:rPr>
        <w:t>Amplasament_09</w:t>
      </w:r>
    </w:p>
    <w:p w14:paraId="532A0BA6" w14:textId="77777777"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w:t>
      </w:r>
      <w:proofErr w:type="spellStart"/>
      <w:r w:rsidRPr="00881E14">
        <w:rPr>
          <w:rFonts w:ascii="Times New Roman" w:hAnsi="Times New Roman"/>
          <w:b w:val="0"/>
          <w:bCs/>
        </w:rPr>
        <w:t>Parcare</w:t>
      </w:r>
      <w:proofErr w:type="spellEnd"/>
      <w:r w:rsidRPr="00881E14">
        <w:rPr>
          <w:rFonts w:ascii="Times New Roman" w:hAnsi="Times New Roman"/>
          <w:b w:val="0"/>
          <w:bCs/>
        </w:rPr>
        <w:t xml:space="preserve"> PT1, bl.30 </w:t>
      </w:r>
      <w:proofErr w:type="spellStart"/>
      <w:r w:rsidRPr="00881E14">
        <w:rPr>
          <w:rFonts w:ascii="Times New Roman" w:hAnsi="Times New Roman"/>
          <w:b w:val="0"/>
          <w:bCs/>
        </w:rPr>
        <w:t>est</w:t>
      </w:r>
      <w:proofErr w:type="spellEnd"/>
      <w:r w:rsidRPr="00881E14">
        <w:rPr>
          <w:rFonts w:ascii="Times New Roman" w:hAnsi="Times New Roman"/>
          <w:b w:val="0"/>
          <w:bCs/>
        </w:rPr>
        <w:t xml:space="preserve">, bl. 31est , bl.37 </w:t>
      </w:r>
      <w:proofErr w:type="spellStart"/>
      <w:r w:rsidRPr="00881E14">
        <w:rPr>
          <w:rFonts w:ascii="Times New Roman" w:hAnsi="Times New Roman"/>
          <w:b w:val="0"/>
          <w:bCs/>
        </w:rPr>
        <w:t>est</w:t>
      </w:r>
      <w:proofErr w:type="spellEnd"/>
    </w:p>
    <w:p w14:paraId="0F0DB879" w14:textId="77777777" w:rsidR="00881E14" w:rsidRPr="00881E14"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A.02 _Plan de situatie– </w:t>
      </w:r>
      <w:proofErr w:type="spellStart"/>
      <w:r w:rsidRPr="00881E14">
        <w:rPr>
          <w:rFonts w:ascii="Times New Roman" w:hAnsi="Times New Roman"/>
          <w:b w:val="0"/>
          <w:bCs/>
        </w:rPr>
        <w:t>Parcare</w:t>
      </w:r>
      <w:proofErr w:type="spellEnd"/>
      <w:r w:rsidRPr="00881E14">
        <w:rPr>
          <w:rFonts w:ascii="Times New Roman" w:hAnsi="Times New Roman"/>
          <w:b w:val="0"/>
          <w:bCs/>
        </w:rPr>
        <w:t xml:space="preserve"> PT1, bl.30 </w:t>
      </w:r>
      <w:proofErr w:type="spellStart"/>
      <w:r w:rsidRPr="00881E14">
        <w:rPr>
          <w:rFonts w:ascii="Times New Roman" w:hAnsi="Times New Roman"/>
          <w:b w:val="0"/>
          <w:bCs/>
        </w:rPr>
        <w:t>est</w:t>
      </w:r>
      <w:proofErr w:type="spellEnd"/>
      <w:r w:rsidRPr="00881E14">
        <w:rPr>
          <w:rFonts w:ascii="Times New Roman" w:hAnsi="Times New Roman"/>
          <w:b w:val="0"/>
          <w:bCs/>
        </w:rPr>
        <w:t xml:space="preserve">, bl. 31est , bl.37 </w:t>
      </w:r>
      <w:proofErr w:type="spellStart"/>
      <w:r w:rsidRPr="00881E14">
        <w:rPr>
          <w:rFonts w:ascii="Times New Roman" w:hAnsi="Times New Roman"/>
          <w:b w:val="0"/>
          <w:bCs/>
        </w:rPr>
        <w:t>est</w:t>
      </w:r>
      <w:proofErr w:type="spellEnd"/>
    </w:p>
    <w:p w14:paraId="1C6AB348" w14:textId="77777777" w:rsidR="00881E14" w:rsidRPr="00881E14" w:rsidRDefault="00881E14" w:rsidP="00881E14">
      <w:pPr>
        <w:pStyle w:val="BULLET"/>
        <w:numPr>
          <w:ilvl w:val="0"/>
          <w:numId w:val="0"/>
        </w:numPr>
        <w:spacing w:before="240" w:line="240" w:lineRule="auto"/>
        <w:ind w:left="360" w:hanging="360"/>
        <w:rPr>
          <w:rFonts w:ascii="Times New Roman" w:hAnsi="Times New Roman"/>
          <w:szCs w:val="22"/>
          <w:lang w:val="ro-RO"/>
        </w:rPr>
      </w:pPr>
      <w:r w:rsidRPr="00881E14">
        <w:rPr>
          <w:rFonts w:ascii="Times New Roman" w:hAnsi="Times New Roman"/>
          <w:szCs w:val="22"/>
          <w:lang w:val="ro-RO"/>
        </w:rPr>
        <w:t>Amplasament_10</w:t>
      </w:r>
    </w:p>
    <w:p w14:paraId="446C82E9" w14:textId="77777777"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w:t>
      </w:r>
      <w:r w:rsidRPr="00881E14">
        <w:rPr>
          <w:rFonts w:ascii="Times New Roman" w:hAnsi="Times New Roman"/>
          <w:b w:val="0"/>
          <w:bCs/>
          <w:lang w:val="sv-SE"/>
        </w:rPr>
        <w:t>Camin Legmas bl. G1 , bl. CN6</w:t>
      </w:r>
    </w:p>
    <w:p w14:paraId="11E6EF80" w14:textId="77777777" w:rsidR="00881E14" w:rsidRPr="00881E14"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A.02 _Plan de situatie– </w:t>
      </w:r>
      <w:r w:rsidRPr="00881E14">
        <w:rPr>
          <w:rFonts w:ascii="Times New Roman" w:hAnsi="Times New Roman"/>
          <w:b w:val="0"/>
          <w:bCs/>
          <w:lang w:val="sv-SE"/>
        </w:rPr>
        <w:t>Camin Legmas bl. G1 , bl. CN6</w:t>
      </w:r>
    </w:p>
    <w:p w14:paraId="637EC695" w14:textId="77777777" w:rsidR="00881E14" w:rsidRPr="00881E14" w:rsidRDefault="00881E14" w:rsidP="00881E14">
      <w:pPr>
        <w:pStyle w:val="BULLET"/>
        <w:numPr>
          <w:ilvl w:val="0"/>
          <w:numId w:val="0"/>
        </w:numPr>
        <w:spacing w:before="240" w:line="240" w:lineRule="auto"/>
        <w:ind w:left="360" w:hanging="360"/>
        <w:rPr>
          <w:rFonts w:ascii="Times New Roman" w:hAnsi="Times New Roman"/>
          <w:szCs w:val="22"/>
          <w:lang w:val="ro-RO"/>
        </w:rPr>
      </w:pPr>
      <w:r w:rsidRPr="00881E14">
        <w:rPr>
          <w:rFonts w:ascii="Times New Roman" w:hAnsi="Times New Roman"/>
          <w:szCs w:val="22"/>
          <w:lang w:val="ro-RO"/>
        </w:rPr>
        <w:t>Amplasament_11</w:t>
      </w:r>
    </w:p>
    <w:p w14:paraId="11952E1B" w14:textId="77777777" w:rsidR="00881E14" w:rsidRPr="006C4E20"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A.01 _Plan de incadrare în zona – </w:t>
      </w:r>
      <w:r w:rsidRPr="00881E14">
        <w:rPr>
          <w:rFonts w:ascii="Times New Roman" w:hAnsi="Times New Roman"/>
          <w:b w:val="0"/>
          <w:bCs/>
          <w:sz w:val="23"/>
          <w:szCs w:val="23"/>
          <w:lang w:val="sv-SE"/>
        </w:rPr>
        <w:t>Zona Bl. CP-uri, str. Nucilor vizavi de Biserica Sf. Niconale</w:t>
      </w:r>
    </w:p>
    <w:p w14:paraId="23166B79" w14:textId="77777777" w:rsidR="00881E14" w:rsidRPr="00881E14" w:rsidRDefault="00881E14" w:rsidP="00881E14">
      <w:pPr>
        <w:pStyle w:val="BULLET"/>
        <w:numPr>
          <w:ilvl w:val="0"/>
          <w:numId w:val="35"/>
        </w:numPr>
        <w:spacing w:after="0" w:line="240" w:lineRule="auto"/>
        <w:ind w:left="630"/>
        <w:rPr>
          <w:rFonts w:ascii="Times New Roman" w:hAnsi="Times New Roman"/>
          <w:b w:val="0"/>
          <w:bCs/>
          <w:szCs w:val="22"/>
          <w:lang w:val="ro-RO"/>
        </w:rPr>
      </w:pPr>
      <w:r w:rsidRPr="006C4E20">
        <w:rPr>
          <w:rFonts w:ascii="Times New Roman" w:hAnsi="Times New Roman"/>
          <w:b w:val="0"/>
          <w:bCs/>
          <w:szCs w:val="22"/>
          <w:lang w:val="ro-RO"/>
        </w:rPr>
        <w:t xml:space="preserve">A.02 _Plan de situatie– </w:t>
      </w:r>
      <w:r w:rsidRPr="00881E14">
        <w:rPr>
          <w:rFonts w:ascii="Times New Roman" w:hAnsi="Times New Roman"/>
          <w:b w:val="0"/>
          <w:bCs/>
          <w:sz w:val="23"/>
          <w:szCs w:val="23"/>
          <w:lang w:val="sv-SE"/>
        </w:rPr>
        <w:t>Zona Bl. CP-uri, str. Nucilor vizavi de Biserica Sf. Niconale</w:t>
      </w:r>
    </w:p>
    <w:p w14:paraId="5E239D72" w14:textId="37322479" w:rsidR="00EB4F70" w:rsidRPr="006C4E20" w:rsidRDefault="00EB4F70" w:rsidP="006C4E20">
      <w:pPr>
        <w:pStyle w:val="Heading2"/>
        <w:spacing w:line="240" w:lineRule="auto"/>
        <w:rPr>
          <w:rStyle w:val="tpa1"/>
          <w:rFonts w:ascii="Times New Roman" w:hAnsi="Times New Roman"/>
          <w:szCs w:val="24"/>
          <w:lang w:val="ro-RO"/>
        </w:rPr>
      </w:pPr>
      <w:r w:rsidRPr="006C4E20">
        <w:rPr>
          <w:rFonts w:ascii="Times New Roman" w:hAnsi="Times New Roman"/>
        </w:rPr>
        <mc:AlternateContent>
          <mc:Choice Requires="wps">
            <w:drawing>
              <wp:inline distT="0" distB="0" distL="0" distR="0" wp14:anchorId="68551435" wp14:editId="23EA6F5E">
                <wp:extent cx="6985" cy="6985"/>
                <wp:effectExtent l="0" t="0" r="0" b="0"/>
                <wp:docPr id="6" name="Dreptunghi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85"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inline>
            </w:drawing>
          </mc:Choice>
          <mc:Fallback>
            <w:pict>
              <v:rect w14:anchorId="1BA09FC3" id="Dreptunghi 6" o:spid="_x0000_s1026" style="width:.5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" stroked="f">
                <o:lock v:ext="edit" aspectratio="t"/>
                <v:textbox inset="0,0,0,0"/>
                <w10:anchorlock/>
              </v:rect>
            </w:pict>
          </mc:Fallback>
        </mc:AlternateContent>
      </w:r>
      <w:r w:rsidRPr="006C4E20">
        <w:rPr>
          <w:rStyle w:val="tpt1"/>
          <w:rFonts w:ascii="Times New Roman" w:hAnsi="Times New Roman"/>
          <w:szCs w:val="24"/>
          <w:lang w:val="ro-RO"/>
        </w:rPr>
        <w:t>Schemele-flux pentru</w:t>
      </w:r>
      <w:r w:rsidR="00D10B4F" w:rsidRPr="006C4E20">
        <w:rPr>
          <w:rStyle w:val="tpa1"/>
          <w:rFonts w:ascii="Times New Roman" w:hAnsi="Times New Roman"/>
          <w:lang w:val="ro-RO"/>
        </w:rPr>
        <w:t xml:space="preserve"> procesul tehnologic şi fazele activităţii, cu instalaţiile de depoluare</w:t>
      </w:r>
      <w:r w:rsidRPr="006C4E20">
        <w:rPr>
          <w:rStyle w:val="tpt1"/>
          <w:rFonts w:ascii="Times New Roman" w:hAnsi="Times New Roman"/>
          <w:szCs w:val="24"/>
          <w:lang w:val="ro-RO"/>
        </w:rPr>
        <w:t>:</w:t>
      </w:r>
      <w:bookmarkEnd w:id="50"/>
    </w:p>
    <w:p w14:paraId="065939D7" w14:textId="1EF7CF5F" w:rsidR="00D10B4F" w:rsidRPr="006C4E20" w:rsidRDefault="00EB4F70" w:rsidP="006C4E20">
      <w:pPr>
        <w:spacing w:line="240" w:lineRule="auto"/>
        <w:rPr>
          <w:rStyle w:val="tpa1"/>
          <w:color w:val="000000"/>
          <w:sz w:val="24"/>
          <w:lang w:val="ro-RO"/>
        </w:rPr>
      </w:pPr>
      <w:r w:rsidRPr="006C4E20">
        <w:rPr>
          <w:rStyle w:val="tpa1"/>
          <w:b/>
          <w:bCs/>
          <w:color w:val="000000"/>
          <w:sz w:val="24"/>
          <w:lang w:val="ro-RO"/>
        </w:rPr>
        <w:tab/>
      </w:r>
      <w:r w:rsidRPr="006C4E20">
        <w:rPr>
          <w:rStyle w:val="tpa1"/>
          <w:color w:val="000000"/>
          <w:sz w:val="24"/>
          <w:lang w:val="ro-RO"/>
        </w:rPr>
        <w:t>Nu este cazul</w:t>
      </w:r>
    </w:p>
    <w:p w14:paraId="328D9460" w14:textId="5C0CD0D4" w:rsidR="00D10B4F" w:rsidRDefault="00F969F3" w:rsidP="006C4E20">
      <w:pPr>
        <w:pStyle w:val="Heading2"/>
        <w:rPr>
          <w:rFonts w:ascii="Times New Roman" w:hAnsi="Times New Roman"/>
        </w:rPr>
      </w:pPr>
      <w:bookmarkStart w:id="51" w:name="_Toc105676050"/>
      <w:r w:rsidRPr="006C4E20">
        <w:rPr>
          <w:rStyle w:val="tpt1"/>
          <w:rFonts w:ascii="Times New Roman" w:hAnsi="Times New Roman"/>
          <w:szCs w:val="24"/>
          <w:lang w:val="ro-RO"/>
        </w:rPr>
        <w:drawing>
          <wp:anchor distT="0" distB="0" distL="114300" distR="114300" simplePos="0" relativeHeight="251658240" behindDoc="1" locked="0" layoutInCell="1" allowOverlap="1" wp14:anchorId="215391E7" wp14:editId="4590B8C2">
            <wp:simplePos x="0" y="0"/>
            <wp:positionH relativeFrom="column">
              <wp:posOffset>-104140</wp:posOffset>
            </wp:positionH>
            <wp:positionV relativeFrom="paragraph">
              <wp:posOffset>390525</wp:posOffset>
            </wp:positionV>
            <wp:extent cx="6561455" cy="1972310"/>
            <wp:effectExtent l="0" t="0" r="0" b="8890"/>
            <wp:wrapTight wrapText="bothSides">
              <wp:wrapPolygon edited="0">
                <wp:start x="0" y="0"/>
                <wp:lineTo x="0" y="21489"/>
                <wp:lineTo x="21510" y="21489"/>
                <wp:lineTo x="215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61455" cy="1972310"/>
                    </a:xfrm>
                    <a:prstGeom prst="rect">
                      <a:avLst/>
                    </a:prstGeom>
                  </pic:spPr>
                </pic:pic>
              </a:graphicData>
            </a:graphic>
            <wp14:sizeRelH relativeFrom="margin">
              <wp14:pctWidth>0</wp14:pctWidth>
            </wp14:sizeRelH>
            <wp14:sizeRelV relativeFrom="margin">
              <wp14:pctHeight>0</wp14:pctHeight>
            </wp14:sizeRelV>
          </wp:anchor>
        </w:drawing>
      </w:r>
      <w:r w:rsidR="00D10B4F" w:rsidRPr="006C4E20">
        <w:rPr>
          <w:rFonts w:ascii="Times New Roman" w:hAnsi="Times New Roman"/>
        </w:rPr>
        <w:t>schema-flux a gestionării deşeurilor</w:t>
      </w:r>
      <w:r w:rsidR="00CA0805" w:rsidRPr="006C4E20">
        <w:rPr>
          <w:rFonts w:ascii="Times New Roman" w:hAnsi="Times New Roman"/>
        </w:rPr>
        <w:t>.</w:t>
      </w:r>
      <w:bookmarkEnd w:id="51"/>
    </w:p>
    <w:p w14:paraId="72B4337F" w14:textId="77777777" w:rsidR="00815513" w:rsidRPr="00815513" w:rsidRDefault="00815513" w:rsidP="00815513"/>
    <w:p w14:paraId="0B722D52" w14:textId="62F1E7D1" w:rsidR="00D10B4F" w:rsidRPr="006C4E20" w:rsidRDefault="001E33D6" w:rsidP="006C4E20">
      <w:pPr>
        <w:pStyle w:val="Heading2"/>
        <w:spacing w:line="240" w:lineRule="auto"/>
        <w:rPr>
          <w:rFonts w:ascii="Times New Roman" w:hAnsi="Times New Roman"/>
          <w:szCs w:val="24"/>
          <w:lang w:val="ro-RO"/>
        </w:rPr>
      </w:pPr>
      <w:r w:rsidRPr="006C4E20">
        <w:rPr>
          <w:rStyle w:val="tpt1"/>
          <w:rFonts w:ascii="Times New Roman" w:hAnsi="Times New Roman"/>
          <w:szCs w:val="24"/>
          <w:lang w:val="ro-RO"/>
        </w:rPr>
        <w:lastRenderedPageBreak/>
        <w:t xml:space="preserve"> </w:t>
      </w:r>
      <w:bookmarkStart w:id="52" w:name="_Toc105676051"/>
      <w:r w:rsidR="00EB4F70" w:rsidRPr="006C4E20">
        <w:rPr>
          <w:rFonts w:ascii="Times New Roman" w:hAnsi="Times New Roman"/>
        </w:rPr>
        <mc:AlternateContent>
          <mc:Choice Requires="wps">
            <w:drawing>
              <wp:inline distT="0" distB="0" distL="0" distR="0" wp14:anchorId="22F52B45" wp14:editId="136FBA6A">
                <wp:extent cx="6985" cy="6985"/>
                <wp:effectExtent l="0" t="0" r="0" b="0"/>
                <wp:docPr id="4" name="Dreptunghi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85"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inline>
            </w:drawing>
          </mc:Choice>
          <mc:Fallback>
            <w:pict>
              <v:rect w14:anchorId="5E280357" id="Dreptunghi 4" o:spid="_x0000_s1026" style="width:.5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" stroked="f">
                <o:lock v:ext="edit" aspectratio="t"/>
                <v:textbox inset="0,0,0,0"/>
                <w10:anchorlock/>
              </v:rect>
            </w:pict>
          </mc:Fallback>
        </mc:AlternateContent>
      </w:r>
      <w:r w:rsidR="00EB4F70" w:rsidRPr="006C4E20">
        <w:rPr>
          <w:rStyle w:val="tpt1"/>
          <w:rFonts w:ascii="Times New Roman" w:hAnsi="Times New Roman"/>
          <w:szCs w:val="24"/>
          <w:lang w:val="ro-RO"/>
        </w:rPr>
        <w:t>Alte piese desenate, stabilite de autoritatea publică pentru protecţia mediului</w:t>
      </w:r>
      <w:bookmarkEnd w:id="52"/>
    </w:p>
    <w:p w14:paraId="4D407225" w14:textId="13536F7D" w:rsidR="00815513" w:rsidRPr="00815513" w:rsidRDefault="00EB4F70" w:rsidP="006C4E20">
      <w:pPr>
        <w:spacing w:line="240" w:lineRule="auto"/>
        <w:rPr>
          <w:color w:val="000000"/>
          <w:sz w:val="24"/>
          <w:lang w:val="ro-RO"/>
        </w:rPr>
      </w:pPr>
      <w:r w:rsidRPr="006C4E20">
        <w:rPr>
          <w:rStyle w:val="tpa1"/>
          <w:b/>
          <w:bCs/>
          <w:color w:val="000000"/>
          <w:sz w:val="24"/>
          <w:lang w:val="ro-RO"/>
        </w:rPr>
        <w:tab/>
      </w:r>
      <w:r w:rsidRPr="006C4E20">
        <w:rPr>
          <w:rStyle w:val="tpa1"/>
          <w:color w:val="000000"/>
          <w:sz w:val="24"/>
          <w:lang w:val="ro-RO"/>
        </w:rPr>
        <w:t>Nu este cazul</w:t>
      </w:r>
    </w:p>
    <w:p w14:paraId="28F2DDB8" w14:textId="06238797" w:rsidR="00EB4F70" w:rsidRPr="00F969F3" w:rsidRDefault="00D10B4F" w:rsidP="006C4E20">
      <w:pPr>
        <w:pStyle w:val="Heading1"/>
        <w:spacing w:line="240" w:lineRule="auto"/>
        <w:rPr>
          <w:rFonts w:ascii="Times New Roman" w:hAnsi="Times New Roman"/>
          <w:sz w:val="24"/>
          <w:szCs w:val="24"/>
          <w:lang w:val="ro-RO"/>
        </w:rPr>
      </w:pPr>
      <w:bookmarkStart w:id="53" w:name="_Toc105676052"/>
      <w:r w:rsidRPr="00A24A8A">
        <w:rPr>
          <w:rFonts w:ascii="Times New Roman" w:hAnsi="Times New Roman"/>
          <w:sz w:val="28"/>
          <w:szCs w:val="24"/>
          <w:lang w:val="ro-RO"/>
        </w:rPr>
        <w:t>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r w:rsidR="00EB4F70" w:rsidRPr="00F969F3">
        <w:rPr>
          <w:rStyle w:val="tpt1"/>
          <w:rFonts w:ascii="Times New Roman" w:hAnsi="Times New Roman"/>
          <w:sz w:val="24"/>
          <w:szCs w:val="24"/>
          <w:lang w:val="ro-RO"/>
        </w:rPr>
        <w:t>:</w:t>
      </w:r>
      <w:bookmarkEnd w:id="53"/>
    </w:p>
    <w:p w14:paraId="0830B370" w14:textId="1E2C593E" w:rsidR="00EB4F70" w:rsidRPr="006C4E20" w:rsidRDefault="00447415" w:rsidP="006C4E20">
      <w:pPr>
        <w:pStyle w:val="Heading2"/>
        <w:spacing w:line="240" w:lineRule="auto"/>
        <w:rPr>
          <w:rStyle w:val="tli1"/>
          <w:rFonts w:ascii="Times New Roman" w:hAnsi="Times New Roman"/>
          <w:szCs w:val="24"/>
          <w:lang w:val="ro-RO"/>
        </w:rPr>
      </w:pPr>
      <w:bookmarkStart w:id="54" w:name="_Toc105676053"/>
      <w:r w:rsidRPr="006C4E20">
        <w:rPr>
          <w:rFonts w:ascii="Times New Roman" w:hAnsi="Times New Roman"/>
          <w:lang w:val="ro-RO"/>
        </w:rPr>
        <w:t>D</w:t>
      </w:r>
      <w:r w:rsidR="00EB4F70" w:rsidRPr="006C4E20">
        <w:rPr>
          <w:rFonts w:ascii="Times New Roman" w:hAnsi="Times New Roman"/>
          <w:lang w:val="ro-RO"/>
        </w:rPr>
        <w:t>escrierea succintă a proiectului şi distanţa faţă de aria naturală protejată de interes comunitar</w:t>
      </w:r>
      <w:r w:rsidR="00EB4F70" w:rsidRPr="006C4E20">
        <w:rPr>
          <w:rStyle w:val="tpa1"/>
          <w:rFonts w:ascii="Times New Roman" w:hAnsi="Times New Roman"/>
          <w:szCs w:val="24"/>
          <w:lang w:val="ro-RO"/>
        </w:rPr>
        <w:t xml:space="preserve">, precum şi </w:t>
      </w:r>
      <w:r w:rsidR="00EB4F70" w:rsidRPr="006C4E20">
        <w:rPr>
          <w:rFonts w:ascii="Times New Roman" w:hAnsi="Times New Roman"/>
          <w:lang w:val="ro-RO"/>
        </w:rPr>
        <w:t>coordonatele geografice (STEREO 70) ale amplasamentului proiectului. Aceste coordonate vor fi prezentate sub formă de</w:t>
      </w:r>
      <w:r w:rsidR="00EB4F70" w:rsidRPr="006C4E20">
        <w:rPr>
          <w:rStyle w:val="tli1"/>
          <w:rFonts w:ascii="Times New Roman" w:hAnsi="Times New Roman"/>
          <w:szCs w:val="24"/>
          <w:lang w:val="ro-RO"/>
        </w:rPr>
        <w:t xml:space="preserve"> vector în format digital cu referinţă geografică, în sistem de proiecţie naţională Stereo 1970 sau de un tabel în format electronic conţinând coordonatele conturului (X,Y) în sistem de proiecţie naţională Stereo 1970;</w:t>
      </w:r>
      <w:bookmarkEnd w:id="54"/>
    </w:p>
    <w:p w14:paraId="26686C67" w14:textId="0F4EF56F" w:rsidR="00447415" w:rsidRPr="006C4E20" w:rsidRDefault="00525E56" w:rsidP="006C4E20">
      <w:pPr>
        <w:spacing w:line="240" w:lineRule="auto"/>
        <w:ind w:firstLine="720"/>
        <w:rPr>
          <w:lang w:val="ro-RO"/>
        </w:rPr>
      </w:pPr>
      <w:r w:rsidRPr="006C4E20">
        <w:rPr>
          <w:rStyle w:val="tpa1"/>
          <w:color w:val="000000"/>
          <w:sz w:val="24"/>
          <w:lang w:val="ro-RO"/>
        </w:rPr>
        <w:t>Nu este cazul</w:t>
      </w:r>
    </w:p>
    <w:p w14:paraId="4F609020" w14:textId="0734AD56" w:rsidR="00EB4F70" w:rsidRPr="006C4E20" w:rsidRDefault="0050682C" w:rsidP="006C4E20">
      <w:pPr>
        <w:pStyle w:val="Heading2"/>
        <w:rPr>
          <w:rStyle w:val="tpa1"/>
          <w:rFonts w:ascii="Times New Roman" w:hAnsi="Times New Roman"/>
          <w:b w:val="0"/>
          <w:bCs w:val="0"/>
          <w:szCs w:val="24"/>
          <w:lang w:val="ro-RO"/>
        </w:rPr>
      </w:pPr>
      <w:bookmarkStart w:id="55" w:name="_Toc105676054"/>
      <w:r w:rsidRPr="006C4E20">
        <w:rPr>
          <w:rStyle w:val="tli1"/>
          <w:rFonts w:ascii="Times New Roman" w:hAnsi="Times New Roman"/>
          <w:szCs w:val="24"/>
          <w:lang w:val="ro-RO"/>
        </w:rPr>
        <w:t>N</w:t>
      </w:r>
      <w:r w:rsidR="00EB4F70" w:rsidRPr="006C4E20">
        <w:rPr>
          <w:rStyle w:val="tli1"/>
          <w:rFonts w:ascii="Times New Roman" w:hAnsi="Times New Roman"/>
          <w:szCs w:val="24"/>
          <w:lang w:val="ro-RO"/>
        </w:rPr>
        <w:t xml:space="preserve">umele şi codul </w:t>
      </w:r>
      <w:r w:rsidR="00EB4F70" w:rsidRPr="006C4E20">
        <w:rPr>
          <w:rFonts w:ascii="Times New Roman" w:hAnsi="Times New Roman"/>
          <w:lang w:val="ro-RO"/>
        </w:rPr>
        <w:t>ariei naturale protejate de interes comunitar;</w:t>
      </w:r>
      <w:bookmarkEnd w:id="55"/>
    </w:p>
    <w:p w14:paraId="4685FD8E" w14:textId="2A3A6493" w:rsidR="00EB4F70" w:rsidRPr="006C4E20" w:rsidRDefault="00EB4F70" w:rsidP="006C4E20">
      <w:pPr>
        <w:spacing w:line="240" w:lineRule="auto"/>
        <w:rPr>
          <w:sz w:val="24"/>
        </w:rPr>
      </w:pPr>
      <w:r w:rsidRPr="006C4E20">
        <w:rPr>
          <w:rStyle w:val="tpa1"/>
          <w:b/>
          <w:bCs/>
          <w:color w:val="000000"/>
          <w:sz w:val="24"/>
          <w:lang w:val="ro-RO"/>
        </w:rPr>
        <w:tab/>
      </w:r>
      <w:r w:rsidRPr="006C4E20">
        <w:rPr>
          <w:rStyle w:val="tpa1"/>
          <w:color w:val="000000"/>
          <w:sz w:val="24"/>
          <w:lang w:val="ro-RO"/>
        </w:rPr>
        <w:t>Nu este cazul</w:t>
      </w:r>
    </w:p>
    <w:p w14:paraId="1D5D19F0" w14:textId="08CEE6E1" w:rsidR="00EB4F70" w:rsidRPr="006C4E20" w:rsidRDefault="0050682C" w:rsidP="006C4E20">
      <w:pPr>
        <w:pStyle w:val="Heading2"/>
        <w:spacing w:line="240" w:lineRule="auto"/>
        <w:rPr>
          <w:rStyle w:val="tpa1"/>
          <w:rFonts w:ascii="Times New Roman" w:hAnsi="Times New Roman"/>
          <w:b w:val="0"/>
          <w:bCs w:val="0"/>
          <w:szCs w:val="24"/>
        </w:rPr>
      </w:pPr>
      <w:bookmarkStart w:id="56" w:name="_Toc105676055"/>
      <w:r w:rsidRPr="006C4E20">
        <w:rPr>
          <w:rFonts w:ascii="Times New Roman" w:hAnsi="Times New Roman"/>
          <w:szCs w:val="24"/>
        </w:rPr>
        <w:t>P</w:t>
      </w:r>
      <w:r w:rsidR="00EB4F70" w:rsidRPr="006C4E20">
        <w:rPr>
          <w:rFonts w:ascii="Times New Roman" w:hAnsi="Times New Roman"/>
          <w:szCs w:val="24"/>
        </w:rPr>
        <w:t>rezenţa şi efectivele/suprafeţele acoperite de specii şi habitate de interes comunitar în zona proiectului;</w:t>
      </w:r>
      <w:bookmarkEnd w:id="56"/>
    </w:p>
    <w:p w14:paraId="17B8CE80" w14:textId="4B38C498" w:rsidR="00EB4F70" w:rsidRPr="006C4E20" w:rsidRDefault="00EB4F70" w:rsidP="006C4E20">
      <w:pPr>
        <w:spacing w:line="240" w:lineRule="auto"/>
        <w:rPr>
          <w:color w:val="000000"/>
          <w:sz w:val="24"/>
        </w:rPr>
      </w:pPr>
      <w:r w:rsidRPr="006C4E20">
        <w:rPr>
          <w:rStyle w:val="tpa1"/>
          <w:b/>
          <w:bCs/>
          <w:color w:val="000000"/>
          <w:sz w:val="24"/>
          <w:lang w:val="ro-RO"/>
        </w:rPr>
        <w:tab/>
      </w:r>
      <w:r w:rsidRPr="006C4E20">
        <w:rPr>
          <w:rStyle w:val="tpa1"/>
          <w:color w:val="000000"/>
          <w:sz w:val="24"/>
          <w:lang w:val="ro-RO"/>
        </w:rPr>
        <w:t>Nu este cazul</w:t>
      </w:r>
    </w:p>
    <w:p w14:paraId="27D6D4D3" w14:textId="467285A8" w:rsidR="00EB4F70" w:rsidRPr="006C4E20" w:rsidRDefault="0050682C" w:rsidP="006C4E20">
      <w:pPr>
        <w:pStyle w:val="Heading2"/>
        <w:spacing w:line="240" w:lineRule="auto"/>
        <w:rPr>
          <w:rStyle w:val="tpa1"/>
          <w:rFonts w:ascii="Times New Roman" w:hAnsi="Times New Roman"/>
          <w:b w:val="0"/>
          <w:bCs w:val="0"/>
          <w:szCs w:val="24"/>
          <w:lang w:eastAsia="ar-SA"/>
        </w:rPr>
      </w:pPr>
      <w:bookmarkStart w:id="57" w:name="_Toc105676056"/>
      <w:r w:rsidRPr="006C4E20">
        <w:rPr>
          <w:rFonts w:ascii="Times New Roman" w:hAnsi="Times New Roman"/>
          <w:szCs w:val="24"/>
        </w:rPr>
        <w:t>S</w:t>
      </w:r>
      <w:r w:rsidR="00EB4F70" w:rsidRPr="006C4E20">
        <w:rPr>
          <w:rFonts w:ascii="Times New Roman" w:hAnsi="Times New Roman"/>
          <w:szCs w:val="24"/>
        </w:rPr>
        <w:t>e va preciza dacă proiectului propus nu are legatură directă cu sau nu este necesar pentru managementul conservării ariei naturale protejate de interes comunitar;</w:t>
      </w:r>
      <w:bookmarkEnd w:id="57"/>
      <w:r w:rsidR="00EB4F70" w:rsidRPr="006C4E20">
        <w:rPr>
          <w:rFonts w:ascii="Times New Roman" w:hAnsi="Times New Roman"/>
          <w:szCs w:val="24"/>
          <w:lang w:eastAsia="ar-SA"/>
        </w:rPr>
        <w:t xml:space="preserve">  </w:t>
      </w:r>
    </w:p>
    <w:p w14:paraId="77AF71B3" w14:textId="0A9215F5" w:rsidR="00EB4F70" w:rsidRPr="006C4E20" w:rsidRDefault="00EB4F70" w:rsidP="006C4E20">
      <w:pPr>
        <w:spacing w:line="240" w:lineRule="auto"/>
        <w:rPr>
          <w:color w:val="000000"/>
          <w:sz w:val="24"/>
          <w:lang w:val="ro-RO" w:eastAsia="ar-SA"/>
        </w:rPr>
      </w:pPr>
      <w:r w:rsidRPr="006C4E20">
        <w:rPr>
          <w:rStyle w:val="tpa1"/>
          <w:b/>
          <w:bCs/>
          <w:color w:val="000000"/>
          <w:sz w:val="24"/>
          <w:lang w:val="ro-RO" w:eastAsia="ar-SA"/>
        </w:rPr>
        <w:tab/>
      </w:r>
      <w:r w:rsidRPr="006C4E20">
        <w:rPr>
          <w:rStyle w:val="tpa1"/>
          <w:color w:val="000000"/>
          <w:sz w:val="24"/>
          <w:lang w:val="ro-RO" w:eastAsia="ar-SA"/>
        </w:rPr>
        <w:t>Nu este cazul</w:t>
      </w:r>
    </w:p>
    <w:p w14:paraId="20A9D212" w14:textId="08FEF745" w:rsidR="00EB4F70" w:rsidRPr="006C4E20" w:rsidRDefault="0050682C" w:rsidP="006C4E20">
      <w:pPr>
        <w:pStyle w:val="Heading2"/>
        <w:spacing w:line="240" w:lineRule="auto"/>
        <w:rPr>
          <w:rStyle w:val="tpa1"/>
          <w:rFonts w:ascii="Times New Roman" w:hAnsi="Times New Roman"/>
          <w:b w:val="0"/>
          <w:bCs w:val="0"/>
          <w:sz w:val="22"/>
          <w:szCs w:val="24"/>
          <w:lang w:val="ro-RO"/>
        </w:rPr>
      </w:pPr>
      <w:bookmarkStart w:id="58" w:name="_Toc105676057"/>
      <w:r w:rsidRPr="006C4E20">
        <w:rPr>
          <w:rFonts w:ascii="Times New Roman" w:hAnsi="Times New Roman"/>
          <w:lang w:val="ro-RO" w:eastAsia="ar-SA"/>
        </w:rPr>
        <w:t>V</w:t>
      </w:r>
      <w:r w:rsidR="00EB4F70" w:rsidRPr="006C4E20">
        <w:rPr>
          <w:rFonts w:ascii="Times New Roman" w:hAnsi="Times New Roman"/>
          <w:lang w:val="ro-RO" w:eastAsia="ar-SA"/>
        </w:rPr>
        <w:t xml:space="preserve">a estima impactul potenţial al </w:t>
      </w:r>
      <w:r w:rsidR="00EB4F70" w:rsidRPr="006C4E20">
        <w:rPr>
          <w:rFonts w:ascii="Times New Roman" w:hAnsi="Times New Roman"/>
          <w:lang w:val="ro-RO"/>
        </w:rPr>
        <w:t>proiectului asupra speciilor şi habitatelor din aria naturală protejată de interes comunitar;</w:t>
      </w:r>
      <w:bookmarkEnd w:id="58"/>
    </w:p>
    <w:p w14:paraId="2DECC1B3" w14:textId="170E398B" w:rsidR="00EB4F70" w:rsidRPr="006C4E20" w:rsidRDefault="00EB4F70" w:rsidP="006C4E20">
      <w:pPr>
        <w:autoSpaceDE w:val="0"/>
        <w:spacing w:line="240" w:lineRule="auto"/>
        <w:rPr>
          <w:color w:val="000000"/>
          <w:sz w:val="24"/>
          <w:lang w:val="ro-RO"/>
        </w:rPr>
      </w:pPr>
      <w:r w:rsidRPr="006C4E20">
        <w:rPr>
          <w:rStyle w:val="tpa1"/>
          <w:b/>
          <w:bCs/>
          <w:color w:val="000000"/>
          <w:sz w:val="24"/>
          <w:lang w:val="ro-RO"/>
        </w:rPr>
        <w:tab/>
      </w:r>
      <w:r w:rsidRPr="006C4E20">
        <w:rPr>
          <w:rStyle w:val="tpa1"/>
          <w:color w:val="000000"/>
          <w:sz w:val="24"/>
          <w:lang w:val="ro-RO"/>
        </w:rPr>
        <w:t>Nu este cazul</w:t>
      </w:r>
    </w:p>
    <w:p w14:paraId="6ECFBC9A" w14:textId="7917ACFC" w:rsidR="00EB4F70" w:rsidRPr="006C4E20" w:rsidRDefault="0050682C" w:rsidP="006C4E20">
      <w:pPr>
        <w:pStyle w:val="Heading2"/>
        <w:spacing w:line="240" w:lineRule="auto"/>
        <w:rPr>
          <w:rStyle w:val="tpa1"/>
          <w:rFonts w:ascii="Times New Roman" w:hAnsi="Times New Roman"/>
          <w:b w:val="0"/>
          <w:bCs w:val="0"/>
          <w:sz w:val="22"/>
          <w:szCs w:val="24"/>
          <w:lang w:val="ro-RO" w:eastAsia="ro-RO"/>
        </w:rPr>
      </w:pPr>
      <w:bookmarkStart w:id="59" w:name="_Toc105676058"/>
      <w:r w:rsidRPr="006C4E20">
        <w:rPr>
          <w:rFonts w:ascii="Times New Roman" w:hAnsi="Times New Roman"/>
          <w:lang w:val="ro-RO"/>
        </w:rPr>
        <w:t>A</w:t>
      </w:r>
      <w:r w:rsidR="00EB4F70" w:rsidRPr="006C4E20">
        <w:rPr>
          <w:rFonts w:ascii="Times New Roman" w:hAnsi="Times New Roman"/>
          <w:lang w:val="ro-RO"/>
        </w:rPr>
        <w:t xml:space="preserve">lte </w:t>
      </w:r>
      <w:r w:rsidR="00EB4F70" w:rsidRPr="006C4E20">
        <w:rPr>
          <w:rStyle w:val="tli1"/>
          <w:rFonts w:ascii="Times New Roman" w:hAnsi="Times New Roman"/>
          <w:sz w:val="22"/>
          <w:szCs w:val="24"/>
          <w:lang w:val="ro-RO"/>
        </w:rPr>
        <w:t xml:space="preserve">informaţii prevăzute în </w:t>
      </w:r>
      <w:r w:rsidR="00D10B4F" w:rsidRPr="006C4E20">
        <w:rPr>
          <w:rStyle w:val="tli1"/>
          <w:rFonts w:ascii="Times New Roman" w:hAnsi="Times New Roman"/>
          <w:sz w:val="22"/>
          <w:szCs w:val="24"/>
          <w:lang w:val="ro-RO"/>
        </w:rPr>
        <w:t>legislația în vigoare</w:t>
      </w:r>
      <w:bookmarkEnd w:id="59"/>
    </w:p>
    <w:p w14:paraId="0D9CB9B3" w14:textId="508FD9C1" w:rsidR="00525E56" w:rsidRPr="006C4E20" w:rsidRDefault="00EB4F70" w:rsidP="006C4E20">
      <w:pPr>
        <w:autoSpaceDE w:val="0"/>
        <w:spacing w:line="240" w:lineRule="auto"/>
        <w:rPr>
          <w:sz w:val="24"/>
        </w:rPr>
      </w:pPr>
      <w:r w:rsidRPr="006C4E20">
        <w:rPr>
          <w:rStyle w:val="tpa1"/>
          <w:b/>
          <w:bCs/>
          <w:color w:val="000000"/>
          <w:sz w:val="24"/>
          <w:lang w:val="ro-RO" w:eastAsia="ro-RO"/>
        </w:rPr>
        <w:tab/>
      </w:r>
      <w:r w:rsidRPr="006C4E20">
        <w:rPr>
          <w:rStyle w:val="tpa1"/>
          <w:color w:val="000000"/>
          <w:sz w:val="24"/>
          <w:lang w:val="ro-RO" w:eastAsia="ro-RO"/>
        </w:rPr>
        <w:t>Nu este cazu</w:t>
      </w:r>
      <w:r w:rsidR="00A940A1" w:rsidRPr="006C4E20">
        <w:rPr>
          <w:rStyle w:val="tpa1"/>
          <w:color w:val="000000"/>
          <w:sz w:val="24"/>
          <w:lang w:val="ro-RO" w:eastAsia="ro-RO"/>
        </w:rPr>
        <w:t>l</w:t>
      </w:r>
    </w:p>
    <w:p w14:paraId="660A5294" w14:textId="350EF246" w:rsidR="008C09C7" w:rsidRPr="006C4E20" w:rsidRDefault="008C09C7" w:rsidP="006C4E20">
      <w:pPr>
        <w:spacing w:line="240" w:lineRule="auto"/>
        <w:ind w:left="6480" w:firstLine="720"/>
      </w:pPr>
    </w:p>
    <w:p w14:paraId="19714099" w14:textId="6D15DBA5" w:rsidR="008C09C7" w:rsidRPr="006C4E20" w:rsidRDefault="006946D1" w:rsidP="006C4E20">
      <w:pPr>
        <w:spacing w:line="240" w:lineRule="auto"/>
        <w:ind w:left="6480" w:firstLine="720"/>
      </w:pPr>
      <w:r w:rsidRPr="006C4E20">
        <w:rPr>
          <w:noProof/>
        </w:rPr>
        <w:drawing>
          <wp:anchor distT="0" distB="0" distL="114300" distR="114300" simplePos="0" relativeHeight="251659264" behindDoc="1" locked="0" layoutInCell="1" allowOverlap="1" wp14:anchorId="0DD180DA" wp14:editId="729B805D">
            <wp:simplePos x="0" y="0"/>
            <wp:positionH relativeFrom="column">
              <wp:posOffset>3804249</wp:posOffset>
            </wp:positionH>
            <wp:positionV relativeFrom="paragraph">
              <wp:posOffset>137855</wp:posOffset>
            </wp:positionV>
            <wp:extent cx="2155885" cy="13395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55885" cy="1339578"/>
                    </a:xfrm>
                    <a:prstGeom prst="rect">
                      <a:avLst/>
                    </a:prstGeom>
                  </pic:spPr>
                </pic:pic>
              </a:graphicData>
            </a:graphic>
          </wp:anchor>
        </w:drawing>
      </w:r>
    </w:p>
    <w:p w14:paraId="45957E3A" w14:textId="5B73F264" w:rsidR="00BA2474" w:rsidRPr="006C4E20" w:rsidRDefault="00BA2474" w:rsidP="006C4E20">
      <w:pPr>
        <w:spacing w:line="240" w:lineRule="auto"/>
        <w:ind w:left="6480" w:firstLine="720"/>
      </w:pPr>
      <w:proofErr w:type="spellStart"/>
      <w:r w:rsidRPr="006C4E20">
        <w:t>Intocmit</w:t>
      </w:r>
      <w:proofErr w:type="spellEnd"/>
      <w:r w:rsidRPr="006C4E20">
        <w:t>,</w:t>
      </w:r>
    </w:p>
    <w:p w14:paraId="065B89B0" w14:textId="0639F950" w:rsidR="00BA2474" w:rsidRPr="006C4E20" w:rsidRDefault="00BA2474" w:rsidP="006C4E20">
      <w:pPr>
        <w:spacing w:line="240" w:lineRule="auto"/>
        <w:ind w:left="6480"/>
      </w:pPr>
      <w:r w:rsidRPr="006C4E20">
        <w:t>Arh.</w:t>
      </w:r>
      <w:r w:rsidR="000B3E4F" w:rsidRPr="006C4E20">
        <w:t xml:space="preserve"> IUNIAN Vlad – Paul</w:t>
      </w:r>
    </w:p>
    <w:p w14:paraId="00BDDB1D" w14:textId="0DF63129" w:rsidR="00BA2474" w:rsidRPr="006C4E20" w:rsidRDefault="000B3E4F" w:rsidP="006C4E20">
      <w:pPr>
        <w:spacing w:line="240" w:lineRule="auto"/>
      </w:pPr>
      <w:r w:rsidRPr="006C4E20">
        <w:t xml:space="preserve">                                                                                                              </w:t>
      </w:r>
    </w:p>
    <w:p w14:paraId="0E8BA787" w14:textId="040D0D20" w:rsidR="00BA2474" w:rsidRPr="006C4E20" w:rsidRDefault="00BA2474" w:rsidP="006C4E20">
      <w:pPr>
        <w:spacing w:line="240" w:lineRule="auto"/>
      </w:pPr>
    </w:p>
    <w:p w14:paraId="316BDF3B" w14:textId="61008C5E" w:rsidR="00830FC1" w:rsidRPr="006C4E20" w:rsidRDefault="00830FC1" w:rsidP="006C4E20">
      <w:pPr>
        <w:pStyle w:val="BULLET"/>
        <w:numPr>
          <w:ilvl w:val="0"/>
          <w:numId w:val="0"/>
        </w:numPr>
        <w:spacing w:line="240" w:lineRule="auto"/>
        <w:rPr>
          <w:rFonts w:ascii="Times New Roman" w:hAnsi="Times New Roman"/>
        </w:rPr>
      </w:pPr>
    </w:p>
    <w:sectPr w:rsidR="00830FC1" w:rsidRPr="006C4E20" w:rsidSect="00F969F3">
      <w:headerReference w:type="default" r:id="rId12"/>
      <w:footerReference w:type="default" r:id="rId13"/>
      <w:headerReference w:type="first" r:id="rId14"/>
      <w:footerReference w:type="first" r:id="rId15"/>
      <w:pgSz w:w="11907" w:h="16840" w:code="9"/>
      <w:pgMar w:top="913" w:right="1107" w:bottom="1260" w:left="1440" w:header="45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D1C99" w14:textId="77777777" w:rsidR="00180A63" w:rsidRDefault="00180A63" w:rsidP="00715447">
      <w:r>
        <w:separator/>
      </w:r>
    </w:p>
  </w:endnote>
  <w:endnote w:type="continuationSeparator" w:id="0">
    <w:p w14:paraId="7153A975" w14:textId="77777777" w:rsidR="00180A63" w:rsidRDefault="00180A63" w:rsidP="00715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skerville">
    <w:altName w:val="Baskerville Old Face"/>
    <w:charset w:val="00"/>
    <w:family w:val="roman"/>
    <w:pitch w:val="variable"/>
    <w:sig w:usb0="A00002E7" w:usb1="02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valon">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70305" w14:textId="7592FE2E" w:rsidR="001F5029" w:rsidRPr="00B840C9" w:rsidRDefault="001F5029" w:rsidP="002326AF">
    <w:pPr>
      <w:pStyle w:val="NoSpacing"/>
      <w:pBdr>
        <w:top w:val="single" w:sz="4" w:space="1" w:color="auto"/>
      </w:pBdr>
      <w:jc w:val="right"/>
      <w:rPr>
        <w:sz w:val="18"/>
      </w:rPr>
    </w:pPr>
    <w:r w:rsidRPr="00B840C9">
      <w:rPr>
        <w:sz w:val="18"/>
      </w:rPr>
      <w:t xml:space="preserve">Pagina </w:t>
    </w:r>
    <w:r w:rsidRPr="00B840C9">
      <w:rPr>
        <w:b/>
        <w:sz w:val="18"/>
      </w:rPr>
      <w:fldChar w:fldCharType="begin"/>
    </w:r>
    <w:r w:rsidRPr="00B840C9">
      <w:rPr>
        <w:b/>
        <w:sz w:val="18"/>
      </w:rPr>
      <w:instrText xml:space="preserve"> PAGE </w:instrText>
    </w:r>
    <w:r w:rsidRPr="00B840C9">
      <w:rPr>
        <w:b/>
        <w:sz w:val="18"/>
      </w:rPr>
      <w:fldChar w:fldCharType="separate"/>
    </w:r>
    <w:r>
      <w:rPr>
        <w:b/>
        <w:noProof/>
        <w:sz w:val="18"/>
      </w:rPr>
      <w:t>14</w:t>
    </w:r>
    <w:r w:rsidRPr="00B840C9">
      <w:rPr>
        <w:b/>
        <w:sz w:val="18"/>
      </w:rPr>
      <w:fldChar w:fldCharType="end"/>
    </w:r>
    <w:r w:rsidRPr="00B840C9">
      <w:rPr>
        <w:sz w:val="18"/>
      </w:rPr>
      <w:t xml:space="preserve"> din </w:t>
    </w:r>
    <w:r w:rsidRPr="00B840C9">
      <w:rPr>
        <w:b/>
        <w:sz w:val="18"/>
      </w:rPr>
      <w:fldChar w:fldCharType="begin"/>
    </w:r>
    <w:r w:rsidRPr="00B840C9">
      <w:rPr>
        <w:b/>
        <w:sz w:val="18"/>
      </w:rPr>
      <w:instrText xml:space="preserve"> NUMPAGES  </w:instrText>
    </w:r>
    <w:r w:rsidRPr="00B840C9">
      <w:rPr>
        <w:b/>
        <w:sz w:val="18"/>
      </w:rPr>
      <w:fldChar w:fldCharType="separate"/>
    </w:r>
    <w:r>
      <w:rPr>
        <w:b/>
        <w:noProof/>
        <w:sz w:val="18"/>
      </w:rPr>
      <w:t>14</w:t>
    </w:r>
    <w:r w:rsidRPr="00B840C9">
      <w:rPr>
        <w:b/>
        <w:sz w:val="18"/>
      </w:rPr>
      <w:fldChar w:fldCharType="end"/>
    </w:r>
  </w:p>
  <w:p w14:paraId="672BFB64" w14:textId="77777777" w:rsidR="001F5029" w:rsidRDefault="001F5029" w:rsidP="007154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AF32F" w14:textId="20009457" w:rsidR="001F5029" w:rsidRPr="00B840C9" w:rsidRDefault="001F5029" w:rsidP="00B840C9">
    <w:pPr>
      <w:pStyle w:val="NoSpacing"/>
      <w:pBdr>
        <w:top w:val="single" w:sz="4" w:space="1" w:color="auto"/>
      </w:pBdr>
      <w:jc w:val="right"/>
      <w:rPr>
        <w:sz w:val="18"/>
      </w:rPr>
    </w:pPr>
    <w:r w:rsidRPr="00B840C9">
      <w:rPr>
        <w:sz w:val="18"/>
      </w:rPr>
      <w:t xml:space="preserve"> Pagina </w:t>
    </w:r>
    <w:r w:rsidRPr="00B840C9">
      <w:rPr>
        <w:b/>
        <w:sz w:val="18"/>
      </w:rPr>
      <w:fldChar w:fldCharType="begin"/>
    </w:r>
    <w:r w:rsidRPr="00B840C9">
      <w:rPr>
        <w:b/>
        <w:sz w:val="18"/>
      </w:rPr>
      <w:instrText xml:space="preserve"> PAGE </w:instrText>
    </w:r>
    <w:r w:rsidRPr="00B840C9">
      <w:rPr>
        <w:b/>
        <w:sz w:val="18"/>
      </w:rPr>
      <w:fldChar w:fldCharType="separate"/>
    </w:r>
    <w:r>
      <w:rPr>
        <w:b/>
        <w:noProof/>
        <w:sz w:val="18"/>
      </w:rPr>
      <w:t>1</w:t>
    </w:r>
    <w:r w:rsidRPr="00B840C9">
      <w:rPr>
        <w:b/>
        <w:sz w:val="18"/>
      </w:rPr>
      <w:fldChar w:fldCharType="end"/>
    </w:r>
    <w:r w:rsidRPr="00B840C9">
      <w:rPr>
        <w:sz w:val="18"/>
      </w:rPr>
      <w:t xml:space="preserve"> din </w:t>
    </w:r>
    <w:r w:rsidRPr="00B840C9">
      <w:rPr>
        <w:b/>
        <w:sz w:val="18"/>
      </w:rPr>
      <w:fldChar w:fldCharType="begin"/>
    </w:r>
    <w:r w:rsidRPr="00B840C9">
      <w:rPr>
        <w:b/>
        <w:sz w:val="18"/>
      </w:rPr>
      <w:instrText xml:space="preserve"> NUMPAGES  </w:instrText>
    </w:r>
    <w:r w:rsidRPr="00B840C9">
      <w:rPr>
        <w:b/>
        <w:sz w:val="18"/>
      </w:rPr>
      <w:fldChar w:fldCharType="separate"/>
    </w:r>
    <w:r>
      <w:rPr>
        <w:b/>
        <w:noProof/>
        <w:sz w:val="18"/>
      </w:rPr>
      <w:t>14</w:t>
    </w:r>
    <w:r w:rsidRPr="00B840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C6949" w14:textId="77777777" w:rsidR="00180A63" w:rsidRDefault="00180A63" w:rsidP="00715447">
      <w:r>
        <w:separator/>
      </w:r>
    </w:p>
  </w:footnote>
  <w:footnote w:type="continuationSeparator" w:id="0">
    <w:p w14:paraId="20218A08" w14:textId="77777777" w:rsidR="00180A63" w:rsidRDefault="00180A63" w:rsidP="007154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923B" w14:textId="642AF847" w:rsidR="001F5029" w:rsidRPr="008E5035" w:rsidRDefault="008E5035" w:rsidP="008E5035">
    <w:pPr>
      <w:pStyle w:val="Header"/>
      <w:pBdr>
        <w:bottom w:val="single" w:sz="4" w:space="1" w:color="auto"/>
      </w:pBdr>
      <w:rPr>
        <w:sz w:val="20"/>
        <w:szCs w:val="20"/>
      </w:rPr>
    </w:pPr>
    <w:proofErr w:type="spellStart"/>
    <w:r w:rsidRPr="008E5035">
      <w:rPr>
        <w:i/>
        <w:sz w:val="20"/>
        <w:szCs w:val="20"/>
        <w:lang w:val="en-US"/>
      </w:rPr>
      <w:t>Memoriu</w:t>
    </w:r>
    <w:proofErr w:type="spellEnd"/>
    <w:r w:rsidRPr="008E5035">
      <w:rPr>
        <w:i/>
        <w:sz w:val="20"/>
        <w:szCs w:val="20"/>
        <w:lang w:val="en-US"/>
      </w:rPr>
      <w:t xml:space="preserve"> de </w:t>
    </w:r>
    <w:proofErr w:type="spellStart"/>
    <w:r w:rsidRPr="008E5035">
      <w:rPr>
        <w:i/>
        <w:sz w:val="20"/>
        <w:szCs w:val="20"/>
        <w:lang w:val="en-US"/>
      </w:rPr>
      <w:t>prezentare</w:t>
    </w:r>
    <w:proofErr w:type="spellEnd"/>
    <w:r w:rsidRPr="008E5035">
      <w:rPr>
        <w:i/>
        <w:sz w:val="20"/>
        <w:szCs w:val="20"/>
        <w:lang w:val="en-US"/>
      </w:rPr>
      <w:t xml:space="preserve"> – </w:t>
    </w:r>
    <w:proofErr w:type="spellStart"/>
    <w:r w:rsidRPr="008E5035">
      <w:rPr>
        <w:i/>
        <w:sz w:val="20"/>
        <w:szCs w:val="20"/>
        <w:lang w:val="en-US"/>
      </w:rPr>
      <w:t>Amplasare</w:t>
    </w:r>
    <w:proofErr w:type="spellEnd"/>
    <w:r w:rsidRPr="008E5035">
      <w:rPr>
        <w:i/>
        <w:sz w:val="20"/>
        <w:szCs w:val="20"/>
        <w:lang w:val="en-US"/>
      </w:rPr>
      <w:t xml:space="preserve"> </w:t>
    </w:r>
    <w:proofErr w:type="spellStart"/>
    <w:r w:rsidRPr="008E5035">
      <w:rPr>
        <w:i/>
        <w:sz w:val="20"/>
        <w:szCs w:val="20"/>
        <w:lang w:val="en-US"/>
      </w:rPr>
      <w:t>punct</w:t>
    </w:r>
    <w:r>
      <w:rPr>
        <w:i/>
        <w:sz w:val="20"/>
        <w:szCs w:val="20"/>
        <w:lang w:val="en-US"/>
      </w:rPr>
      <w:t>e</w:t>
    </w:r>
    <w:proofErr w:type="spellEnd"/>
    <w:r w:rsidRPr="008E5035">
      <w:rPr>
        <w:i/>
        <w:sz w:val="20"/>
        <w:szCs w:val="20"/>
        <w:lang w:val="en-US"/>
      </w:rPr>
      <w:t xml:space="preserve"> </w:t>
    </w:r>
    <w:proofErr w:type="spellStart"/>
    <w:r w:rsidRPr="008E5035">
      <w:rPr>
        <w:i/>
        <w:sz w:val="20"/>
        <w:szCs w:val="20"/>
        <w:lang w:val="en-US"/>
      </w:rPr>
      <w:t>subterane</w:t>
    </w:r>
    <w:proofErr w:type="spellEnd"/>
    <w:r w:rsidRPr="008E5035">
      <w:rPr>
        <w:i/>
        <w:sz w:val="20"/>
        <w:szCs w:val="20"/>
        <w:lang w:val="en-US"/>
      </w:rPr>
      <w:t xml:space="preserve"> de </w:t>
    </w:r>
    <w:proofErr w:type="spellStart"/>
    <w:r w:rsidRPr="008E5035">
      <w:rPr>
        <w:i/>
        <w:sz w:val="20"/>
        <w:szCs w:val="20"/>
        <w:lang w:val="en-US"/>
      </w:rPr>
      <w:t>colectare</w:t>
    </w:r>
    <w:proofErr w:type="spellEnd"/>
    <w:r w:rsidRPr="008E5035">
      <w:rPr>
        <w:i/>
        <w:sz w:val="20"/>
        <w:szCs w:val="20"/>
        <w:lang w:val="en-US"/>
      </w:rPr>
      <w:t xml:space="preserve"> a </w:t>
    </w:r>
    <w:proofErr w:type="spellStart"/>
    <w:r w:rsidRPr="008E5035">
      <w:rPr>
        <w:i/>
        <w:sz w:val="20"/>
        <w:szCs w:val="20"/>
        <w:lang w:val="en-US"/>
      </w:rPr>
      <w:t>deseurilor</w:t>
    </w:r>
    <w:proofErr w:type="spellEnd"/>
    <w:r w:rsidRPr="008E5035">
      <w:rPr>
        <w:i/>
        <w:sz w:val="20"/>
        <w:szCs w:val="20"/>
        <w:lang w:val="en-US"/>
      </w:rPr>
      <w:t xml:space="preserve"> din </w:t>
    </w:r>
    <w:proofErr w:type="spellStart"/>
    <w:r w:rsidRPr="008E5035">
      <w:rPr>
        <w:i/>
        <w:sz w:val="20"/>
        <w:szCs w:val="20"/>
        <w:lang w:val="en-US"/>
      </w:rPr>
      <w:t>Navodari</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C1DD7" w14:textId="54CD14DB" w:rsidR="001F5029" w:rsidRPr="008E5035" w:rsidRDefault="001F5029" w:rsidP="00F66041">
    <w:pPr>
      <w:pStyle w:val="Header"/>
      <w:pBdr>
        <w:bottom w:val="single" w:sz="4" w:space="1" w:color="auto"/>
      </w:pBdr>
      <w:rPr>
        <w:sz w:val="20"/>
        <w:szCs w:val="20"/>
      </w:rPr>
    </w:pPr>
    <w:proofErr w:type="spellStart"/>
    <w:r w:rsidRPr="008E5035">
      <w:rPr>
        <w:i/>
        <w:sz w:val="20"/>
        <w:szCs w:val="20"/>
        <w:lang w:val="en-US"/>
      </w:rPr>
      <w:t>Memoriu</w:t>
    </w:r>
    <w:proofErr w:type="spellEnd"/>
    <w:r w:rsidRPr="008E5035">
      <w:rPr>
        <w:i/>
        <w:sz w:val="20"/>
        <w:szCs w:val="20"/>
        <w:lang w:val="en-US"/>
      </w:rPr>
      <w:t xml:space="preserve"> de </w:t>
    </w:r>
    <w:proofErr w:type="spellStart"/>
    <w:r w:rsidRPr="008E5035">
      <w:rPr>
        <w:i/>
        <w:sz w:val="20"/>
        <w:szCs w:val="20"/>
        <w:lang w:val="en-US"/>
      </w:rPr>
      <w:t>prezentare</w:t>
    </w:r>
    <w:proofErr w:type="spellEnd"/>
    <w:r w:rsidRPr="008E5035">
      <w:rPr>
        <w:i/>
        <w:sz w:val="20"/>
        <w:szCs w:val="20"/>
        <w:lang w:val="en-US"/>
      </w:rPr>
      <w:t xml:space="preserve"> – </w:t>
    </w:r>
    <w:proofErr w:type="spellStart"/>
    <w:r w:rsidR="008E5035" w:rsidRPr="008E5035">
      <w:rPr>
        <w:i/>
        <w:sz w:val="20"/>
        <w:szCs w:val="20"/>
        <w:lang w:val="en-US"/>
      </w:rPr>
      <w:t>Amplasare</w:t>
    </w:r>
    <w:proofErr w:type="spellEnd"/>
    <w:r w:rsidR="008E5035" w:rsidRPr="008E5035">
      <w:rPr>
        <w:i/>
        <w:sz w:val="20"/>
        <w:szCs w:val="20"/>
        <w:lang w:val="en-US"/>
      </w:rPr>
      <w:t xml:space="preserve"> </w:t>
    </w:r>
    <w:proofErr w:type="spellStart"/>
    <w:r w:rsidR="008E5035" w:rsidRPr="008E5035">
      <w:rPr>
        <w:i/>
        <w:sz w:val="20"/>
        <w:szCs w:val="20"/>
        <w:lang w:val="en-US"/>
      </w:rPr>
      <w:t>punct</w:t>
    </w:r>
    <w:r w:rsidR="008E5035">
      <w:rPr>
        <w:i/>
        <w:sz w:val="20"/>
        <w:szCs w:val="20"/>
        <w:lang w:val="en-US"/>
      </w:rPr>
      <w:t>e</w:t>
    </w:r>
    <w:proofErr w:type="spellEnd"/>
    <w:r w:rsidR="008E5035" w:rsidRPr="008E5035">
      <w:rPr>
        <w:i/>
        <w:sz w:val="20"/>
        <w:szCs w:val="20"/>
        <w:lang w:val="en-US"/>
      </w:rPr>
      <w:t xml:space="preserve"> </w:t>
    </w:r>
    <w:proofErr w:type="spellStart"/>
    <w:r w:rsidR="008E5035" w:rsidRPr="008E5035">
      <w:rPr>
        <w:i/>
        <w:sz w:val="20"/>
        <w:szCs w:val="20"/>
        <w:lang w:val="en-US"/>
      </w:rPr>
      <w:t>subterane</w:t>
    </w:r>
    <w:proofErr w:type="spellEnd"/>
    <w:r w:rsidR="008E5035" w:rsidRPr="008E5035">
      <w:rPr>
        <w:i/>
        <w:sz w:val="20"/>
        <w:szCs w:val="20"/>
        <w:lang w:val="en-US"/>
      </w:rPr>
      <w:t xml:space="preserve"> de </w:t>
    </w:r>
    <w:proofErr w:type="spellStart"/>
    <w:r w:rsidR="008E5035" w:rsidRPr="008E5035">
      <w:rPr>
        <w:i/>
        <w:sz w:val="20"/>
        <w:szCs w:val="20"/>
        <w:lang w:val="en-US"/>
      </w:rPr>
      <w:t>colectare</w:t>
    </w:r>
    <w:proofErr w:type="spellEnd"/>
    <w:r w:rsidR="008E5035" w:rsidRPr="008E5035">
      <w:rPr>
        <w:i/>
        <w:sz w:val="20"/>
        <w:szCs w:val="20"/>
        <w:lang w:val="en-US"/>
      </w:rPr>
      <w:t xml:space="preserve"> a </w:t>
    </w:r>
    <w:proofErr w:type="spellStart"/>
    <w:r w:rsidR="008E5035" w:rsidRPr="008E5035">
      <w:rPr>
        <w:i/>
        <w:sz w:val="20"/>
        <w:szCs w:val="20"/>
        <w:lang w:val="en-US"/>
      </w:rPr>
      <w:t>deseurilor</w:t>
    </w:r>
    <w:proofErr w:type="spellEnd"/>
    <w:r w:rsidR="008E5035" w:rsidRPr="008E5035">
      <w:rPr>
        <w:i/>
        <w:sz w:val="20"/>
        <w:szCs w:val="20"/>
        <w:lang w:val="en-US"/>
      </w:rPr>
      <w:t xml:space="preserve"> din </w:t>
    </w:r>
    <w:proofErr w:type="spellStart"/>
    <w:r w:rsidR="008E5035" w:rsidRPr="008E5035">
      <w:rPr>
        <w:i/>
        <w:sz w:val="20"/>
        <w:szCs w:val="20"/>
        <w:lang w:val="en-US"/>
      </w:rPr>
      <w:t>Navodari</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Roman"/>
      <w:lvlText w:val="%1."/>
      <w:lvlJc w:val="left"/>
      <w:pPr>
        <w:tabs>
          <w:tab w:val="num" w:pos="0"/>
        </w:tabs>
        <w:ind w:left="0" w:firstLine="0"/>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lowerLetter"/>
      <w:lvlText w:val="%4)"/>
      <w:lvlJc w:val="left"/>
      <w:pPr>
        <w:tabs>
          <w:tab w:val="num" w:pos="0"/>
        </w:tabs>
        <w:ind w:left="2160" w:firstLine="0"/>
      </w:pPr>
      <w:rPr>
        <w:rFonts w:ascii="Times New Roman" w:hAnsi="Times New Roman" w:cs="Times New Roman"/>
        <w:b w:val="0"/>
        <w:bCs w:val="0"/>
        <w:i w:val="0"/>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lowerLetter"/>
      <w:lvlText w:val="(%8)"/>
      <w:lvlJc w:val="left"/>
      <w:pPr>
        <w:tabs>
          <w:tab w:val="num" w:pos="0"/>
        </w:tabs>
        <w:ind w:left="5040" w:firstLine="0"/>
      </w:pPr>
      <w:rPr>
        <w:rFonts w:hint="default"/>
      </w:r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4"/>
    <w:lvl w:ilvl="0">
      <w:start w:val="1"/>
      <w:numFmt w:val="bullet"/>
      <w:lvlText w:val=""/>
      <w:lvlJc w:val="left"/>
      <w:pPr>
        <w:tabs>
          <w:tab w:val="num" w:pos="0"/>
        </w:tabs>
        <w:ind w:left="360" w:hanging="360"/>
      </w:pPr>
      <w:rPr>
        <w:rFonts w:ascii="Symbol" w:hAnsi="Symbol" w:cs="Symbol" w:hint="default"/>
        <w:color w:val="auto"/>
      </w:rPr>
    </w:lvl>
  </w:abstractNum>
  <w:abstractNum w:abstractNumId="2"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cs="Symbol" w:hint="default"/>
        <w:b/>
      </w:rPr>
    </w:lvl>
  </w:abstractNum>
  <w:abstractNum w:abstractNumId="3" w15:restartNumberingAfterBreak="0">
    <w:nsid w:val="00000004"/>
    <w:multiLevelType w:val="singleLevel"/>
    <w:tmpl w:val="00000004"/>
    <w:lvl w:ilvl="0">
      <w:start w:val="2"/>
      <w:numFmt w:val="bullet"/>
      <w:lvlText w:val="-"/>
      <w:lvlJc w:val="left"/>
      <w:pPr>
        <w:tabs>
          <w:tab w:val="num" w:pos="1080"/>
        </w:tabs>
        <w:ind w:left="1080" w:hanging="360"/>
      </w:pPr>
      <w:rPr>
        <w:rFonts w:ascii="Times New Roman" w:hAnsi="Times New Roman" w:cs="Times New Roman" w:hint="default"/>
        <w:b/>
        <w:lang w:val="ro-RO"/>
      </w:rPr>
    </w:lvl>
  </w:abstractNum>
  <w:abstractNum w:abstractNumId="4" w15:restartNumberingAfterBreak="0">
    <w:nsid w:val="00000005"/>
    <w:multiLevelType w:val="singleLevel"/>
    <w:tmpl w:val="00000005"/>
    <w:name w:val="WW8Num5"/>
    <w:lvl w:ilvl="0">
      <w:start w:val="2"/>
      <w:numFmt w:val="bullet"/>
      <w:lvlText w:val="-"/>
      <w:lvlJc w:val="left"/>
      <w:pPr>
        <w:tabs>
          <w:tab w:val="num" w:pos="1080"/>
        </w:tabs>
        <w:ind w:left="1080" w:hanging="360"/>
      </w:pPr>
      <w:rPr>
        <w:rFonts w:ascii="Times New Roman" w:hAnsi="Times New Roman" w:cs="Times New Roman" w:hint="default"/>
        <w:b/>
        <w:lang w:val="ro-RO"/>
      </w:rPr>
    </w:lvl>
  </w:abstractNum>
  <w:abstractNum w:abstractNumId="5" w15:restartNumberingAfterBreak="0">
    <w:nsid w:val="00000006"/>
    <w:multiLevelType w:val="multilevel"/>
    <w:tmpl w:val="00000006"/>
    <w:name w:val="WW8Num6"/>
    <w:lvl w:ilvl="0">
      <w:start w:val="2"/>
      <w:numFmt w:val="bullet"/>
      <w:lvlText w:val="-"/>
      <w:lvlJc w:val="left"/>
      <w:pPr>
        <w:tabs>
          <w:tab w:val="num" w:pos="1080"/>
        </w:tabs>
        <w:ind w:left="1080" w:hanging="360"/>
      </w:pPr>
      <w:rPr>
        <w:rFonts w:ascii="Times New Roman" w:hAnsi="Times New Roman" w:cs="Times New Roman" w:hint="default"/>
        <w:b/>
        <w:color w:val="auto"/>
        <w:lang w:val="ro-RO"/>
      </w:rPr>
    </w:lvl>
    <w:lvl w:ilvl="1">
      <w:start w:val="2"/>
      <w:numFmt w:val="bullet"/>
      <w:lvlText w:val="-"/>
      <w:lvlJc w:val="left"/>
      <w:pPr>
        <w:tabs>
          <w:tab w:val="num" w:pos="1080"/>
        </w:tabs>
        <w:ind w:left="1080" w:hanging="360"/>
      </w:pPr>
      <w:rPr>
        <w:rFonts w:ascii="Times New Roman" w:hAnsi="Times New Roman" w:cs="Times New Roman" w:hint="default"/>
        <w:b/>
        <w:color w:val="auto"/>
        <w:lang w:val="ro-RO"/>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 w15:restartNumberingAfterBreak="0">
    <w:nsid w:val="00000007"/>
    <w:multiLevelType w:val="singleLevel"/>
    <w:tmpl w:val="00000007"/>
    <w:name w:val="WW8Num7"/>
    <w:lvl w:ilvl="0">
      <w:start w:val="2"/>
      <w:numFmt w:val="bullet"/>
      <w:lvlText w:val="-"/>
      <w:lvlJc w:val="left"/>
      <w:pPr>
        <w:tabs>
          <w:tab w:val="num" w:pos="1080"/>
        </w:tabs>
        <w:ind w:left="1080" w:hanging="360"/>
      </w:pPr>
      <w:rPr>
        <w:rFonts w:ascii="Times New Roman" w:hAnsi="Times New Roman" w:cs="Times New Roman" w:hint="default"/>
        <w:b/>
        <w:lang w:val="ro-RO"/>
      </w:rPr>
    </w:lvl>
  </w:abstractNum>
  <w:abstractNum w:abstractNumId="7"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singleLevel"/>
    <w:tmpl w:val="00000009"/>
    <w:name w:val="WW8Num9"/>
    <w:lvl w:ilvl="0">
      <w:start w:val="2"/>
      <w:numFmt w:val="bullet"/>
      <w:lvlText w:val="-"/>
      <w:lvlJc w:val="left"/>
      <w:pPr>
        <w:tabs>
          <w:tab w:val="num" w:pos="1080"/>
        </w:tabs>
        <w:ind w:left="1080" w:hanging="360"/>
      </w:pPr>
      <w:rPr>
        <w:rFonts w:ascii="Times New Roman" w:hAnsi="Times New Roman" w:cs="Times New Roman" w:hint="default"/>
        <w:b/>
        <w:lang w:val="ro-RO"/>
      </w:rPr>
    </w:lvl>
  </w:abstractNum>
  <w:abstractNum w:abstractNumId="9" w15:restartNumberingAfterBreak="0">
    <w:nsid w:val="0000000A"/>
    <w:multiLevelType w:val="singleLevel"/>
    <w:tmpl w:val="0000000A"/>
    <w:name w:val="WW8Num10"/>
    <w:lvl w:ilvl="0">
      <w:start w:val="2"/>
      <w:numFmt w:val="bullet"/>
      <w:lvlText w:val="-"/>
      <w:lvlJc w:val="left"/>
      <w:pPr>
        <w:tabs>
          <w:tab w:val="num" w:pos="1080"/>
        </w:tabs>
        <w:ind w:left="1080" w:hanging="360"/>
      </w:pPr>
      <w:rPr>
        <w:rFonts w:ascii="Times New Roman" w:hAnsi="Times New Roman" w:cs="Times New Roman" w:hint="default"/>
        <w:b/>
        <w:lang w:val="ro-RO"/>
      </w:rPr>
    </w:lvl>
  </w:abstractNum>
  <w:abstractNum w:abstractNumId="10" w15:restartNumberingAfterBreak="0">
    <w:nsid w:val="0000000B"/>
    <w:multiLevelType w:val="singleLevel"/>
    <w:tmpl w:val="0000000B"/>
    <w:name w:val="WW8Num11"/>
    <w:lvl w:ilvl="0">
      <w:start w:val="2"/>
      <w:numFmt w:val="bullet"/>
      <w:lvlText w:val="-"/>
      <w:lvlJc w:val="left"/>
      <w:pPr>
        <w:tabs>
          <w:tab w:val="num" w:pos="1080"/>
        </w:tabs>
        <w:ind w:left="1080" w:hanging="360"/>
      </w:pPr>
      <w:rPr>
        <w:rFonts w:ascii="Times New Roman" w:hAnsi="Times New Roman" w:cs="Times New Roman" w:hint="default"/>
        <w:b/>
        <w:color w:val="000000"/>
        <w:lang w:val="ro-RO"/>
      </w:rPr>
    </w:lvl>
  </w:abstractNum>
  <w:abstractNum w:abstractNumId="11" w15:restartNumberingAfterBreak="0">
    <w:nsid w:val="0000000C"/>
    <w:multiLevelType w:val="singleLevel"/>
    <w:tmpl w:val="0000000C"/>
    <w:name w:val="WW8Num12"/>
    <w:lvl w:ilvl="0">
      <w:start w:val="2"/>
      <w:numFmt w:val="bullet"/>
      <w:lvlText w:val="-"/>
      <w:lvlJc w:val="left"/>
      <w:pPr>
        <w:tabs>
          <w:tab w:val="num" w:pos="1080"/>
        </w:tabs>
        <w:ind w:left="1080" w:hanging="360"/>
      </w:pPr>
      <w:rPr>
        <w:rFonts w:ascii="Times New Roman" w:hAnsi="Times New Roman" w:cs="Times New Roman" w:hint="default"/>
        <w:b/>
        <w:lang w:val="ro-RO"/>
      </w:rPr>
    </w:lvl>
  </w:abstractNum>
  <w:abstractNum w:abstractNumId="12" w15:restartNumberingAfterBreak="0">
    <w:nsid w:val="0000000D"/>
    <w:multiLevelType w:val="singleLevel"/>
    <w:tmpl w:val="0000000D"/>
    <w:name w:val="WW8Num13"/>
    <w:lvl w:ilvl="0">
      <w:start w:val="2"/>
      <w:numFmt w:val="bullet"/>
      <w:lvlText w:val="-"/>
      <w:lvlJc w:val="left"/>
      <w:pPr>
        <w:tabs>
          <w:tab w:val="num" w:pos="1080"/>
        </w:tabs>
        <w:ind w:left="1080" w:hanging="360"/>
      </w:pPr>
      <w:rPr>
        <w:rFonts w:ascii="Times New Roman" w:hAnsi="Times New Roman" w:cs="Times New Roman" w:hint="default"/>
        <w:b/>
        <w:lang w:val="ro-RO"/>
      </w:rPr>
    </w:lvl>
  </w:abstractNum>
  <w:abstractNum w:abstractNumId="13" w15:restartNumberingAfterBreak="0">
    <w:nsid w:val="0000000E"/>
    <w:multiLevelType w:val="singleLevel"/>
    <w:tmpl w:val="0000000E"/>
    <w:name w:val="WW8Num14"/>
    <w:lvl w:ilvl="0">
      <w:start w:val="2"/>
      <w:numFmt w:val="bullet"/>
      <w:lvlText w:val="-"/>
      <w:lvlJc w:val="left"/>
      <w:pPr>
        <w:tabs>
          <w:tab w:val="num" w:pos="1080"/>
        </w:tabs>
        <w:ind w:left="1080" w:hanging="360"/>
      </w:pPr>
      <w:rPr>
        <w:rFonts w:ascii="Times New Roman" w:hAnsi="Times New Roman" w:cs="Times New Roman" w:hint="default"/>
        <w:b/>
        <w:lang w:val="ro-RO"/>
      </w:rPr>
    </w:lvl>
  </w:abstractNum>
  <w:abstractNum w:abstractNumId="14" w15:restartNumberingAfterBreak="0">
    <w:nsid w:val="0000000F"/>
    <w:multiLevelType w:val="singleLevel"/>
    <w:tmpl w:val="0000000F"/>
    <w:name w:val="WW8Num15"/>
    <w:lvl w:ilvl="0">
      <w:start w:val="2"/>
      <w:numFmt w:val="bullet"/>
      <w:lvlText w:val="-"/>
      <w:lvlJc w:val="left"/>
      <w:pPr>
        <w:tabs>
          <w:tab w:val="num" w:pos="1080"/>
        </w:tabs>
        <w:ind w:left="1080" w:hanging="360"/>
      </w:pPr>
      <w:rPr>
        <w:rFonts w:ascii="Times New Roman" w:hAnsi="Times New Roman" w:cs="Times New Roman" w:hint="default"/>
        <w:b/>
        <w:lang w:val="ro-RO"/>
      </w:rPr>
    </w:lvl>
  </w:abstractNum>
  <w:abstractNum w:abstractNumId="15" w15:restartNumberingAfterBreak="0">
    <w:nsid w:val="0000001E"/>
    <w:multiLevelType w:val="singleLevel"/>
    <w:tmpl w:val="0000001E"/>
    <w:name w:val="WW8Num40"/>
    <w:lvl w:ilvl="0">
      <w:start w:val="1"/>
      <w:numFmt w:val="bullet"/>
      <w:lvlText w:val=""/>
      <w:lvlJc w:val="left"/>
      <w:pPr>
        <w:tabs>
          <w:tab w:val="num" w:pos="720"/>
        </w:tabs>
        <w:ind w:left="720" w:hanging="360"/>
      </w:pPr>
      <w:rPr>
        <w:rFonts w:ascii="Symbol" w:hAnsi="Symbol"/>
      </w:rPr>
    </w:lvl>
  </w:abstractNum>
  <w:abstractNum w:abstractNumId="16" w15:restartNumberingAfterBreak="0">
    <w:nsid w:val="01E4275B"/>
    <w:multiLevelType w:val="hybridMultilevel"/>
    <w:tmpl w:val="7B98E624"/>
    <w:lvl w:ilvl="0" w:tplc="108E927E">
      <w:start w:val="3"/>
      <w:numFmt w:val="bullet"/>
      <w:lvlText w:val="-"/>
      <w:lvlJc w:val="left"/>
      <w:pPr>
        <w:ind w:left="3300" w:hanging="360"/>
      </w:pPr>
      <w:rPr>
        <w:rFonts w:ascii="Times New Roman" w:eastAsia="Calibri" w:hAnsi="Times New Roman" w:cs="Times New Roman" w:hint="default"/>
      </w:rPr>
    </w:lvl>
    <w:lvl w:ilvl="1" w:tplc="04180003" w:tentative="1">
      <w:start w:val="1"/>
      <w:numFmt w:val="bullet"/>
      <w:lvlText w:val="o"/>
      <w:lvlJc w:val="left"/>
      <w:pPr>
        <w:ind w:left="4020" w:hanging="360"/>
      </w:pPr>
      <w:rPr>
        <w:rFonts w:ascii="Courier New" w:hAnsi="Courier New" w:cs="Courier New" w:hint="default"/>
      </w:rPr>
    </w:lvl>
    <w:lvl w:ilvl="2" w:tplc="04180005" w:tentative="1">
      <w:start w:val="1"/>
      <w:numFmt w:val="bullet"/>
      <w:lvlText w:val=""/>
      <w:lvlJc w:val="left"/>
      <w:pPr>
        <w:ind w:left="4740" w:hanging="360"/>
      </w:pPr>
      <w:rPr>
        <w:rFonts w:ascii="Wingdings" w:hAnsi="Wingdings" w:hint="default"/>
      </w:rPr>
    </w:lvl>
    <w:lvl w:ilvl="3" w:tplc="04180001" w:tentative="1">
      <w:start w:val="1"/>
      <w:numFmt w:val="bullet"/>
      <w:lvlText w:val=""/>
      <w:lvlJc w:val="left"/>
      <w:pPr>
        <w:ind w:left="5460" w:hanging="360"/>
      </w:pPr>
      <w:rPr>
        <w:rFonts w:ascii="Symbol" w:hAnsi="Symbol" w:hint="default"/>
      </w:rPr>
    </w:lvl>
    <w:lvl w:ilvl="4" w:tplc="04180003" w:tentative="1">
      <w:start w:val="1"/>
      <w:numFmt w:val="bullet"/>
      <w:lvlText w:val="o"/>
      <w:lvlJc w:val="left"/>
      <w:pPr>
        <w:ind w:left="6180" w:hanging="360"/>
      </w:pPr>
      <w:rPr>
        <w:rFonts w:ascii="Courier New" w:hAnsi="Courier New" w:cs="Courier New" w:hint="default"/>
      </w:rPr>
    </w:lvl>
    <w:lvl w:ilvl="5" w:tplc="04180005" w:tentative="1">
      <w:start w:val="1"/>
      <w:numFmt w:val="bullet"/>
      <w:lvlText w:val=""/>
      <w:lvlJc w:val="left"/>
      <w:pPr>
        <w:ind w:left="6900" w:hanging="360"/>
      </w:pPr>
      <w:rPr>
        <w:rFonts w:ascii="Wingdings" w:hAnsi="Wingdings" w:hint="default"/>
      </w:rPr>
    </w:lvl>
    <w:lvl w:ilvl="6" w:tplc="04180001" w:tentative="1">
      <w:start w:val="1"/>
      <w:numFmt w:val="bullet"/>
      <w:lvlText w:val=""/>
      <w:lvlJc w:val="left"/>
      <w:pPr>
        <w:ind w:left="7620" w:hanging="360"/>
      </w:pPr>
      <w:rPr>
        <w:rFonts w:ascii="Symbol" w:hAnsi="Symbol" w:hint="default"/>
      </w:rPr>
    </w:lvl>
    <w:lvl w:ilvl="7" w:tplc="04180003" w:tentative="1">
      <w:start w:val="1"/>
      <w:numFmt w:val="bullet"/>
      <w:lvlText w:val="o"/>
      <w:lvlJc w:val="left"/>
      <w:pPr>
        <w:ind w:left="8340" w:hanging="360"/>
      </w:pPr>
      <w:rPr>
        <w:rFonts w:ascii="Courier New" w:hAnsi="Courier New" w:cs="Courier New" w:hint="default"/>
      </w:rPr>
    </w:lvl>
    <w:lvl w:ilvl="8" w:tplc="04180005" w:tentative="1">
      <w:start w:val="1"/>
      <w:numFmt w:val="bullet"/>
      <w:lvlText w:val=""/>
      <w:lvlJc w:val="left"/>
      <w:pPr>
        <w:ind w:left="9060" w:hanging="360"/>
      </w:pPr>
      <w:rPr>
        <w:rFonts w:ascii="Wingdings" w:hAnsi="Wingdings" w:hint="default"/>
      </w:rPr>
    </w:lvl>
  </w:abstractNum>
  <w:abstractNum w:abstractNumId="17" w15:restartNumberingAfterBreak="0">
    <w:nsid w:val="06756BC6"/>
    <w:multiLevelType w:val="hybridMultilevel"/>
    <w:tmpl w:val="D758E862"/>
    <w:lvl w:ilvl="0" w:tplc="5A0614C4">
      <w:numFmt w:val="bullet"/>
      <w:lvlText w:val="•"/>
      <w:lvlJc w:val="left"/>
      <w:pPr>
        <w:ind w:left="720" w:hanging="72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FB64DF5"/>
    <w:multiLevelType w:val="hybridMultilevel"/>
    <w:tmpl w:val="C3841D90"/>
    <w:lvl w:ilvl="0" w:tplc="8556C874">
      <w:start w:val="3"/>
      <w:numFmt w:val="bullet"/>
      <w:lvlText w:val="-"/>
      <w:lvlJc w:val="left"/>
      <w:pPr>
        <w:ind w:left="3720" w:hanging="360"/>
      </w:pPr>
      <w:rPr>
        <w:rFonts w:ascii="Times New Roman" w:eastAsia="Calibri" w:hAnsi="Times New Roman" w:cs="Times New Roman" w:hint="default"/>
      </w:rPr>
    </w:lvl>
    <w:lvl w:ilvl="1" w:tplc="04180003" w:tentative="1">
      <w:start w:val="1"/>
      <w:numFmt w:val="bullet"/>
      <w:lvlText w:val="o"/>
      <w:lvlJc w:val="left"/>
      <w:pPr>
        <w:ind w:left="4440" w:hanging="360"/>
      </w:pPr>
      <w:rPr>
        <w:rFonts w:ascii="Courier New" w:hAnsi="Courier New" w:cs="Courier New" w:hint="default"/>
      </w:rPr>
    </w:lvl>
    <w:lvl w:ilvl="2" w:tplc="04180005" w:tentative="1">
      <w:start w:val="1"/>
      <w:numFmt w:val="bullet"/>
      <w:lvlText w:val=""/>
      <w:lvlJc w:val="left"/>
      <w:pPr>
        <w:ind w:left="5160" w:hanging="360"/>
      </w:pPr>
      <w:rPr>
        <w:rFonts w:ascii="Wingdings" w:hAnsi="Wingdings" w:hint="default"/>
      </w:rPr>
    </w:lvl>
    <w:lvl w:ilvl="3" w:tplc="04180001" w:tentative="1">
      <w:start w:val="1"/>
      <w:numFmt w:val="bullet"/>
      <w:lvlText w:val=""/>
      <w:lvlJc w:val="left"/>
      <w:pPr>
        <w:ind w:left="5880" w:hanging="360"/>
      </w:pPr>
      <w:rPr>
        <w:rFonts w:ascii="Symbol" w:hAnsi="Symbol" w:hint="default"/>
      </w:rPr>
    </w:lvl>
    <w:lvl w:ilvl="4" w:tplc="04180003" w:tentative="1">
      <w:start w:val="1"/>
      <w:numFmt w:val="bullet"/>
      <w:lvlText w:val="o"/>
      <w:lvlJc w:val="left"/>
      <w:pPr>
        <w:ind w:left="6600" w:hanging="360"/>
      </w:pPr>
      <w:rPr>
        <w:rFonts w:ascii="Courier New" w:hAnsi="Courier New" w:cs="Courier New" w:hint="default"/>
      </w:rPr>
    </w:lvl>
    <w:lvl w:ilvl="5" w:tplc="04180005" w:tentative="1">
      <w:start w:val="1"/>
      <w:numFmt w:val="bullet"/>
      <w:lvlText w:val=""/>
      <w:lvlJc w:val="left"/>
      <w:pPr>
        <w:ind w:left="7320" w:hanging="360"/>
      </w:pPr>
      <w:rPr>
        <w:rFonts w:ascii="Wingdings" w:hAnsi="Wingdings" w:hint="default"/>
      </w:rPr>
    </w:lvl>
    <w:lvl w:ilvl="6" w:tplc="04180001" w:tentative="1">
      <w:start w:val="1"/>
      <w:numFmt w:val="bullet"/>
      <w:lvlText w:val=""/>
      <w:lvlJc w:val="left"/>
      <w:pPr>
        <w:ind w:left="8040" w:hanging="360"/>
      </w:pPr>
      <w:rPr>
        <w:rFonts w:ascii="Symbol" w:hAnsi="Symbol" w:hint="default"/>
      </w:rPr>
    </w:lvl>
    <w:lvl w:ilvl="7" w:tplc="04180003" w:tentative="1">
      <w:start w:val="1"/>
      <w:numFmt w:val="bullet"/>
      <w:lvlText w:val="o"/>
      <w:lvlJc w:val="left"/>
      <w:pPr>
        <w:ind w:left="8760" w:hanging="360"/>
      </w:pPr>
      <w:rPr>
        <w:rFonts w:ascii="Courier New" w:hAnsi="Courier New" w:cs="Courier New" w:hint="default"/>
      </w:rPr>
    </w:lvl>
    <w:lvl w:ilvl="8" w:tplc="04180005" w:tentative="1">
      <w:start w:val="1"/>
      <w:numFmt w:val="bullet"/>
      <w:lvlText w:val=""/>
      <w:lvlJc w:val="left"/>
      <w:pPr>
        <w:ind w:left="9480" w:hanging="360"/>
      </w:pPr>
      <w:rPr>
        <w:rFonts w:ascii="Wingdings" w:hAnsi="Wingdings" w:hint="default"/>
      </w:rPr>
    </w:lvl>
  </w:abstractNum>
  <w:abstractNum w:abstractNumId="19" w15:restartNumberingAfterBreak="0">
    <w:nsid w:val="2A083488"/>
    <w:multiLevelType w:val="hybridMultilevel"/>
    <w:tmpl w:val="A99AF73C"/>
    <w:lvl w:ilvl="0" w:tplc="04180001">
      <w:start w:val="1"/>
      <w:numFmt w:val="bullet"/>
      <w:lvlText w:val=""/>
      <w:lvlJc w:val="left"/>
      <w:pPr>
        <w:ind w:left="3600" w:hanging="360"/>
      </w:pPr>
      <w:rPr>
        <w:rFonts w:ascii="Symbol" w:hAnsi="Symbol" w:hint="default"/>
      </w:rPr>
    </w:lvl>
    <w:lvl w:ilvl="1" w:tplc="04180003" w:tentative="1">
      <w:start w:val="1"/>
      <w:numFmt w:val="bullet"/>
      <w:lvlText w:val="o"/>
      <w:lvlJc w:val="left"/>
      <w:pPr>
        <w:ind w:left="4320" w:hanging="360"/>
      </w:pPr>
      <w:rPr>
        <w:rFonts w:ascii="Courier New" w:hAnsi="Courier New" w:cs="Courier New" w:hint="default"/>
      </w:rPr>
    </w:lvl>
    <w:lvl w:ilvl="2" w:tplc="04180005" w:tentative="1">
      <w:start w:val="1"/>
      <w:numFmt w:val="bullet"/>
      <w:lvlText w:val=""/>
      <w:lvlJc w:val="left"/>
      <w:pPr>
        <w:ind w:left="5040" w:hanging="360"/>
      </w:pPr>
      <w:rPr>
        <w:rFonts w:ascii="Wingdings" w:hAnsi="Wingdings" w:hint="default"/>
      </w:rPr>
    </w:lvl>
    <w:lvl w:ilvl="3" w:tplc="04180001" w:tentative="1">
      <w:start w:val="1"/>
      <w:numFmt w:val="bullet"/>
      <w:lvlText w:val=""/>
      <w:lvlJc w:val="left"/>
      <w:pPr>
        <w:ind w:left="5760" w:hanging="360"/>
      </w:pPr>
      <w:rPr>
        <w:rFonts w:ascii="Symbol" w:hAnsi="Symbol" w:hint="default"/>
      </w:rPr>
    </w:lvl>
    <w:lvl w:ilvl="4" w:tplc="04180003" w:tentative="1">
      <w:start w:val="1"/>
      <w:numFmt w:val="bullet"/>
      <w:lvlText w:val="o"/>
      <w:lvlJc w:val="left"/>
      <w:pPr>
        <w:ind w:left="6480" w:hanging="360"/>
      </w:pPr>
      <w:rPr>
        <w:rFonts w:ascii="Courier New" w:hAnsi="Courier New" w:cs="Courier New" w:hint="default"/>
      </w:rPr>
    </w:lvl>
    <w:lvl w:ilvl="5" w:tplc="04180005" w:tentative="1">
      <w:start w:val="1"/>
      <w:numFmt w:val="bullet"/>
      <w:lvlText w:val=""/>
      <w:lvlJc w:val="left"/>
      <w:pPr>
        <w:ind w:left="7200" w:hanging="360"/>
      </w:pPr>
      <w:rPr>
        <w:rFonts w:ascii="Wingdings" w:hAnsi="Wingdings" w:hint="default"/>
      </w:rPr>
    </w:lvl>
    <w:lvl w:ilvl="6" w:tplc="04180001" w:tentative="1">
      <w:start w:val="1"/>
      <w:numFmt w:val="bullet"/>
      <w:lvlText w:val=""/>
      <w:lvlJc w:val="left"/>
      <w:pPr>
        <w:ind w:left="7920" w:hanging="360"/>
      </w:pPr>
      <w:rPr>
        <w:rFonts w:ascii="Symbol" w:hAnsi="Symbol" w:hint="default"/>
      </w:rPr>
    </w:lvl>
    <w:lvl w:ilvl="7" w:tplc="04180003" w:tentative="1">
      <w:start w:val="1"/>
      <w:numFmt w:val="bullet"/>
      <w:lvlText w:val="o"/>
      <w:lvlJc w:val="left"/>
      <w:pPr>
        <w:ind w:left="8640" w:hanging="360"/>
      </w:pPr>
      <w:rPr>
        <w:rFonts w:ascii="Courier New" w:hAnsi="Courier New" w:cs="Courier New" w:hint="default"/>
      </w:rPr>
    </w:lvl>
    <w:lvl w:ilvl="8" w:tplc="04180005" w:tentative="1">
      <w:start w:val="1"/>
      <w:numFmt w:val="bullet"/>
      <w:lvlText w:val=""/>
      <w:lvlJc w:val="left"/>
      <w:pPr>
        <w:ind w:left="9360" w:hanging="360"/>
      </w:pPr>
      <w:rPr>
        <w:rFonts w:ascii="Wingdings" w:hAnsi="Wingdings" w:hint="default"/>
      </w:rPr>
    </w:lvl>
  </w:abstractNum>
  <w:abstractNum w:abstractNumId="20" w15:restartNumberingAfterBreak="0">
    <w:nsid w:val="2DFB1FAD"/>
    <w:multiLevelType w:val="hybridMultilevel"/>
    <w:tmpl w:val="D69A6E4E"/>
    <w:lvl w:ilvl="0" w:tplc="1A4072BE">
      <w:start w:val="1"/>
      <w:numFmt w:val="bullet"/>
      <w:pStyle w:val="TOC2"/>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7B85F7E"/>
    <w:multiLevelType w:val="hybridMultilevel"/>
    <w:tmpl w:val="67520B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11601E"/>
    <w:multiLevelType w:val="multilevel"/>
    <w:tmpl w:val="6610EC9A"/>
    <w:lvl w:ilvl="0">
      <w:start w:val="1"/>
      <w:numFmt w:val="upperRoman"/>
      <w:pStyle w:val="Heading1"/>
      <w:lvlText w:val="%1."/>
      <w:lvlJc w:val="left"/>
      <w:pPr>
        <w:ind w:left="0" w:firstLine="0"/>
      </w:pPr>
      <w:rPr>
        <w:rFonts w:hint="default"/>
        <w:b/>
        <w:color w:val="000000" w:themeColor="text1"/>
        <w:sz w:val="36"/>
        <w:szCs w:val="36"/>
      </w:rPr>
    </w:lvl>
    <w:lvl w:ilvl="1">
      <w:start w:val="1"/>
      <w:numFmt w:val="lowerLetter"/>
      <w:pStyle w:val="Heading2"/>
      <w:lvlText w:val="%2)"/>
      <w:lvlJc w:val="left"/>
      <w:pPr>
        <w:ind w:left="0" w:firstLine="0"/>
      </w:pPr>
      <w:rPr>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844"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Heading4"/>
      <w:lvlText w:val="%4)"/>
      <w:lvlJc w:val="left"/>
      <w:pPr>
        <w:ind w:left="216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lvlText w:val="(%9)"/>
      <w:lvlJc w:val="left"/>
      <w:pPr>
        <w:ind w:left="576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3" w15:restartNumberingAfterBreak="0">
    <w:nsid w:val="417A34FF"/>
    <w:multiLevelType w:val="hybridMultilevel"/>
    <w:tmpl w:val="B17219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F2006F"/>
    <w:multiLevelType w:val="hybridMultilevel"/>
    <w:tmpl w:val="D10AE7A8"/>
    <w:lvl w:ilvl="0" w:tplc="C87836CE">
      <w:start w:val="1"/>
      <w:numFmt w:val="bullet"/>
      <w:lvlText w:val="-"/>
      <w:lvlJc w:val="left"/>
      <w:pPr>
        <w:ind w:left="3240" w:hanging="360"/>
      </w:pPr>
      <w:rPr>
        <w:rFonts w:ascii="Times New Roman" w:eastAsia="Calibri" w:hAnsi="Times New Roman" w:cs="Times New Roman" w:hint="default"/>
      </w:rPr>
    </w:lvl>
    <w:lvl w:ilvl="1" w:tplc="04180003" w:tentative="1">
      <w:start w:val="1"/>
      <w:numFmt w:val="bullet"/>
      <w:lvlText w:val="o"/>
      <w:lvlJc w:val="left"/>
      <w:pPr>
        <w:ind w:left="3960" w:hanging="360"/>
      </w:pPr>
      <w:rPr>
        <w:rFonts w:ascii="Courier New" w:hAnsi="Courier New" w:cs="Courier New" w:hint="default"/>
      </w:rPr>
    </w:lvl>
    <w:lvl w:ilvl="2" w:tplc="04180005" w:tentative="1">
      <w:start w:val="1"/>
      <w:numFmt w:val="bullet"/>
      <w:lvlText w:val=""/>
      <w:lvlJc w:val="left"/>
      <w:pPr>
        <w:ind w:left="4680" w:hanging="360"/>
      </w:pPr>
      <w:rPr>
        <w:rFonts w:ascii="Wingdings" w:hAnsi="Wingdings" w:hint="default"/>
      </w:rPr>
    </w:lvl>
    <w:lvl w:ilvl="3" w:tplc="04180001" w:tentative="1">
      <w:start w:val="1"/>
      <w:numFmt w:val="bullet"/>
      <w:lvlText w:val=""/>
      <w:lvlJc w:val="left"/>
      <w:pPr>
        <w:ind w:left="5400" w:hanging="360"/>
      </w:pPr>
      <w:rPr>
        <w:rFonts w:ascii="Symbol" w:hAnsi="Symbol" w:hint="default"/>
      </w:rPr>
    </w:lvl>
    <w:lvl w:ilvl="4" w:tplc="04180003" w:tentative="1">
      <w:start w:val="1"/>
      <w:numFmt w:val="bullet"/>
      <w:lvlText w:val="o"/>
      <w:lvlJc w:val="left"/>
      <w:pPr>
        <w:ind w:left="6120" w:hanging="360"/>
      </w:pPr>
      <w:rPr>
        <w:rFonts w:ascii="Courier New" w:hAnsi="Courier New" w:cs="Courier New" w:hint="default"/>
      </w:rPr>
    </w:lvl>
    <w:lvl w:ilvl="5" w:tplc="04180005" w:tentative="1">
      <w:start w:val="1"/>
      <w:numFmt w:val="bullet"/>
      <w:lvlText w:val=""/>
      <w:lvlJc w:val="left"/>
      <w:pPr>
        <w:ind w:left="6840" w:hanging="360"/>
      </w:pPr>
      <w:rPr>
        <w:rFonts w:ascii="Wingdings" w:hAnsi="Wingdings" w:hint="default"/>
      </w:rPr>
    </w:lvl>
    <w:lvl w:ilvl="6" w:tplc="04180001" w:tentative="1">
      <w:start w:val="1"/>
      <w:numFmt w:val="bullet"/>
      <w:lvlText w:val=""/>
      <w:lvlJc w:val="left"/>
      <w:pPr>
        <w:ind w:left="7560" w:hanging="360"/>
      </w:pPr>
      <w:rPr>
        <w:rFonts w:ascii="Symbol" w:hAnsi="Symbol" w:hint="default"/>
      </w:rPr>
    </w:lvl>
    <w:lvl w:ilvl="7" w:tplc="04180003" w:tentative="1">
      <w:start w:val="1"/>
      <w:numFmt w:val="bullet"/>
      <w:lvlText w:val="o"/>
      <w:lvlJc w:val="left"/>
      <w:pPr>
        <w:ind w:left="8280" w:hanging="360"/>
      </w:pPr>
      <w:rPr>
        <w:rFonts w:ascii="Courier New" w:hAnsi="Courier New" w:cs="Courier New" w:hint="default"/>
      </w:rPr>
    </w:lvl>
    <w:lvl w:ilvl="8" w:tplc="04180005" w:tentative="1">
      <w:start w:val="1"/>
      <w:numFmt w:val="bullet"/>
      <w:lvlText w:val=""/>
      <w:lvlJc w:val="left"/>
      <w:pPr>
        <w:ind w:left="9000" w:hanging="360"/>
      </w:pPr>
      <w:rPr>
        <w:rFonts w:ascii="Wingdings" w:hAnsi="Wingdings" w:hint="default"/>
      </w:rPr>
    </w:lvl>
  </w:abstractNum>
  <w:abstractNum w:abstractNumId="25" w15:restartNumberingAfterBreak="0">
    <w:nsid w:val="4484475D"/>
    <w:multiLevelType w:val="hybridMultilevel"/>
    <w:tmpl w:val="F3C69BA4"/>
    <w:lvl w:ilvl="0" w:tplc="BA26EB50">
      <w:start w:val="1"/>
      <w:numFmt w:val="bullet"/>
      <w:lvlText w:val="-"/>
      <w:lvlJc w:val="left"/>
      <w:pPr>
        <w:ind w:left="3600" w:hanging="360"/>
      </w:pPr>
      <w:rPr>
        <w:rFonts w:ascii="Times New Roman" w:eastAsia="Calibri" w:hAnsi="Times New Roman" w:cs="Times New Roman" w:hint="default"/>
      </w:rPr>
    </w:lvl>
    <w:lvl w:ilvl="1" w:tplc="04180003" w:tentative="1">
      <w:start w:val="1"/>
      <w:numFmt w:val="bullet"/>
      <w:lvlText w:val="o"/>
      <w:lvlJc w:val="left"/>
      <w:pPr>
        <w:ind w:left="4320" w:hanging="360"/>
      </w:pPr>
      <w:rPr>
        <w:rFonts w:ascii="Courier New" w:hAnsi="Courier New" w:cs="Courier New" w:hint="default"/>
      </w:rPr>
    </w:lvl>
    <w:lvl w:ilvl="2" w:tplc="04180005" w:tentative="1">
      <w:start w:val="1"/>
      <w:numFmt w:val="bullet"/>
      <w:lvlText w:val=""/>
      <w:lvlJc w:val="left"/>
      <w:pPr>
        <w:ind w:left="5040" w:hanging="360"/>
      </w:pPr>
      <w:rPr>
        <w:rFonts w:ascii="Wingdings" w:hAnsi="Wingdings" w:hint="default"/>
      </w:rPr>
    </w:lvl>
    <w:lvl w:ilvl="3" w:tplc="04180001" w:tentative="1">
      <w:start w:val="1"/>
      <w:numFmt w:val="bullet"/>
      <w:lvlText w:val=""/>
      <w:lvlJc w:val="left"/>
      <w:pPr>
        <w:ind w:left="5760" w:hanging="360"/>
      </w:pPr>
      <w:rPr>
        <w:rFonts w:ascii="Symbol" w:hAnsi="Symbol" w:hint="default"/>
      </w:rPr>
    </w:lvl>
    <w:lvl w:ilvl="4" w:tplc="04180003" w:tentative="1">
      <w:start w:val="1"/>
      <w:numFmt w:val="bullet"/>
      <w:lvlText w:val="o"/>
      <w:lvlJc w:val="left"/>
      <w:pPr>
        <w:ind w:left="6480" w:hanging="360"/>
      </w:pPr>
      <w:rPr>
        <w:rFonts w:ascii="Courier New" w:hAnsi="Courier New" w:cs="Courier New" w:hint="default"/>
      </w:rPr>
    </w:lvl>
    <w:lvl w:ilvl="5" w:tplc="04180005" w:tentative="1">
      <w:start w:val="1"/>
      <w:numFmt w:val="bullet"/>
      <w:lvlText w:val=""/>
      <w:lvlJc w:val="left"/>
      <w:pPr>
        <w:ind w:left="7200" w:hanging="360"/>
      </w:pPr>
      <w:rPr>
        <w:rFonts w:ascii="Wingdings" w:hAnsi="Wingdings" w:hint="default"/>
      </w:rPr>
    </w:lvl>
    <w:lvl w:ilvl="6" w:tplc="04180001" w:tentative="1">
      <w:start w:val="1"/>
      <w:numFmt w:val="bullet"/>
      <w:lvlText w:val=""/>
      <w:lvlJc w:val="left"/>
      <w:pPr>
        <w:ind w:left="7920" w:hanging="360"/>
      </w:pPr>
      <w:rPr>
        <w:rFonts w:ascii="Symbol" w:hAnsi="Symbol" w:hint="default"/>
      </w:rPr>
    </w:lvl>
    <w:lvl w:ilvl="7" w:tplc="04180003" w:tentative="1">
      <w:start w:val="1"/>
      <w:numFmt w:val="bullet"/>
      <w:lvlText w:val="o"/>
      <w:lvlJc w:val="left"/>
      <w:pPr>
        <w:ind w:left="8640" w:hanging="360"/>
      </w:pPr>
      <w:rPr>
        <w:rFonts w:ascii="Courier New" w:hAnsi="Courier New" w:cs="Courier New" w:hint="default"/>
      </w:rPr>
    </w:lvl>
    <w:lvl w:ilvl="8" w:tplc="04180005" w:tentative="1">
      <w:start w:val="1"/>
      <w:numFmt w:val="bullet"/>
      <w:lvlText w:val=""/>
      <w:lvlJc w:val="left"/>
      <w:pPr>
        <w:ind w:left="9360" w:hanging="360"/>
      </w:pPr>
      <w:rPr>
        <w:rFonts w:ascii="Wingdings" w:hAnsi="Wingdings" w:hint="default"/>
      </w:rPr>
    </w:lvl>
  </w:abstractNum>
  <w:abstractNum w:abstractNumId="26" w15:restartNumberingAfterBreak="0">
    <w:nsid w:val="489548EA"/>
    <w:multiLevelType w:val="hybridMultilevel"/>
    <w:tmpl w:val="1B3415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8E706B1"/>
    <w:multiLevelType w:val="hybridMultilevel"/>
    <w:tmpl w:val="A2762ABE"/>
    <w:lvl w:ilvl="0" w:tplc="158AB90C">
      <w:start w:val="3"/>
      <w:numFmt w:val="bullet"/>
      <w:lvlText w:val="-"/>
      <w:lvlJc w:val="left"/>
      <w:pPr>
        <w:ind w:left="3960" w:hanging="360"/>
      </w:pPr>
      <w:rPr>
        <w:rFonts w:ascii="Times New Roman" w:eastAsia="Calibri" w:hAnsi="Times New Roman" w:cs="Times New Roman" w:hint="default"/>
      </w:rPr>
    </w:lvl>
    <w:lvl w:ilvl="1" w:tplc="04180003" w:tentative="1">
      <w:start w:val="1"/>
      <w:numFmt w:val="bullet"/>
      <w:lvlText w:val="o"/>
      <w:lvlJc w:val="left"/>
      <w:pPr>
        <w:ind w:left="4680" w:hanging="360"/>
      </w:pPr>
      <w:rPr>
        <w:rFonts w:ascii="Courier New" w:hAnsi="Courier New" w:cs="Courier New" w:hint="default"/>
      </w:rPr>
    </w:lvl>
    <w:lvl w:ilvl="2" w:tplc="04180005" w:tentative="1">
      <w:start w:val="1"/>
      <w:numFmt w:val="bullet"/>
      <w:lvlText w:val=""/>
      <w:lvlJc w:val="left"/>
      <w:pPr>
        <w:ind w:left="5400" w:hanging="360"/>
      </w:pPr>
      <w:rPr>
        <w:rFonts w:ascii="Wingdings" w:hAnsi="Wingdings" w:hint="default"/>
      </w:rPr>
    </w:lvl>
    <w:lvl w:ilvl="3" w:tplc="04180001" w:tentative="1">
      <w:start w:val="1"/>
      <w:numFmt w:val="bullet"/>
      <w:lvlText w:val=""/>
      <w:lvlJc w:val="left"/>
      <w:pPr>
        <w:ind w:left="6120" w:hanging="360"/>
      </w:pPr>
      <w:rPr>
        <w:rFonts w:ascii="Symbol" w:hAnsi="Symbol" w:hint="default"/>
      </w:rPr>
    </w:lvl>
    <w:lvl w:ilvl="4" w:tplc="04180003" w:tentative="1">
      <w:start w:val="1"/>
      <w:numFmt w:val="bullet"/>
      <w:lvlText w:val="o"/>
      <w:lvlJc w:val="left"/>
      <w:pPr>
        <w:ind w:left="6840" w:hanging="360"/>
      </w:pPr>
      <w:rPr>
        <w:rFonts w:ascii="Courier New" w:hAnsi="Courier New" w:cs="Courier New" w:hint="default"/>
      </w:rPr>
    </w:lvl>
    <w:lvl w:ilvl="5" w:tplc="04180005" w:tentative="1">
      <w:start w:val="1"/>
      <w:numFmt w:val="bullet"/>
      <w:lvlText w:val=""/>
      <w:lvlJc w:val="left"/>
      <w:pPr>
        <w:ind w:left="7560" w:hanging="360"/>
      </w:pPr>
      <w:rPr>
        <w:rFonts w:ascii="Wingdings" w:hAnsi="Wingdings" w:hint="default"/>
      </w:rPr>
    </w:lvl>
    <w:lvl w:ilvl="6" w:tplc="04180001" w:tentative="1">
      <w:start w:val="1"/>
      <w:numFmt w:val="bullet"/>
      <w:lvlText w:val=""/>
      <w:lvlJc w:val="left"/>
      <w:pPr>
        <w:ind w:left="8280" w:hanging="360"/>
      </w:pPr>
      <w:rPr>
        <w:rFonts w:ascii="Symbol" w:hAnsi="Symbol" w:hint="default"/>
      </w:rPr>
    </w:lvl>
    <w:lvl w:ilvl="7" w:tplc="04180003" w:tentative="1">
      <w:start w:val="1"/>
      <w:numFmt w:val="bullet"/>
      <w:lvlText w:val="o"/>
      <w:lvlJc w:val="left"/>
      <w:pPr>
        <w:ind w:left="9000" w:hanging="360"/>
      </w:pPr>
      <w:rPr>
        <w:rFonts w:ascii="Courier New" w:hAnsi="Courier New" w:cs="Courier New" w:hint="default"/>
      </w:rPr>
    </w:lvl>
    <w:lvl w:ilvl="8" w:tplc="04180005" w:tentative="1">
      <w:start w:val="1"/>
      <w:numFmt w:val="bullet"/>
      <w:lvlText w:val=""/>
      <w:lvlJc w:val="left"/>
      <w:pPr>
        <w:ind w:left="9720" w:hanging="360"/>
      </w:pPr>
      <w:rPr>
        <w:rFonts w:ascii="Wingdings" w:hAnsi="Wingdings" w:hint="default"/>
      </w:rPr>
    </w:lvl>
  </w:abstractNum>
  <w:abstractNum w:abstractNumId="28" w15:restartNumberingAfterBreak="0">
    <w:nsid w:val="4C2B4AF2"/>
    <w:multiLevelType w:val="hybridMultilevel"/>
    <w:tmpl w:val="5EB22F8A"/>
    <w:lvl w:ilvl="0" w:tplc="3AD43B56">
      <w:start w:val="1"/>
      <w:numFmt w:val="bullet"/>
      <w:pStyle w:val="BULLET"/>
      <w:lvlText w:val=""/>
      <w:lvlJc w:val="left"/>
      <w:pPr>
        <w:ind w:left="360" w:hanging="360"/>
      </w:pPr>
      <w:rPr>
        <w:rFonts w:ascii="Symbol" w:hAnsi="Symbol" w:hint="default"/>
        <w:color w:val="auto"/>
      </w:rPr>
    </w:lvl>
    <w:lvl w:ilvl="1" w:tplc="04090003">
      <w:start w:val="1"/>
      <w:numFmt w:val="bullet"/>
      <w:lvlText w:val="o"/>
      <w:lvlJc w:val="left"/>
      <w:pPr>
        <w:ind w:left="-289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start w:val="1"/>
      <w:numFmt w:val="bullet"/>
      <w:lvlText w:val=""/>
      <w:lvlJc w:val="left"/>
      <w:pPr>
        <w:ind w:left="-1450" w:hanging="360"/>
      </w:pPr>
      <w:rPr>
        <w:rFonts w:ascii="Symbol" w:hAnsi="Symbol" w:hint="default"/>
      </w:rPr>
    </w:lvl>
    <w:lvl w:ilvl="4" w:tplc="04090003">
      <w:start w:val="1"/>
      <w:numFmt w:val="bullet"/>
      <w:lvlText w:val="o"/>
      <w:lvlJc w:val="left"/>
      <w:pPr>
        <w:ind w:left="-730" w:hanging="360"/>
      </w:pPr>
      <w:rPr>
        <w:rFonts w:ascii="Courier New" w:hAnsi="Courier New" w:cs="Courier New" w:hint="default"/>
      </w:rPr>
    </w:lvl>
    <w:lvl w:ilvl="5" w:tplc="04090005">
      <w:start w:val="1"/>
      <w:numFmt w:val="bullet"/>
      <w:lvlText w:val=""/>
      <w:lvlJc w:val="left"/>
      <w:pPr>
        <w:ind w:left="-10" w:hanging="360"/>
      </w:pPr>
      <w:rPr>
        <w:rFonts w:ascii="Wingdings" w:hAnsi="Wingdings" w:hint="default"/>
      </w:rPr>
    </w:lvl>
    <w:lvl w:ilvl="6" w:tplc="04090001">
      <w:start w:val="1"/>
      <w:numFmt w:val="bullet"/>
      <w:lvlText w:val=""/>
      <w:lvlJc w:val="left"/>
      <w:pPr>
        <w:ind w:left="710" w:hanging="360"/>
      </w:pPr>
      <w:rPr>
        <w:rFonts w:ascii="Symbol" w:hAnsi="Symbol" w:hint="default"/>
      </w:rPr>
    </w:lvl>
    <w:lvl w:ilvl="7" w:tplc="04090003" w:tentative="1">
      <w:start w:val="1"/>
      <w:numFmt w:val="bullet"/>
      <w:lvlText w:val="o"/>
      <w:lvlJc w:val="left"/>
      <w:pPr>
        <w:ind w:left="1430" w:hanging="360"/>
      </w:pPr>
      <w:rPr>
        <w:rFonts w:ascii="Courier New" w:hAnsi="Courier New" w:cs="Courier New" w:hint="default"/>
      </w:rPr>
    </w:lvl>
    <w:lvl w:ilvl="8" w:tplc="04090005" w:tentative="1">
      <w:start w:val="1"/>
      <w:numFmt w:val="bullet"/>
      <w:lvlText w:val=""/>
      <w:lvlJc w:val="left"/>
      <w:pPr>
        <w:ind w:left="2150" w:hanging="360"/>
      </w:pPr>
      <w:rPr>
        <w:rFonts w:ascii="Wingdings" w:hAnsi="Wingdings" w:hint="default"/>
      </w:rPr>
    </w:lvl>
  </w:abstractNum>
  <w:abstractNum w:abstractNumId="29" w15:restartNumberingAfterBreak="0">
    <w:nsid w:val="4F151ADB"/>
    <w:multiLevelType w:val="hybridMultilevel"/>
    <w:tmpl w:val="D548E17E"/>
    <w:lvl w:ilvl="0" w:tplc="5D3E7470">
      <w:start w:val="1"/>
      <w:numFmt w:val="bullet"/>
      <w:pStyle w:val="Heading7"/>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0" w15:restartNumberingAfterBreak="0">
    <w:nsid w:val="574B1A06"/>
    <w:multiLevelType w:val="multilevel"/>
    <w:tmpl w:val="17628D0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67835EDF"/>
    <w:multiLevelType w:val="hybridMultilevel"/>
    <w:tmpl w:val="BDE6B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8BC406B"/>
    <w:multiLevelType w:val="hybridMultilevel"/>
    <w:tmpl w:val="195C4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E9E0446"/>
    <w:multiLevelType w:val="hybridMultilevel"/>
    <w:tmpl w:val="0DA6DBFA"/>
    <w:lvl w:ilvl="0" w:tplc="B1EA0D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4317D2"/>
    <w:multiLevelType w:val="hybridMultilevel"/>
    <w:tmpl w:val="3550A46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541749982">
    <w:abstractNumId w:val="29"/>
  </w:num>
  <w:num w:numId="2" w16cid:durableId="1602758179">
    <w:abstractNumId w:val="22"/>
  </w:num>
  <w:num w:numId="3" w16cid:durableId="587889045">
    <w:abstractNumId w:val="28"/>
  </w:num>
  <w:num w:numId="4" w16cid:durableId="1563564323">
    <w:abstractNumId w:val="0"/>
  </w:num>
  <w:num w:numId="5" w16cid:durableId="2020891178">
    <w:abstractNumId w:val="1"/>
  </w:num>
  <w:num w:numId="6" w16cid:durableId="268239432">
    <w:abstractNumId w:val="33"/>
  </w:num>
  <w:num w:numId="7" w16cid:durableId="1305240349">
    <w:abstractNumId w:val="21"/>
  </w:num>
  <w:num w:numId="8" w16cid:durableId="2067021775">
    <w:abstractNumId w:val="28"/>
  </w:num>
  <w:num w:numId="9" w16cid:durableId="424693760">
    <w:abstractNumId w:val="30"/>
  </w:num>
  <w:num w:numId="10" w16cid:durableId="1817068976">
    <w:abstractNumId w:val="20"/>
  </w:num>
  <w:num w:numId="11" w16cid:durableId="432474765">
    <w:abstractNumId w:val="25"/>
  </w:num>
  <w:num w:numId="12" w16cid:durableId="598298557">
    <w:abstractNumId w:val="24"/>
  </w:num>
  <w:num w:numId="13" w16cid:durableId="953711119">
    <w:abstractNumId w:val="19"/>
  </w:num>
  <w:num w:numId="14" w16cid:durableId="1955206205">
    <w:abstractNumId w:val="31"/>
  </w:num>
  <w:num w:numId="15" w16cid:durableId="657921379">
    <w:abstractNumId w:val="32"/>
  </w:num>
  <w:num w:numId="16" w16cid:durableId="1763447719">
    <w:abstractNumId w:val="17"/>
  </w:num>
  <w:num w:numId="17" w16cid:durableId="2054230441">
    <w:abstractNumId w:val="27"/>
  </w:num>
  <w:num w:numId="18" w16cid:durableId="549851685">
    <w:abstractNumId w:val="16"/>
  </w:num>
  <w:num w:numId="19" w16cid:durableId="1834250375">
    <w:abstractNumId w:val="18"/>
  </w:num>
  <w:num w:numId="20" w16cid:durableId="663778286">
    <w:abstractNumId w:val="2"/>
  </w:num>
  <w:num w:numId="21" w16cid:durableId="296494792">
    <w:abstractNumId w:val="3"/>
  </w:num>
  <w:num w:numId="22" w16cid:durableId="531961902">
    <w:abstractNumId w:val="4"/>
  </w:num>
  <w:num w:numId="23" w16cid:durableId="884101285">
    <w:abstractNumId w:val="5"/>
  </w:num>
  <w:num w:numId="24" w16cid:durableId="18355985">
    <w:abstractNumId w:val="6"/>
  </w:num>
  <w:num w:numId="25" w16cid:durableId="1612395066">
    <w:abstractNumId w:val="7"/>
  </w:num>
  <w:num w:numId="26" w16cid:durableId="1367290323">
    <w:abstractNumId w:val="8"/>
  </w:num>
  <w:num w:numId="27" w16cid:durableId="921259362">
    <w:abstractNumId w:val="9"/>
  </w:num>
  <w:num w:numId="28" w16cid:durableId="2090492135">
    <w:abstractNumId w:val="10"/>
  </w:num>
  <w:num w:numId="29" w16cid:durableId="1978341043">
    <w:abstractNumId w:val="11"/>
  </w:num>
  <w:num w:numId="30" w16cid:durableId="1869415613">
    <w:abstractNumId w:val="12"/>
  </w:num>
  <w:num w:numId="31" w16cid:durableId="919556212">
    <w:abstractNumId w:val="13"/>
  </w:num>
  <w:num w:numId="32" w16cid:durableId="1891842753">
    <w:abstractNumId w:val="14"/>
  </w:num>
  <w:num w:numId="33" w16cid:durableId="1269196982">
    <w:abstractNumId w:val="26"/>
  </w:num>
  <w:num w:numId="34" w16cid:durableId="1795363787">
    <w:abstractNumId w:val="23"/>
  </w:num>
  <w:num w:numId="35" w16cid:durableId="1875926565">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activeWritingStyle w:appName="MSWord" w:lang="en-US" w:vendorID="64" w:dllVersion="0" w:nlCheck="1" w:checkStyle="0"/>
  <w:activeWritingStyle w:appName="MSWord" w:lang="fr-FR" w:vendorID="64" w:dllVersion="0" w:nlCheck="1" w:checkStyle="0"/>
  <w:activeWritingStyle w:appName="MSWord" w:lang="de-DE" w:vendorID="64" w:dllVersion="0" w:nlCheck="1" w:checkStyle="1"/>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A7B"/>
    <w:rsid w:val="0000477F"/>
    <w:rsid w:val="00004825"/>
    <w:rsid w:val="00005099"/>
    <w:rsid w:val="00005EC2"/>
    <w:rsid w:val="000069CF"/>
    <w:rsid w:val="00006B05"/>
    <w:rsid w:val="000070A5"/>
    <w:rsid w:val="00007683"/>
    <w:rsid w:val="00010665"/>
    <w:rsid w:val="00011D1F"/>
    <w:rsid w:val="0001261C"/>
    <w:rsid w:val="00012DE3"/>
    <w:rsid w:val="0001378D"/>
    <w:rsid w:val="00013A62"/>
    <w:rsid w:val="000148F5"/>
    <w:rsid w:val="0001565A"/>
    <w:rsid w:val="00016384"/>
    <w:rsid w:val="00020B2E"/>
    <w:rsid w:val="00021A99"/>
    <w:rsid w:val="00022EF3"/>
    <w:rsid w:val="000230F3"/>
    <w:rsid w:val="00023431"/>
    <w:rsid w:val="00024395"/>
    <w:rsid w:val="00025263"/>
    <w:rsid w:val="00025667"/>
    <w:rsid w:val="00025935"/>
    <w:rsid w:val="00027CE2"/>
    <w:rsid w:val="000313C7"/>
    <w:rsid w:val="00031A07"/>
    <w:rsid w:val="00032599"/>
    <w:rsid w:val="00032997"/>
    <w:rsid w:val="00032D98"/>
    <w:rsid w:val="000339D8"/>
    <w:rsid w:val="000343EA"/>
    <w:rsid w:val="00034FFE"/>
    <w:rsid w:val="00040714"/>
    <w:rsid w:val="00042646"/>
    <w:rsid w:val="0004266A"/>
    <w:rsid w:val="0004346B"/>
    <w:rsid w:val="0004347B"/>
    <w:rsid w:val="00043FFE"/>
    <w:rsid w:val="00046941"/>
    <w:rsid w:val="00051890"/>
    <w:rsid w:val="0005335F"/>
    <w:rsid w:val="00054560"/>
    <w:rsid w:val="000556C4"/>
    <w:rsid w:val="00055E29"/>
    <w:rsid w:val="000564EB"/>
    <w:rsid w:val="00056B31"/>
    <w:rsid w:val="00061BB7"/>
    <w:rsid w:val="00063B80"/>
    <w:rsid w:val="00063BAD"/>
    <w:rsid w:val="0006521F"/>
    <w:rsid w:val="00066DC8"/>
    <w:rsid w:val="00071229"/>
    <w:rsid w:val="0007230F"/>
    <w:rsid w:val="00072A18"/>
    <w:rsid w:val="00074D66"/>
    <w:rsid w:val="0007678C"/>
    <w:rsid w:val="000769D8"/>
    <w:rsid w:val="00076BE7"/>
    <w:rsid w:val="000806F3"/>
    <w:rsid w:val="00081883"/>
    <w:rsid w:val="000828E4"/>
    <w:rsid w:val="00083549"/>
    <w:rsid w:val="000838E3"/>
    <w:rsid w:val="00084BB6"/>
    <w:rsid w:val="00085C7E"/>
    <w:rsid w:val="00086CE4"/>
    <w:rsid w:val="00086DB0"/>
    <w:rsid w:val="00086EB0"/>
    <w:rsid w:val="00087CE3"/>
    <w:rsid w:val="00090A16"/>
    <w:rsid w:val="000914AB"/>
    <w:rsid w:val="000923CB"/>
    <w:rsid w:val="000954AB"/>
    <w:rsid w:val="00096A2F"/>
    <w:rsid w:val="00096BB2"/>
    <w:rsid w:val="00096C4F"/>
    <w:rsid w:val="00097731"/>
    <w:rsid w:val="00097A12"/>
    <w:rsid w:val="000A07B4"/>
    <w:rsid w:val="000A465F"/>
    <w:rsid w:val="000A56AB"/>
    <w:rsid w:val="000A73F6"/>
    <w:rsid w:val="000B0DC9"/>
    <w:rsid w:val="000B1342"/>
    <w:rsid w:val="000B2F87"/>
    <w:rsid w:val="000B3E4F"/>
    <w:rsid w:val="000B6379"/>
    <w:rsid w:val="000B6A57"/>
    <w:rsid w:val="000C0C28"/>
    <w:rsid w:val="000C245D"/>
    <w:rsid w:val="000C2BBD"/>
    <w:rsid w:val="000C3D20"/>
    <w:rsid w:val="000C7201"/>
    <w:rsid w:val="000C7A0E"/>
    <w:rsid w:val="000D1824"/>
    <w:rsid w:val="000D1EE8"/>
    <w:rsid w:val="000D204F"/>
    <w:rsid w:val="000D3702"/>
    <w:rsid w:val="000D4717"/>
    <w:rsid w:val="000D4A4D"/>
    <w:rsid w:val="000D4AFF"/>
    <w:rsid w:val="000D5E61"/>
    <w:rsid w:val="000D6619"/>
    <w:rsid w:val="000D794B"/>
    <w:rsid w:val="000E0856"/>
    <w:rsid w:val="000E1DC8"/>
    <w:rsid w:val="000E24DB"/>
    <w:rsid w:val="000E57EE"/>
    <w:rsid w:val="000E5FE3"/>
    <w:rsid w:val="000E6D0F"/>
    <w:rsid w:val="000F1B82"/>
    <w:rsid w:val="000F2219"/>
    <w:rsid w:val="000F4663"/>
    <w:rsid w:val="000F5DB4"/>
    <w:rsid w:val="000F64AA"/>
    <w:rsid w:val="000F78BF"/>
    <w:rsid w:val="0010154D"/>
    <w:rsid w:val="0010188C"/>
    <w:rsid w:val="0010275B"/>
    <w:rsid w:val="00103FAF"/>
    <w:rsid w:val="00104CCB"/>
    <w:rsid w:val="0010507E"/>
    <w:rsid w:val="00105A1A"/>
    <w:rsid w:val="001062B9"/>
    <w:rsid w:val="0010677F"/>
    <w:rsid w:val="00107326"/>
    <w:rsid w:val="001104ED"/>
    <w:rsid w:val="001118A9"/>
    <w:rsid w:val="00116055"/>
    <w:rsid w:val="00117957"/>
    <w:rsid w:val="00122BC4"/>
    <w:rsid w:val="001238A2"/>
    <w:rsid w:val="00127012"/>
    <w:rsid w:val="001278FC"/>
    <w:rsid w:val="00127C83"/>
    <w:rsid w:val="00131AD0"/>
    <w:rsid w:val="00132A25"/>
    <w:rsid w:val="00133EC1"/>
    <w:rsid w:val="00134C88"/>
    <w:rsid w:val="001359A2"/>
    <w:rsid w:val="001370C8"/>
    <w:rsid w:val="00137257"/>
    <w:rsid w:val="0013736E"/>
    <w:rsid w:val="0013772D"/>
    <w:rsid w:val="0013786F"/>
    <w:rsid w:val="00140B4B"/>
    <w:rsid w:val="00143E47"/>
    <w:rsid w:val="00144773"/>
    <w:rsid w:val="001448E0"/>
    <w:rsid w:val="00146207"/>
    <w:rsid w:val="001464F2"/>
    <w:rsid w:val="0015050E"/>
    <w:rsid w:val="00151E5A"/>
    <w:rsid w:val="001529A6"/>
    <w:rsid w:val="00153E51"/>
    <w:rsid w:val="00156B36"/>
    <w:rsid w:val="001578D6"/>
    <w:rsid w:val="001615AF"/>
    <w:rsid w:val="0016281D"/>
    <w:rsid w:val="00162D1F"/>
    <w:rsid w:val="001641F3"/>
    <w:rsid w:val="0016469F"/>
    <w:rsid w:val="001670E5"/>
    <w:rsid w:val="00167A84"/>
    <w:rsid w:val="00170BF6"/>
    <w:rsid w:val="00170FA0"/>
    <w:rsid w:val="001715A0"/>
    <w:rsid w:val="00171889"/>
    <w:rsid w:val="00174B80"/>
    <w:rsid w:val="00175236"/>
    <w:rsid w:val="001801DB"/>
    <w:rsid w:val="001804DE"/>
    <w:rsid w:val="00180844"/>
    <w:rsid w:val="00180A63"/>
    <w:rsid w:val="001837B0"/>
    <w:rsid w:val="0018421A"/>
    <w:rsid w:val="00184C6B"/>
    <w:rsid w:val="00185260"/>
    <w:rsid w:val="00186D3F"/>
    <w:rsid w:val="001878F8"/>
    <w:rsid w:val="00191B52"/>
    <w:rsid w:val="00191FE3"/>
    <w:rsid w:val="00192C48"/>
    <w:rsid w:val="0019343C"/>
    <w:rsid w:val="00194E15"/>
    <w:rsid w:val="001965A4"/>
    <w:rsid w:val="00197C3F"/>
    <w:rsid w:val="001A02FE"/>
    <w:rsid w:val="001A1521"/>
    <w:rsid w:val="001A16AA"/>
    <w:rsid w:val="001A5A7F"/>
    <w:rsid w:val="001A5FEF"/>
    <w:rsid w:val="001A7A53"/>
    <w:rsid w:val="001B0ACC"/>
    <w:rsid w:val="001B0C05"/>
    <w:rsid w:val="001B139D"/>
    <w:rsid w:val="001B2736"/>
    <w:rsid w:val="001B274C"/>
    <w:rsid w:val="001B483B"/>
    <w:rsid w:val="001B4867"/>
    <w:rsid w:val="001B67B5"/>
    <w:rsid w:val="001C0146"/>
    <w:rsid w:val="001C0A20"/>
    <w:rsid w:val="001C0C73"/>
    <w:rsid w:val="001C3C54"/>
    <w:rsid w:val="001C4389"/>
    <w:rsid w:val="001C4641"/>
    <w:rsid w:val="001C51AE"/>
    <w:rsid w:val="001C70BC"/>
    <w:rsid w:val="001D2FC3"/>
    <w:rsid w:val="001D423B"/>
    <w:rsid w:val="001D4740"/>
    <w:rsid w:val="001D5B8F"/>
    <w:rsid w:val="001D7870"/>
    <w:rsid w:val="001E2845"/>
    <w:rsid w:val="001E33D6"/>
    <w:rsid w:val="001E3B6C"/>
    <w:rsid w:val="001E59A0"/>
    <w:rsid w:val="001E7485"/>
    <w:rsid w:val="001F05F3"/>
    <w:rsid w:val="001F1F94"/>
    <w:rsid w:val="001F2704"/>
    <w:rsid w:val="001F3E7B"/>
    <w:rsid w:val="001F5018"/>
    <w:rsid w:val="001F5029"/>
    <w:rsid w:val="001F7CE8"/>
    <w:rsid w:val="001F7F1B"/>
    <w:rsid w:val="00200DAC"/>
    <w:rsid w:val="00201ACB"/>
    <w:rsid w:val="002025FB"/>
    <w:rsid w:val="002068FC"/>
    <w:rsid w:val="00207C1A"/>
    <w:rsid w:val="0021023E"/>
    <w:rsid w:val="00210C9B"/>
    <w:rsid w:val="0021128C"/>
    <w:rsid w:val="00215464"/>
    <w:rsid w:val="0021567E"/>
    <w:rsid w:val="00215A66"/>
    <w:rsid w:val="00215CCB"/>
    <w:rsid w:val="00217493"/>
    <w:rsid w:val="00217878"/>
    <w:rsid w:val="00222C20"/>
    <w:rsid w:val="00224270"/>
    <w:rsid w:val="00224B6C"/>
    <w:rsid w:val="0022577A"/>
    <w:rsid w:val="0022590D"/>
    <w:rsid w:val="00225D2E"/>
    <w:rsid w:val="00226580"/>
    <w:rsid w:val="00227288"/>
    <w:rsid w:val="00227FB1"/>
    <w:rsid w:val="00230344"/>
    <w:rsid w:val="002306F9"/>
    <w:rsid w:val="00231E03"/>
    <w:rsid w:val="002326AF"/>
    <w:rsid w:val="00232FE5"/>
    <w:rsid w:val="00233197"/>
    <w:rsid w:val="0023347A"/>
    <w:rsid w:val="00237AE8"/>
    <w:rsid w:val="00241CF9"/>
    <w:rsid w:val="0024280E"/>
    <w:rsid w:val="00242815"/>
    <w:rsid w:val="00242FE1"/>
    <w:rsid w:val="0024305D"/>
    <w:rsid w:val="002433DE"/>
    <w:rsid w:val="00243DB7"/>
    <w:rsid w:val="002464DC"/>
    <w:rsid w:val="00246B0B"/>
    <w:rsid w:val="00251E57"/>
    <w:rsid w:val="00257915"/>
    <w:rsid w:val="00257B27"/>
    <w:rsid w:val="002603F9"/>
    <w:rsid w:val="00260BB4"/>
    <w:rsid w:val="00261BB0"/>
    <w:rsid w:val="00262580"/>
    <w:rsid w:val="00262BEB"/>
    <w:rsid w:val="0026310C"/>
    <w:rsid w:val="0026374F"/>
    <w:rsid w:val="002643FA"/>
    <w:rsid w:val="00264846"/>
    <w:rsid w:val="00264F68"/>
    <w:rsid w:val="002651DA"/>
    <w:rsid w:val="0026555B"/>
    <w:rsid w:val="002664C1"/>
    <w:rsid w:val="00266671"/>
    <w:rsid w:val="002700C1"/>
    <w:rsid w:val="0027030B"/>
    <w:rsid w:val="002716E8"/>
    <w:rsid w:val="00272C35"/>
    <w:rsid w:val="00273AB5"/>
    <w:rsid w:val="00273CE4"/>
    <w:rsid w:val="00274217"/>
    <w:rsid w:val="002745F1"/>
    <w:rsid w:val="00274C7E"/>
    <w:rsid w:val="002759B0"/>
    <w:rsid w:val="00276034"/>
    <w:rsid w:val="00285FBA"/>
    <w:rsid w:val="002878B8"/>
    <w:rsid w:val="00290E76"/>
    <w:rsid w:val="002956BF"/>
    <w:rsid w:val="002A0EF6"/>
    <w:rsid w:val="002A5F99"/>
    <w:rsid w:val="002B08D9"/>
    <w:rsid w:val="002B10DB"/>
    <w:rsid w:val="002B1E36"/>
    <w:rsid w:val="002B2C26"/>
    <w:rsid w:val="002B4D7C"/>
    <w:rsid w:val="002C028C"/>
    <w:rsid w:val="002C06DE"/>
    <w:rsid w:val="002C289B"/>
    <w:rsid w:val="002C2C4D"/>
    <w:rsid w:val="002C712C"/>
    <w:rsid w:val="002D052A"/>
    <w:rsid w:val="002D0AE3"/>
    <w:rsid w:val="002D1B8A"/>
    <w:rsid w:val="002D341C"/>
    <w:rsid w:val="002D4AAC"/>
    <w:rsid w:val="002D4BD2"/>
    <w:rsid w:val="002D55D1"/>
    <w:rsid w:val="002D6818"/>
    <w:rsid w:val="002E083A"/>
    <w:rsid w:val="002E0EA4"/>
    <w:rsid w:val="002E1BC6"/>
    <w:rsid w:val="002E387E"/>
    <w:rsid w:val="002E3C76"/>
    <w:rsid w:val="002E3E71"/>
    <w:rsid w:val="002F04B1"/>
    <w:rsid w:val="002F092F"/>
    <w:rsid w:val="002F24DE"/>
    <w:rsid w:val="002F429A"/>
    <w:rsid w:val="002F48EC"/>
    <w:rsid w:val="002F50F0"/>
    <w:rsid w:val="002F6FB7"/>
    <w:rsid w:val="0030106F"/>
    <w:rsid w:val="00301504"/>
    <w:rsid w:val="003027EE"/>
    <w:rsid w:val="00302DB9"/>
    <w:rsid w:val="0030431A"/>
    <w:rsid w:val="00306D21"/>
    <w:rsid w:val="0030700A"/>
    <w:rsid w:val="0030745B"/>
    <w:rsid w:val="00307C5A"/>
    <w:rsid w:val="00307D5F"/>
    <w:rsid w:val="00307EE0"/>
    <w:rsid w:val="00312689"/>
    <w:rsid w:val="00312CCA"/>
    <w:rsid w:val="00312CEF"/>
    <w:rsid w:val="0031327C"/>
    <w:rsid w:val="0031436D"/>
    <w:rsid w:val="003143D0"/>
    <w:rsid w:val="00314552"/>
    <w:rsid w:val="003146D1"/>
    <w:rsid w:val="00315A85"/>
    <w:rsid w:val="00315D69"/>
    <w:rsid w:val="0031735A"/>
    <w:rsid w:val="0032132D"/>
    <w:rsid w:val="003227EA"/>
    <w:rsid w:val="00323B27"/>
    <w:rsid w:val="00326449"/>
    <w:rsid w:val="0033096A"/>
    <w:rsid w:val="00331396"/>
    <w:rsid w:val="00331D2D"/>
    <w:rsid w:val="0033200D"/>
    <w:rsid w:val="00332B9B"/>
    <w:rsid w:val="003330EF"/>
    <w:rsid w:val="003339D8"/>
    <w:rsid w:val="00333B63"/>
    <w:rsid w:val="00334265"/>
    <w:rsid w:val="00340051"/>
    <w:rsid w:val="00340C81"/>
    <w:rsid w:val="00341072"/>
    <w:rsid w:val="00341E83"/>
    <w:rsid w:val="0034208C"/>
    <w:rsid w:val="003438C1"/>
    <w:rsid w:val="00343D9A"/>
    <w:rsid w:val="00345DCB"/>
    <w:rsid w:val="0034712B"/>
    <w:rsid w:val="003476F8"/>
    <w:rsid w:val="0035134C"/>
    <w:rsid w:val="0035240F"/>
    <w:rsid w:val="00356DAD"/>
    <w:rsid w:val="00357F48"/>
    <w:rsid w:val="00360FD0"/>
    <w:rsid w:val="0036407D"/>
    <w:rsid w:val="0036424D"/>
    <w:rsid w:val="003643D0"/>
    <w:rsid w:val="00367A34"/>
    <w:rsid w:val="0037100A"/>
    <w:rsid w:val="00372778"/>
    <w:rsid w:val="0037297C"/>
    <w:rsid w:val="003739E2"/>
    <w:rsid w:val="00376B74"/>
    <w:rsid w:val="003805CF"/>
    <w:rsid w:val="003809B2"/>
    <w:rsid w:val="0038512F"/>
    <w:rsid w:val="003852D0"/>
    <w:rsid w:val="0038603C"/>
    <w:rsid w:val="003868C1"/>
    <w:rsid w:val="00390611"/>
    <w:rsid w:val="00391AA0"/>
    <w:rsid w:val="003935AF"/>
    <w:rsid w:val="003935D2"/>
    <w:rsid w:val="003948E8"/>
    <w:rsid w:val="003A01AA"/>
    <w:rsid w:val="003A3EEF"/>
    <w:rsid w:val="003A4914"/>
    <w:rsid w:val="003A5442"/>
    <w:rsid w:val="003A5993"/>
    <w:rsid w:val="003B035A"/>
    <w:rsid w:val="003B13B1"/>
    <w:rsid w:val="003B1573"/>
    <w:rsid w:val="003B2912"/>
    <w:rsid w:val="003B3BFC"/>
    <w:rsid w:val="003B63C6"/>
    <w:rsid w:val="003B7733"/>
    <w:rsid w:val="003B7861"/>
    <w:rsid w:val="003C0F16"/>
    <w:rsid w:val="003C2392"/>
    <w:rsid w:val="003C2FB7"/>
    <w:rsid w:val="003C61B8"/>
    <w:rsid w:val="003D2CBA"/>
    <w:rsid w:val="003D4BEE"/>
    <w:rsid w:val="003D55F1"/>
    <w:rsid w:val="003D5E03"/>
    <w:rsid w:val="003D72B9"/>
    <w:rsid w:val="003D75E1"/>
    <w:rsid w:val="003E0916"/>
    <w:rsid w:val="003E1132"/>
    <w:rsid w:val="003E15F1"/>
    <w:rsid w:val="003E4835"/>
    <w:rsid w:val="003E5732"/>
    <w:rsid w:val="003E7BCD"/>
    <w:rsid w:val="003F0301"/>
    <w:rsid w:val="003F054E"/>
    <w:rsid w:val="003F20F0"/>
    <w:rsid w:val="003F23B7"/>
    <w:rsid w:val="003F2626"/>
    <w:rsid w:val="003F4906"/>
    <w:rsid w:val="003F62CA"/>
    <w:rsid w:val="003F6B41"/>
    <w:rsid w:val="00400125"/>
    <w:rsid w:val="00400552"/>
    <w:rsid w:val="00400FCB"/>
    <w:rsid w:val="00402ACF"/>
    <w:rsid w:val="0040369C"/>
    <w:rsid w:val="0040402A"/>
    <w:rsid w:val="00405138"/>
    <w:rsid w:val="0041243D"/>
    <w:rsid w:val="00412FE6"/>
    <w:rsid w:val="0041314E"/>
    <w:rsid w:val="0041476A"/>
    <w:rsid w:val="00420466"/>
    <w:rsid w:val="00420D95"/>
    <w:rsid w:val="00422649"/>
    <w:rsid w:val="00424537"/>
    <w:rsid w:val="00425C3E"/>
    <w:rsid w:val="00425F71"/>
    <w:rsid w:val="004277E7"/>
    <w:rsid w:val="00427BD7"/>
    <w:rsid w:val="00427E9D"/>
    <w:rsid w:val="00431792"/>
    <w:rsid w:val="004329A5"/>
    <w:rsid w:val="004337E3"/>
    <w:rsid w:val="00433F90"/>
    <w:rsid w:val="0043532D"/>
    <w:rsid w:val="00437E1C"/>
    <w:rsid w:val="00440109"/>
    <w:rsid w:val="0044037D"/>
    <w:rsid w:val="004412F4"/>
    <w:rsid w:val="00442B74"/>
    <w:rsid w:val="0044445F"/>
    <w:rsid w:val="00444EB2"/>
    <w:rsid w:val="00445CD6"/>
    <w:rsid w:val="00446587"/>
    <w:rsid w:val="00447415"/>
    <w:rsid w:val="004475F1"/>
    <w:rsid w:val="004515FE"/>
    <w:rsid w:val="00451CBE"/>
    <w:rsid w:val="00451CCA"/>
    <w:rsid w:val="00452D77"/>
    <w:rsid w:val="004541D8"/>
    <w:rsid w:val="004556F7"/>
    <w:rsid w:val="0045609E"/>
    <w:rsid w:val="004571BD"/>
    <w:rsid w:val="00457AC2"/>
    <w:rsid w:val="00457D12"/>
    <w:rsid w:val="00464456"/>
    <w:rsid w:val="004645DB"/>
    <w:rsid w:val="004648E4"/>
    <w:rsid w:val="004678CA"/>
    <w:rsid w:val="004711C0"/>
    <w:rsid w:val="004714AA"/>
    <w:rsid w:val="00471F70"/>
    <w:rsid w:val="00473FBF"/>
    <w:rsid w:val="004748CA"/>
    <w:rsid w:val="00476512"/>
    <w:rsid w:val="00476EEC"/>
    <w:rsid w:val="004778B7"/>
    <w:rsid w:val="00477B97"/>
    <w:rsid w:val="00480166"/>
    <w:rsid w:val="00480D57"/>
    <w:rsid w:val="00481319"/>
    <w:rsid w:val="004828CF"/>
    <w:rsid w:val="0048385D"/>
    <w:rsid w:val="00483D18"/>
    <w:rsid w:val="004901A0"/>
    <w:rsid w:val="00490986"/>
    <w:rsid w:val="00491530"/>
    <w:rsid w:val="0049156B"/>
    <w:rsid w:val="004919FA"/>
    <w:rsid w:val="00492C72"/>
    <w:rsid w:val="00492D94"/>
    <w:rsid w:val="00494EEE"/>
    <w:rsid w:val="004958EF"/>
    <w:rsid w:val="004960C0"/>
    <w:rsid w:val="00497DDC"/>
    <w:rsid w:val="004A0596"/>
    <w:rsid w:val="004A1AE9"/>
    <w:rsid w:val="004A3782"/>
    <w:rsid w:val="004A3E7F"/>
    <w:rsid w:val="004A40CE"/>
    <w:rsid w:val="004A4BCE"/>
    <w:rsid w:val="004A7DFA"/>
    <w:rsid w:val="004B004C"/>
    <w:rsid w:val="004B0E8E"/>
    <w:rsid w:val="004B1820"/>
    <w:rsid w:val="004B1BB5"/>
    <w:rsid w:val="004B21B3"/>
    <w:rsid w:val="004B5472"/>
    <w:rsid w:val="004B5E06"/>
    <w:rsid w:val="004B74FA"/>
    <w:rsid w:val="004C0C8C"/>
    <w:rsid w:val="004C1F2E"/>
    <w:rsid w:val="004C233D"/>
    <w:rsid w:val="004C2467"/>
    <w:rsid w:val="004C55BA"/>
    <w:rsid w:val="004C5C90"/>
    <w:rsid w:val="004C65DD"/>
    <w:rsid w:val="004C7093"/>
    <w:rsid w:val="004D00B6"/>
    <w:rsid w:val="004D0886"/>
    <w:rsid w:val="004D09DA"/>
    <w:rsid w:val="004D1661"/>
    <w:rsid w:val="004D4AA4"/>
    <w:rsid w:val="004D581E"/>
    <w:rsid w:val="004D63A9"/>
    <w:rsid w:val="004D792A"/>
    <w:rsid w:val="004D7C65"/>
    <w:rsid w:val="004E0D76"/>
    <w:rsid w:val="004E2375"/>
    <w:rsid w:val="004E4683"/>
    <w:rsid w:val="004E74F3"/>
    <w:rsid w:val="004E7C5D"/>
    <w:rsid w:val="004F0A78"/>
    <w:rsid w:val="004F0E83"/>
    <w:rsid w:val="004F28EB"/>
    <w:rsid w:val="004F39E7"/>
    <w:rsid w:val="004F60DD"/>
    <w:rsid w:val="004F6CBB"/>
    <w:rsid w:val="004F6D8D"/>
    <w:rsid w:val="00500EC4"/>
    <w:rsid w:val="005015CB"/>
    <w:rsid w:val="00501929"/>
    <w:rsid w:val="00503EF2"/>
    <w:rsid w:val="005041F7"/>
    <w:rsid w:val="00504259"/>
    <w:rsid w:val="0050681B"/>
    <w:rsid w:val="0050682C"/>
    <w:rsid w:val="00506D33"/>
    <w:rsid w:val="00507D95"/>
    <w:rsid w:val="005111CE"/>
    <w:rsid w:val="00511BE2"/>
    <w:rsid w:val="005134D7"/>
    <w:rsid w:val="00515504"/>
    <w:rsid w:val="00517BC5"/>
    <w:rsid w:val="00524626"/>
    <w:rsid w:val="00525D27"/>
    <w:rsid w:val="00525E56"/>
    <w:rsid w:val="005263E0"/>
    <w:rsid w:val="00526C60"/>
    <w:rsid w:val="005277E0"/>
    <w:rsid w:val="00531181"/>
    <w:rsid w:val="00531ADE"/>
    <w:rsid w:val="00531C31"/>
    <w:rsid w:val="0053267E"/>
    <w:rsid w:val="00533890"/>
    <w:rsid w:val="005339DB"/>
    <w:rsid w:val="00537657"/>
    <w:rsid w:val="00540A02"/>
    <w:rsid w:val="00540DAB"/>
    <w:rsid w:val="005429A7"/>
    <w:rsid w:val="00542AD3"/>
    <w:rsid w:val="00543656"/>
    <w:rsid w:val="005438E9"/>
    <w:rsid w:val="0054548B"/>
    <w:rsid w:val="0054581E"/>
    <w:rsid w:val="00545FE5"/>
    <w:rsid w:val="005467D8"/>
    <w:rsid w:val="005512A1"/>
    <w:rsid w:val="00551E29"/>
    <w:rsid w:val="00552A22"/>
    <w:rsid w:val="00554C71"/>
    <w:rsid w:val="0055692A"/>
    <w:rsid w:val="005570D9"/>
    <w:rsid w:val="00557231"/>
    <w:rsid w:val="0055779B"/>
    <w:rsid w:val="005577C9"/>
    <w:rsid w:val="005602C1"/>
    <w:rsid w:val="005615E1"/>
    <w:rsid w:val="00561B54"/>
    <w:rsid w:val="005628C3"/>
    <w:rsid w:val="005633D8"/>
    <w:rsid w:val="005634FE"/>
    <w:rsid w:val="00563DC3"/>
    <w:rsid w:val="0056422D"/>
    <w:rsid w:val="00567601"/>
    <w:rsid w:val="00570B7E"/>
    <w:rsid w:val="00572100"/>
    <w:rsid w:val="00572BCD"/>
    <w:rsid w:val="00572D6C"/>
    <w:rsid w:val="00573E5C"/>
    <w:rsid w:val="00575DAC"/>
    <w:rsid w:val="0057603E"/>
    <w:rsid w:val="0057668C"/>
    <w:rsid w:val="00576CED"/>
    <w:rsid w:val="00582D3D"/>
    <w:rsid w:val="005834EA"/>
    <w:rsid w:val="00584707"/>
    <w:rsid w:val="00587359"/>
    <w:rsid w:val="00590D09"/>
    <w:rsid w:val="00591590"/>
    <w:rsid w:val="00591C97"/>
    <w:rsid w:val="0059295E"/>
    <w:rsid w:val="00597060"/>
    <w:rsid w:val="005A058B"/>
    <w:rsid w:val="005A1FCC"/>
    <w:rsid w:val="005A3665"/>
    <w:rsid w:val="005A6F5C"/>
    <w:rsid w:val="005B0574"/>
    <w:rsid w:val="005B0D5F"/>
    <w:rsid w:val="005B0F18"/>
    <w:rsid w:val="005B1FCC"/>
    <w:rsid w:val="005B25BB"/>
    <w:rsid w:val="005B2EE4"/>
    <w:rsid w:val="005B411D"/>
    <w:rsid w:val="005B6C3F"/>
    <w:rsid w:val="005B73AB"/>
    <w:rsid w:val="005C01A8"/>
    <w:rsid w:val="005C1C91"/>
    <w:rsid w:val="005C3772"/>
    <w:rsid w:val="005C51C7"/>
    <w:rsid w:val="005C6B25"/>
    <w:rsid w:val="005C730E"/>
    <w:rsid w:val="005D05B2"/>
    <w:rsid w:val="005D0DE7"/>
    <w:rsid w:val="005D640C"/>
    <w:rsid w:val="005D6CE2"/>
    <w:rsid w:val="005D6D25"/>
    <w:rsid w:val="005D6D6B"/>
    <w:rsid w:val="005D7528"/>
    <w:rsid w:val="005D7DA7"/>
    <w:rsid w:val="005E24B9"/>
    <w:rsid w:val="005E35E9"/>
    <w:rsid w:val="005E3D13"/>
    <w:rsid w:val="005E5634"/>
    <w:rsid w:val="005E6474"/>
    <w:rsid w:val="005E6DE7"/>
    <w:rsid w:val="005E734A"/>
    <w:rsid w:val="005E78A5"/>
    <w:rsid w:val="005F0440"/>
    <w:rsid w:val="005F0F54"/>
    <w:rsid w:val="005F166E"/>
    <w:rsid w:val="005F1B98"/>
    <w:rsid w:val="005F42AE"/>
    <w:rsid w:val="005F5402"/>
    <w:rsid w:val="005F647A"/>
    <w:rsid w:val="00600286"/>
    <w:rsid w:val="00602B15"/>
    <w:rsid w:val="00603154"/>
    <w:rsid w:val="0060391E"/>
    <w:rsid w:val="00603C8D"/>
    <w:rsid w:val="0060695E"/>
    <w:rsid w:val="006070DB"/>
    <w:rsid w:val="00607A16"/>
    <w:rsid w:val="00611225"/>
    <w:rsid w:val="00611B9A"/>
    <w:rsid w:val="00615518"/>
    <w:rsid w:val="00616577"/>
    <w:rsid w:val="00617AED"/>
    <w:rsid w:val="00617BFA"/>
    <w:rsid w:val="00617E82"/>
    <w:rsid w:val="00623862"/>
    <w:rsid w:val="0062511E"/>
    <w:rsid w:val="00626289"/>
    <w:rsid w:val="0063206F"/>
    <w:rsid w:val="0063257A"/>
    <w:rsid w:val="00633060"/>
    <w:rsid w:val="006338CC"/>
    <w:rsid w:val="00634B8E"/>
    <w:rsid w:val="00634C75"/>
    <w:rsid w:val="00635EED"/>
    <w:rsid w:val="006400C6"/>
    <w:rsid w:val="006445D6"/>
    <w:rsid w:val="00644D05"/>
    <w:rsid w:val="0064771A"/>
    <w:rsid w:val="00650120"/>
    <w:rsid w:val="00651DA2"/>
    <w:rsid w:val="00651EDE"/>
    <w:rsid w:val="006528CC"/>
    <w:rsid w:val="00653A0F"/>
    <w:rsid w:val="00654178"/>
    <w:rsid w:val="00656A9C"/>
    <w:rsid w:val="00656C72"/>
    <w:rsid w:val="00657753"/>
    <w:rsid w:val="00660C85"/>
    <w:rsid w:val="00662E94"/>
    <w:rsid w:val="00662F8D"/>
    <w:rsid w:val="00666847"/>
    <w:rsid w:val="00667EF5"/>
    <w:rsid w:val="00670C0B"/>
    <w:rsid w:val="0067125C"/>
    <w:rsid w:val="00673301"/>
    <w:rsid w:val="006741DD"/>
    <w:rsid w:val="0067523F"/>
    <w:rsid w:val="00676A4C"/>
    <w:rsid w:val="006773D2"/>
    <w:rsid w:val="0068030E"/>
    <w:rsid w:val="00682151"/>
    <w:rsid w:val="006823CF"/>
    <w:rsid w:val="006826B0"/>
    <w:rsid w:val="00682840"/>
    <w:rsid w:val="00682ADD"/>
    <w:rsid w:val="00685299"/>
    <w:rsid w:val="00685F35"/>
    <w:rsid w:val="006861D8"/>
    <w:rsid w:val="00687D2C"/>
    <w:rsid w:val="00687EB3"/>
    <w:rsid w:val="00691725"/>
    <w:rsid w:val="006926A6"/>
    <w:rsid w:val="006946D1"/>
    <w:rsid w:val="00694FBD"/>
    <w:rsid w:val="00695F1E"/>
    <w:rsid w:val="006A11A3"/>
    <w:rsid w:val="006A2AA3"/>
    <w:rsid w:val="006A362B"/>
    <w:rsid w:val="006A381B"/>
    <w:rsid w:val="006B2896"/>
    <w:rsid w:val="006B3EDE"/>
    <w:rsid w:val="006B5AAE"/>
    <w:rsid w:val="006B5BA0"/>
    <w:rsid w:val="006B6C52"/>
    <w:rsid w:val="006B7587"/>
    <w:rsid w:val="006B7776"/>
    <w:rsid w:val="006C03C0"/>
    <w:rsid w:val="006C1B1E"/>
    <w:rsid w:val="006C1BC2"/>
    <w:rsid w:val="006C36F8"/>
    <w:rsid w:val="006C38E0"/>
    <w:rsid w:val="006C3BE5"/>
    <w:rsid w:val="006C4448"/>
    <w:rsid w:val="006C4E20"/>
    <w:rsid w:val="006C4F4E"/>
    <w:rsid w:val="006C5456"/>
    <w:rsid w:val="006C585F"/>
    <w:rsid w:val="006C5E28"/>
    <w:rsid w:val="006D2AAE"/>
    <w:rsid w:val="006D558D"/>
    <w:rsid w:val="006D6C5D"/>
    <w:rsid w:val="006D79A1"/>
    <w:rsid w:val="006D7BA6"/>
    <w:rsid w:val="006D7E2B"/>
    <w:rsid w:val="006E02BD"/>
    <w:rsid w:val="006E1308"/>
    <w:rsid w:val="006E1B5D"/>
    <w:rsid w:val="006E23AA"/>
    <w:rsid w:val="006E33E6"/>
    <w:rsid w:val="006E518F"/>
    <w:rsid w:val="006E7249"/>
    <w:rsid w:val="006F1A06"/>
    <w:rsid w:val="006F2C0C"/>
    <w:rsid w:val="006F2E51"/>
    <w:rsid w:val="006F2F6E"/>
    <w:rsid w:val="006F3497"/>
    <w:rsid w:val="006F4B11"/>
    <w:rsid w:val="006F4B85"/>
    <w:rsid w:val="006F5B69"/>
    <w:rsid w:val="00703EF5"/>
    <w:rsid w:val="00703F02"/>
    <w:rsid w:val="007068CC"/>
    <w:rsid w:val="00707038"/>
    <w:rsid w:val="00710AB7"/>
    <w:rsid w:val="007125F1"/>
    <w:rsid w:val="00712E5E"/>
    <w:rsid w:val="0071496D"/>
    <w:rsid w:val="00715447"/>
    <w:rsid w:val="00715D78"/>
    <w:rsid w:val="00715E1E"/>
    <w:rsid w:val="00716098"/>
    <w:rsid w:val="00716BE7"/>
    <w:rsid w:val="007200C6"/>
    <w:rsid w:val="00723C70"/>
    <w:rsid w:val="00723E89"/>
    <w:rsid w:val="0072556D"/>
    <w:rsid w:val="00726C95"/>
    <w:rsid w:val="007338F7"/>
    <w:rsid w:val="007352DC"/>
    <w:rsid w:val="0073643D"/>
    <w:rsid w:val="00736A5E"/>
    <w:rsid w:val="0074085C"/>
    <w:rsid w:val="00740D83"/>
    <w:rsid w:val="00740DF0"/>
    <w:rsid w:val="00741D0E"/>
    <w:rsid w:val="00742210"/>
    <w:rsid w:val="0074237A"/>
    <w:rsid w:val="00743300"/>
    <w:rsid w:val="00743E69"/>
    <w:rsid w:val="00745A85"/>
    <w:rsid w:val="00745DE1"/>
    <w:rsid w:val="00746013"/>
    <w:rsid w:val="00746937"/>
    <w:rsid w:val="00747A20"/>
    <w:rsid w:val="00747A2D"/>
    <w:rsid w:val="00750F07"/>
    <w:rsid w:val="007546E9"/>
    <w:rsid w:val="00754987"/>
    <w:rsid w:val="00754C12"/>
    <w:rsid w:val="0075519D"/>
    <w:rsid w:val="007627A1"/>
    <w:rsid w:val="007633B4"/>
    <w:rsid w:val="00764383"/>
    <w:rsid w:val="00767A34"/>
    <w:rsid w:val="00767D11"/>
    <w:rsid w:val="007700C2"/>
    <w:rsid w:val="007744E5"/>
    <w:rsid w:val="00774646"/>
    <w:rsid w:val="00774F9A"/>
    <w:rsid w:val="00774F9B"/>
    <w:rsid w:val="00777BB8"/>
    <w:rsid w:val="00777FFB"/>
    <w:rsid w:val="00780201"/>
    <w:rsid w:val="007820B2"/>
    <w:rsid w:val="007844B9"/>
    <w:rsid w:val="00785221"/>
    <w:rsid w:val="0078593F"/>
    <w:rsid w:val="0078633E"/>
    <w:rsid w:val="00787FE2"/>
    <w:rsid w:val="007915E4"/>
    <w:rsid w:val="007920C9"/>
    <w:rsid w:val="00794412"/>
    <w:rsid w:val="00796EE2"/>
    <w:rsid w:val="00797238"/>
    <w:rsid w:val="0079769B"/>
    <w:rsid w:val="007A1BED"/>
    <w:rsid w:val="007A1FE1"/>
    <w:rsid w:val="007A3126"/>
    <w:rsid w:val="007A4833"/>
    <w:rsid w:val="007A4938"/>
    <w:rsid w:val="007A5921"/>
    <w:rsid w:val="007A5938"/>
    <w:rsid w:val="007A5CD2"/>
    <w:rsid w:val="007A7D0D"/>
    <w:rsid w:val="007B1691"/>
    <w:rsid w:val="007B27EB"/>
    <w:rsid w:val="007B2DA9"/>
    <w:rsid w:val="007B35DC"/>
    <w:rsid w:val="007B633F"/>
    <w:rsid w:val="007B6A90"/>
    <w:rsid w:val="007B765F"/>
    <w:rsid w:val="007C1333"/>
    <w:rsid w:val="007C3279"/>
    <w:rsid w:val="007C3514"/>
    <w:rsid w:val="007C4577"/>
    <w:rsid w:val="007C56E0"/>
    <w:rsid w:val="007D13DC"/>
    <w:rsid w:val="007D329C"/>
    <w:rsid w:val="007D3379"/>
    <w:rsid w:val="007D387B"/>
    <w:rsid w:val="007D421F"/>
    <w:rsid w:val="007D73CD"/>
    <w:rsid w:val="007E2946"/>
    <w:rsid w:val="007E3BB1"/>
    <w:rsid w:val="007E5626"/>
    <w:rsid w:val="007E76BD"/>
    <w:rsid w:val="007F5241"/>
    <w:rsid w:val="007F7857"/>
    <w:rsid w:val="007F7D64"/>
    <w:rsid w:val="00803480"/>
    <w:rsid w:val="00805CF1"/>
    <w:rsid w:val="0080666E"/>
    <w:rsid w:val="00806973"/>
    <w:rsid w:val="00810F0A"/>
    <w:rsid w:val="00813387"/>
    <w:rsid w:val="00815513"/>
    <w:rsid w:val="008162CA"/>
    <w:rsid w:val="0081669B"/>
    <w:rsid w:val="00817FC8"/>
    <w:rsid w:val="008222A6"/>
    <w:rsid w:val="00823586"/>
    <w:rsid w:val="00823767"/>
    <w:rsid w:val="00824A74"/>
    <w:rsid w:val="008250E1"/>
    <w:rsid w:val="00825E28"/>
    <w:rsid w:val="00827AB4"/>
    <w:rsid w:val="008306DB"/>
    <w:rsid w:val="00830FC1"/>
    <w:rsid w:val="0083285F"/>
    <w:rsid w:val="00833CE1"/>
    <w:rsid w:val="008375BB"/>
    <w:rsid w:val="008407F3"/>
    <w:rsid w:val="00840D75"/>
    <w:rsid w:val="00841CAC"/>
    <w:rsid w:val="008424D1"/>
    <w:rsid w:val="00842D5B"/>
    <w:rsid w:val="00842E3F"/>
    <w:rsid w:val="00844A3E"/>
    <w:rsid w:val="0084656B"/>
    <w:rsid w:val="0084696A"/>
    <w:rsid w:val="00846977"/>
    <w:rsid w:val="00847873"/>
    <w:rsid w:val="0085112A"/>
    <w:rsid w:val="00852AB0"/>
    <w:rsid w:val="00852B7B"/>
    <w:rsid w:val="00853C8E"/>
    <w:rsid w:val="00856D3A"/>
    <w:rsid w:val="008574E2"/>
    <w:rsid w:val="00857621"/>
    <w:rsid w:val="0085783A"/>
    <w:rsid w:val="008612DD"/>
    <w:rsid w:val="00862E04"/>
    <w:rsid w:val="00863A48"/>
    <w:rsid w:val="0086605E"/>
    <w:rsid w:val="00867431"/>
    <w:rsid w:val="00867A22"/>
    <w:rsid w:val="0087138D"/>
    <w:rsid w:val="00871D6C"/>
    <w:rsid w:val="008720B0"/>
    <w:rsid w:val="008723EF"/>
    <w:rsid w:val="00872CBF"/>
    <w:rsid w:val="00874068"/>
    <w:rsid w:val="00875C3E"/>
    <w:rsid w:val="00881E14"/>
    <w:rsid w:val="0088304C"/>
    <w:rsid w:val="0088646A"/>
    <w:rsid w:val="0088671C"/>
    <w:rsid w:val="00887CC6"/>
    <w:rsid w:val="0089263C"/>
    <w:rsid w:val="00895BAB"/>
    <w:rsid w:val="008A1082"/>
    <w:rsid w:val="008A1368"/>
    <w:rsid w:val="008A2F9C"/>
    <w:rsid w:val="008A4151"/>
    <w:rsid w:val="008A50C6"/>
    <w:rsid w:val="008A5E64"/>
    <w:rsid w:val="008A6503"/>
    <w:rsid w:val="008A6577"/>
    <w:rsid w:val="008A6997"/>
    <w:rsid w:val="008A7591"/>
    <w:rsid w:val="008A7E15"/>
    <w:rsid w:val="008B08A5"/>
    <w:rsid w:val="008B1114"/>
    <w:rsid w:val="008B1348"/>
    <w:rsid w:val="008B19B5"/>
    <w:rsid w:val="008B3A7B"/>
    <w:rsid w:val="008B3B58"/>
    <w:rsid w:val="008B42C0"/>
    <w:rsid w:val="008B49DC"/>
    <w:rsid w:val="008B4BEA"/>
    <w:rsid w:val="008B599B"/>
    <w:rsid w:val="008B7FE8"/>
    <w:rsid w:val="008C09C7"/>
    <w:rsid w:val="008C1EA8"/>
    <w:rsid w:val="008C4C60"/>
    <w:rsid w:val="008C50F9"/>
    <w:rsid w:val="008C5A66"/>
    <w:rsid w:val="008D0881"/>
    <w:rsid w:val="008D0FFB"/>
    <w:rsid w:val="008D0FFD"/>
    <w:rsid w:val="008D1214"/>
    <w:rsid w:val="008D15A0"/>
    <w:rsid w:val="008D1BE2"/>
    <w:rsid w:val="008D31B6"/>
    <w:rsid w:val="008D34F1"/>
    <w:rsid w:val="008D3EFA"/>
    <w:rsid w:val="008D4AE1"/>
    <w:rsid w:val="008D5388"/>
    <w:rsid w:val="008D7E75"/>
    <w:rsid w:val="008E0CD5"/>
    <w:rsid w:val="008E1D1D"/>
    <w:rsid w:val="008E1D41"/>
    <w:rsid w:val="008E1E0B"/>
    <w:rsid w:val="008E34A3"/>
    <w:rsid w:val="008E371E"/>
    <w:rsid w:val="008E3F52"/>
    <w:rsid w:val="008E441F"/>
    <w:rsid w:val="008E47B9"/>
    <w:rsid w:val="008E5035"/>
    <w:rsid w:val="008E684F"/>
    <w:rsid w:val="008E6B09"/>
    <w:rsid w:val="008E72F7"/>
    <w:rsid w:val="008F08F8"/>
    <w:rsid w:val="008F0996"/>
    <w:rsid w:val="008F0CDE"/>
    <w:rsid w:val="008F19D1"/>
    <w:rsid w:val="008F2F5B"/>
    <w:rsid w:val="008F3089"/>
    <w:rsid w:val="008F3189"/>
    <w:rsid w:val="008F33DA"/>
    <w:rsid w:val="008F34DD"/>
    <w:rsid w:val="008F447B"/>
    <w:rsid w:val="008F4B07"/>
    <w:rsid w:val="008F64C6"/>
    <w:rsid w:val="008F7859"/>
    <w:rsid w:val="009001FD"/>
    <w:rsid w:val="009003E3"/>
    <w:rsid w:val="00900F39"/>
    <w:rsid w:val="00903E12"/>
    <w:rsid w:val="00904F92"/>
    <w:rsid w:val="00905229"/>
    <w:rsid w:val="00905AD6"/>
    <w:rsid w:val="00910041"/>
    <w:rsid w:val="00910666"/>
    <w:rsid w:val="0091179F"/>
    <w:rsid w:val="009123B2"/>
    <w:rsid w:val="009147F8"/>
    <w:rsid w:val="00915BED"/>
    <w:rsid w:val="0092039A"/>
    <w:rsid w:val="009203D2"/>
    <w:rsid w:val="009209F8"/>
    <w:rsid w:val="00920AE2"/>
    <w:rsid w:val="009217E3"/>
    <w:rsid w:val="00921EFA"/>
    <w:rsid w:val="00922471"/>
    <w:rsid w:val="00923A10"/>
    <w:rsid w:val="00925820"/>
    <w:rsid w:val="00927DC0"/>
    <w:rsid w:val="009305F6"/>
    <w:rsid w:val="00932A56"/>
    <w:rsid w:val="0093359F"/>
    <w:rsid w:val="00933C3C"/>
    <w:rsid w:val="009343FD"/>
    <w:rsid w:val="00937938"/>
    <w:rsid w:val="00944174"/>
    <w:rsid w:val="00944403"/>
    <w:rsid w:val="0094600C"/>
    <w:rsid w:val="00946676"/>
    <w:rsid w:val="00953283"/>
    <w:rsid w:val="00953B2B"/>
    <w:rsid w:val="00953E46"/>
    <w:rsid w:val="00954E74"/>
    <w:rsid w:val="009568B9"/>
    <w:rsid w:val="00956DD3"/>
    <w:rsid w:val="009572F9"/>
    <w:rsid w:val="00960878"/>
    <w:rsid w:val="00960A75"/>
    <w:rsid w:val="0096182D"/>
    <w:rsid w:val="00962881"/>
    <w:rsid w:val="009633AF"/>
    <w:rsid w:val="00964ED1"/>
    <w:rsid w:val="009653CE"/>
    <w:rsid w:val="00967875"/>
    <w:rsid w:val="00970375"/>
    <w:rsid w:val="00972C89"/>
    <w:rsid w:val="00973148"/>
    <w:rsid w:val="0097348D"/>
    <w:rsid w:val="009768F4"/>
    <w:rsid w:val="00980B1C"/>
    <w:rsid w:val="009823F7"/>
    <w:rsid w:val="00982F17"/>
    <w:rsid w:val="00983AA7"/>
    <w:rsid w:val="00983E46"/>
    <w:rsid w:val="009850A7"/>
    <w:rsid w:val="00986502"/>
    <w:rsid w:val="009875EF"/>
    <w:rsid w:val="00987D3A"/>
    <w:rsid w:val="0099024C"/>
    <w:rsid w:val="0099178A"/>
    <w:rsid w:val="00991E8F"/>
    <w:rsid w:val="009924EB"/>
    <w:rsid w:val="00993B00"/>
    <w:rsid w:val="00993BAC"/>
    <w:rsid w:val="00995A80"/>
    <w:rsid w:val="00996BF4"/>
    <w:rsid w:val="009A3D69"/>
    <w:rsid w:val="009A4C0E"/>
    <w:rsid w:val="009A5F92"/>
    <w:rsid w:val="009B101E"/>
    <w:rsid w:val="009B178A"/>
    <w:rsid w:val="009B298D"/>
    <w:rsid w:val="009B3354"/>
    <w:rsid w:val="009B3E04"/>
    <w:rsid w:val="009B5456"/>
    <w:rsid w:val="009B63DF"/>
    <w:rsid w:val="009B6813"/>
    <w:rsid w:val="009B72D8"/>
    <w:rsid w:val="009B732C"/>
    <w:rsid w:val="009B7388"/>
    <w:rsid w:val="009B773E"/>
    <w:rsid w:val="009C012F"/>
    <w:rsid w:val="009C38BE"/>
    <w:rsid w:val="009C3BB0"/>
    <w:rsid w:val="009C4209"/>
    <w:rsid w:val="009C5914"/>
    <w:rsid w:val="009C593A"/>
    <w:rsid w:val="009C6054"/>
    <w:rsid w:val="009C65A3"/>
    <w:rsid w:val="009C6922"/>
    <w:rsid w:val="009C715D"/>
    <w:rsid w:val="009C7D94"/>
    <w:rsid w:val="009D165B"/>
    <w:rsid w:val="009D3B6C"/>
    <w:rsid w:val="009D3B91"/>
    <w:rsid w:val="009D3BF1"/>
    <w:rsid w:val="009D3DC6"/>
    <w:rsid w:val="009D6DC2"/>
    <w:rsid w:val="009E10FA"/>
    <w:rsid w:val="009E1C6A"/>
    <w:rsid w:val="009E298F"/>
    <w:rsid w:val="009E2C7E"/>
    <w:rsid w:val="009E3E49"/>
    <w:rsid w:val="009E4D3F"/>
    <w:rsid w:val="009E741C"/>
    <w:rsid w:val="009F04E8"/>
    <w:rsid w:val="009F1554"/>
    <w:rsid w:val="009F1E91"/>
    <w:rsid w:val="009F29FE"/>
    <w:rsid w:val="009F3E28"/>
    <w:rsid w:val="009F4E89"/>
    <w:rsid w:val="009F5273"/>
    <w:rsid w:val="009F5D0F"/>
    <w:rsid w:val="009F606E"/>
    <w:rsid w:val="009F703B"/>
    <w:rsid w:val="009F7383"/>
    <w:rsid w:val="009F7467"/>
    <w:rsid w:val="009F7C07"/>
    <w:rsid w:val="00A0054E"/>
    <w:rsid w:val="00A04B37"/>
    <w:rsid w:val="00A079C3"/>
    <w:rsid w:val="00A10216"/>
    <w:rsid w:val="00A10C67"/>
    <w:rsid w:val="00A13E8C"/>
    <w:rsid w:val="00A14136"/>
    <w:rsid w:val="00A15F0D"/>
    <w:rsid w:val="00A16237"/>
    <w:rsid w:val="00A1639E"/>
    <w:rsid w:val="00A16AC0"/>
    <w:rsid w:val="00A21A11"/>
    <w:rsid w:val="00A2270A"/>
    <w:rsid w:val="00A24A8A"/>
    <w:rsid w:val="00A30180"/>
    <w:rsid w:val="00A310C2"/>
    <w:rsid w:val="00A3174F"/>
    <w:rsid w:val="00A3268B"/>
    <w:rsid w:val="00A32AB7"/>
    <w:rsid w:val="00A32FCC"/>
    <w:rsid w:val="00A33016"/>
    <w:rsid w:val="00A35420"/>
    <w:rsid w:val="00A35F35"/>
    <w:rsid w:val="00A374B0"/>
    <w:rsid w:val="00A43C33"/>
    <w:rsid w:val="00A4502A"/>
    <w:rsid w:val="00A46086"/>
    <w:rsid w:val="00A46AC8"/>
    <w:rsid w:val="00A50C1A"/>
    <w:rsid w:val="00A5299B"/>
    <w:rsid w:val="00A52D25"/>
    <w:rsid w:val="00A534D3"/>
    <w:rsid w:val="00A54281"/>
    <w:rsid w:val="00A54BD4"/>
    <w:rsid w:val="00A551C4"/>
    <w:rsid w:val="00A6010F"/>
    <w:rsid w:val="00A628C8"/>
    <w:rsid w:val="00A63396"/>
    <w:rsid w:val="00A64F4B"/>
    <w:rsid w:val="00A655F2"/>
    <w:rsid w:val="00A6591C"/>
    <w:rsid w:val="00A664F1"/>
    <w:rsid w:val="00A67ABC"/>
    <w:rsid w:val="00A704D1"/>
    <w:rsid w:val="00A739F1"/>
    <w:rsid w:val="00A73ADF"/>
    <w:rsid w:val="00A801EA"/>
    <w:rsid w:val="00A803F5"/>
    <w:rsid w:val="00A82906"/>
    <w:rsid w:val="00A8451B"/>
    <w:rsid w:val="00A8596D"/>
    <w:rsid w:val="00A90906"/>
    <w:rsid w:val="00A91156"/>
    <w:rsid w:val="00A927AA"/>
    <w:rsid w:val="00A92856"/>
    <w:rsid w:val="00A92A6E"/>
    <w:rsid w:val="00A940A1"/>
    <w:rsid w:val="00A94D76"/>
    <w:rsid w:val="00AA2FF4"/>
    <w:rsid w:val="00AA446C"/>
    <w:rsid w:val="00AA4C94"/>
    <w:rsid w:val="00AA5647"/>
    <w:rsid w:val="00AA6BB3"/>
    <w:rsid w:val="00AA7236"/>
    <w:rsid w:val="00AB0204"/>
    <w:rsid w:val="00AB08F9"/>
    <w:rsid w:val="00AB0AC4"/>
    <w:rsid w:val="00AB38F5"/>
    <w:rsid w:val="00AB507E"/>
    <w:rsid w:val="00AB7A61"/>
    <w:rsid w:val="00AC0D4D"/>
    <w:rsid w:val="00AC317C"/>
    <w:rsid w:val="00AC5E4B"/>
    <w:rsid w:val="00AD024C"/>
    <w:rsid w:val="00AD0E9B"/>
    <w:rsid w:val="00AD12D4"/>
    <w:rsid w:val="00AD1747"/>
    <w:rsid w:val="00AD2261"/>
    <w:rsid w:val="00AD250A"/>
    <w:rsid w:val="00AD35CE"/>
    <w:rsid w:val="00AD4E69"/>
    <w:rsid w:val="00AD7F45"/>
    <w:rsid w:val="00AE011E"/>
    <w:rsid w:val="00AE2217"/>
    <w:rsid w:val="00AE2339"/>
    <w:rsid w:val="00AE242A"/>
    <w:rsid w:val="00AE314C"/>
    <w:rsid w:val="00AE4E3B"/>
    <w:rsid w:val="00AE626A"/>
    <w:rsid w:val="00AE6493"/>
    <w:rsid w:val="00AE6F8C"/>
    <w:rsid w:val="00AE71B4"/>
    <w:rsid w:val="00AF0FB9"/>
    <w:rsid w:val="00AF3537"/>
    <w:rsid w:val="00AF3BE4"/>
    <w:rsid w:val="00AF4FE8"/>
    <w:rsid w:val="00AF59F6"/>
    <w:rsid w:val="00AF614A"/>
    <w:rsid w:val="00AF7076"/>
    <w:rsid w:val="00AF75B0"/>
    <w:rsid w:val="00AF76AB"/>
    <w:rsid w:val="00AF7D36"/>
    <w:rsid w:val="00B00F20"/>
    <w:rsid w:val="00B02479"/>
    <w:rsid w:val="00B03DE9"/>
    <w:rsid w:val="00B075EE"/>
    <w:rsid w:val="00B078DD"/>
    <w:rsid w:val="00B10303"/>
    <w:rsid w:val="00B11432"/>
    <w:rsid w:val="00B12B40"/>
    <w:rsid w:val="00B135C8"/>
    <w:rsid w:val="00B1391B"/>
    <w:rsid w:val="00B14CDE"/>
    <w:rsid w:val="00B152E7"/>
    <w:rsid w:val="00B15598"/>
    <w:rsid w:val="00B15E26"/>
    <w:rsid w:val="00B17590"/>
    <w:rsid w:val="00B17C31"/>
    <w:rsid w:val="00B20060"/>
    <w:rsid w:val="00B218C4"/>
    <w:rsid w:val="00B21C1B"/>
    <w:rsid w:val="00B21F3A"/>
    <w:rsid w:val="00B22530"/>
    <w:rsid w:val="00B26B6D"/>
    <w:rsid w:val="00B26C0B"/>
    <w:rsid w:val="00B26D9B"/>
    <w:rsid w:val="00B26DAD"/>
    <w:rsid w:val="00B27004"/>
    <w:rsid w:val="00B27878"/>
    <w:rsid w:val="00B33C55"/>
    <w:rsid w:val="00B34230"/>
    <w:rsid w:val="00B34EDE"/>
    <w:rsid w:val="00B36341"/>
    <w:rsid w:val="00B36CA1"/>
    <w:rsid w:val="00B40E04"/>
    <w:rsid w:val="00B41C1A"/>
    <w:rsid w:val="00B42D0F"/>
    <w:rsid w:val="00B432F2"/>
    <w:rsid w:val="00B43764"/>
    <w:rsid w:val="00B4413B"/>
    <w:rsid w:val="00B441F8"/>
    <w:rsid w:val="00B4548B"/>
    <w:rsid w:val="00B46534"/>
    <w:rsid w:val="00B46CDD"/>
    <w:rsid w:val="00B478AD"/>
    <w:rsid w:val="00B479D2"/>
    <w:rsid w:val="00B47B12"/>
    <w:rsid w:val="00B50620"/>
    <w:rsid w:val="00B5090F"/>
    <w:rsid w:val="00B50B7F"/>
    <w:rsid w:val="00B53E08"/>
    <w:rsid w:val="00B54782"/>
    <w:rsid w:val="00B5638C"/>
    <w:rsid w:val="00B60B19"/>
    <w:rsid w:val="00B612E1"/>
    <w:rsid w:val="00B614CD"/>
    <w:rsid w:val="00B636F6"/>
    <w:rsid w:val="00B643E8"/>
    <w:rsid w:val="00B646D2"/>
    <w:rsid w:val="00B65296"/>
    <w:rsid w:val="00B65DC4"/>
    <w:rsid w:val="00B6692B"/>
    <w:rsid w:val="00B70636"/>
    <w:rsid w:val="00B7071C"/>
    <w:rsid w:val="00B70D21"/>
    <w:rsid w:val="00B71486"/>
    <w:rsid w:val="00B717A1"/>
    <w:rsid w:val="00B72B9D"/>
    <w:rsid w:val="00B753FF"/>
    <w:rsid w:val="00B77E41"/>
    <w:rsid w:val="00B80BC8"/>
    <w:rsid w:val="00B8130D"/>
    <w:rsid w:val="00B82281"/>
    <w:rsid w:val="00B828B8"/>
    <w:rsid w:val="00B83B83"/>
    <w:rsid w:val="00B840C9"/>
    <w:rsid w:val="00B858BF"/>
    <w:rsid w:val="00B87064"/>
    <w:rsid w:val="00B87404"/>
    <w:rsid w:val="00B87897"/>
    <w:rsid w:val="00B92D03"/>
    <w:rsid w:val="00B9553B"/>
    <w:rsid w:val="00B95C52"/>
    <w:rsid w:val="00BA169F"/>
    <w:rsid w:val="00BA2274"/>
    <w:rsid w:val="00BA2474"/>
    <w:rsid w:val="00BA3561"/>
    <w:rsid w:val="00BA4193"/>
    <w:rsid w:val="00BA42AE"/>
    <w:rsid w:val="00BA44D8"/>
    <w:rsid w:val="00BA49B7"/>
    <w:rsid w:val="00BA5126"/>
    <w:rsid w:val="00BA5A45"/>
    <w:rsid w:val="00BA74EF"/>
    <w:rsid w:val="00BB12BD"/>
    <w:rsid w:val="00BB1AF5"/>
    <w:rsid w:val="00BB4507"/>
    <w:rsid w:val="00BB4D6A"/>
    <w:rsid w:val="00BB5982"/>
    <w:rsid w:val="00BB608F"/>
    <w:rsid w:val="00BB7309"/>
    <w:rsid w:val="00BC2B40"/>
    <w:rsid w:val="00BC2CE1"/>
    <w:rsid w:val="00BC3094"/>
    <w:rsid w:val="00BC3DC4"/>
    <w:rsid w:val="00BC7A5B"/>
    <w:rsid w:val="00BD090D"/>
    <w:rsid w:val="00BD34DF"/>
    <w:rsid w:val="00BD35B9"/>
    <w:rsid w:val="00BD5A2F"/>
    <w:rsid w:val="00BD60A6"/>
    <w:rsid w:val="00BE0121"/>
    <w:rsid w:val="00BE0709"/>
    <w:rsid w:val="00BE09D3"/>
    <w:rsid w:val="00BE170B"/>
    <w:rsid w:val="00BE18A6"/>
    <w:rsid w:val="00BE24FA"/>
    <w:rsid w:val="00BE399C"/>
    <w:rsid w:val="00BE5F57"/>
    <w:rsid w:val="00BE62D4"/>
    <w:rsid w:val="00BE6326"/>
    <w:rsid w:val="00BE69E3"/>
    <w:rsid w:val="00BE6B0B"/>
    <w:rsid w:val="00BE7A41"/>
    <w:rsid w:val="00BE7DFB"/>
    <w:rsid w:val="00BF1AE3"/>
    <w:rsid w:val="00BF1CA0"/>
    <w:rsid w:val="00BF241B"/>
    <w:rsid w:val="00BF31AE"/>
    <w:rsid w:val="00BF3B66"/>
    <w:rsid w:val="00BF5B83"/>
    <w:rsid w:val="00BF702E"/>
    <w:rsid w:val="00C01F81"/>
    <w:rsid w:val="00C021C9"/>
    <w:rsid w:val="00C02AE8"/>
    <w:rsid w:val="00C04324"/>
    <w:rsid w:val="00C05119"/>
    <w:rsid w:val="00C05E7F"/>
    <w:rsid w:val="00C0699F"/>
    <w:rsid w:val="00C0743A"/>
    <w:rsid w:val="00C07E07"/>
    <w:rsid w:val="00C10455"/>
    <w:rsid w:val="00C11B96"/>
    <w:rsid w:val="00C133D2"/>
    <w:rsid w:val="00C137D2"/>
    <w:rsid w:val="00C1431E"/>
    <w:rsid w:val="00C14411"/>
    <w:rsid w:val="00C14C62"/>
    <w:rsid w:val="00C14D25"/>
    <w:rsid w:val="00C16487"/>
    <w:rsid w:val="00C20115"/>
    <w:rsid w:val="00C20D16"/>
    <w:rsid w:val="00C20D31"/>
    <w:rsid w:val="00C2394E"/>
    <w:rsid w:val="00C24F97"/>
    <w:rsid w:val="00C27720"/>
    <w:rsid w:val="00C30B0D"/>
    <w:rsid w:val="00C31026"/>
    <w:rsid w:val="00C31275"/>
    <w:rsid w:val="00C317CB"/>
    <w:rsid w:val="00C33023"/>
    <w:rsid w:val="00C34803"/>
    <w:rsid w:val="00C374B4"/>
    <w:rsid w:val="00C375EF"/>
    <w:rsid w:val="00C40718"/>
    <w:rsid w:val="00C41E7F"/>
    <w:rsid w:val="00C433F6"/>
    <w:rsid w:val="00C441DD"/>
    <w:rsid w:val="00C450B4"/>
    <w:rsid w:val="00C459B8"/>
    <w:rsid w:val="00C50594"/>
    <w:rsid w:val="00C51536"/>
    <w:rsid w:val="00C52381"/>
    <w:rsid w:val="00C523BB"/>
    <w:rsid w:val="00C5259F"/>
    <w:rsid w:val="00C52653"/>
    <w:rsid w:val="00C53EE1"/>
    <w:rsid w:val="00C5653E"/>
    <w:rsid w:val="00C6123B"/>
    <w:rsid w:val="00C629E8"/>
    <w:rsid w:val="00C62B71"/>
    <w:rsid w:val="00C62BAE"/>
    <w:rsid w:val="00C62EC3"/>
    <w:rsid w:val="00C634AF"/>
    <w:rsid w:val="00C6444A"/>
    <w:rsid w:val="00C65EE6"/>
    <w:rsid w:val="00C6603C"/>
    <w:rsid w:val="00C71A72"/>
    <w:rsid w:val="00C71C99"/>
    <w:rsid w:val="00C73CB9"/>
    <w:rsid w:val="00C74880"/>
    <w:rsid w:val="00C75043"/>
    <w:rsid w:val="00C7589F"/>
    <w:rsid w:val="00C76F66"/>
    <w:rsid w:val="00C7745F"/>
    <w:rsid w:val="00C775EC"/>
    <w:rsid w:val="00C84742"/>
    <w:rsid w:val="00C84A98"/>
    <w:rsid w:val="00C8552B"/>
    <w:rsid w:val="00C8632F"/>
    <w:rsid w:val="00C86E8A"/>
    <w:rsid w:val="00C928A6"/>
    <w:rsid w:val="00C939EF"/>
    <w:rsid w:val="00C93BD9"/>
    <w:rsid w:val="00C9472B"/>
    <w:rsid w:val="00C95444"/>
    <w:rsid w:val="00C95E74"/>
    <w:rsid w:val="00C9702D"/>
    <w:rsid w:val="00CA0112"/>
    <w:rsid w:val="00CA024D"/>
    <w:rsid w:val="00CA0805"/>
    <w:rsid w:val="00CA0997"/>
    <w:rsid w:val="00CA222C"/>
    <w:rsid w:val="00CA2731"/>
    <w:rsid w:val="00CA3772"/>
    <w:rsid w:val="00CA5622"/>
    <w:rsid w:val="00CA6550"/>
    <w:rsid w:val="00CB2085"/>
    <w:rsid w:val="00CB291A"/>
    <w:rsid w:val="00CB31D4"/>
    <w:rsid w:val="00CB60E8"/>
    <w:rsid w:val="00CB69C4"/>
    <w:rsid w:val="00CC2793"/>
    <w:rsid w:val="00CC3796"/>
    <w:rsid w:val="00CC551B"/>
    <w:rsid w:val="00CC677A"/>
    <w:rsid w:val="00CC685F"/>
    <w:rsid w:val="00CC6A68"/>
    <w:rsid w:val="00CC737B"/>
    <w:rsid w:val="00CC74C2"/>
    <w:rsid w:val="00CD1DE4"/>
    <w:rsid w:val="00CD2887"/>
    <w:rsid w:val="00CD2966"/>
    <w:rsid w:val="00CD7109"/>
    <w:rsid w:val="00CD73BC"/>
    <w:rsid w:val="00CD76FC"/>
    <w:rsid w:val="00CD795C"/>
    <w:rsid w:val="00CE0F22"/>
    <w:rsid w:val="00CE2421"/>
    <w:rsid w:val="00CE432A"/>
    <w:rsid w:val="00CE4FBD"/>
    <w:rsid w:val="00CE554B"/>
    <w:rsid w:val="00CE6AAE"/>
    <w:rsid w:val="00CE7472"/>
    <w:rsid w:val="00CE768E"/>
    <w:rsid w:val="00CF25F9"/>
    <w:rsid w:val="00CF5813"/>
    <w:rsid w:val="00CF74AF"/>
    <w:rsid w:val="00D0084B"/>
    <w:rsid w:val="00D0284A"/>
    <w:rsid w:val="00D0291B"/>
    <w:rsid w:val="00D032CD"/>
    <w:rsid w:val="00D10B4F"/>
    <w:rsid w:val="00D11AE3"/>
    <w:rsid w:val="00D13E55"/>
    <w:rsid w:val="00D14A98"/>
    <w:rsid w:val="00D14C23"/>
    <w:rsid w:val="00D21AC6"/>
    <w:rsid w:val="00D257CF"/>
    <w:rsid w:val="00D26948"/>
    <w:rsid w:val="00D27648"/>
    <w:rsid w:val="00D27FF3"/>
    <w:rsid w:val="00D3392F"/>
    <w:rsid w:val="00D3470F"/>
    <w:rsid w:val="00D348A1"/>
    <w:rsid w:val="00D35090"/>
    <w:rsid w:val="00D424E6"/>
    <w:rsid w:val="00D44FB4"/>
    <w:rsid w:val="00D45720"/>
    <w:rsid w:val="00D461A1"/>
    <w:rsid w:val="00D46495"/>
    <w:rsid w:val="00D470B1"/>
    <w:rsid w:val="00D50A33"/>
    <w:rsid w:val="00D528DD"/>
    <w:rsid w:val="00D565C9"/>
    <w:rsid w:val="00D57F7D"/>
    <w:rsid w:val="00D63F9C"/>
    <w:rsid w:val="00D64089"/>
    <w:rsid w:val="00D66561"/>
    <w:rsid w:val="00D70627"/>
    <w:rsid w:val="00D70AFF"/>
    <w:rsid w:val="00D7139A"/>
    <w:rsid w:val="00D73111"/>
    <w:rsid w:val="00D7341C"/>
    <w:rsid w:val="00D7594A"/>
    <w:rsid w:val="00D77DD9"/>
    <w:rsid w:val="00D803E7"/>
    <w:rsid w:val="00D80414"/>
    <w:rsid w:val="00D818FA"/>
    <w:rsid w:val="00D8334F"/>
    <w:rsid w:val="00D84D26"/>
    <w:rsid w:val="00D84DB8"/>
    <w:rsid w:val="00D8706D"/>
    <w:rsid w:val="00D917C8"/>
    <w:rsid w:val="00D91BF2"/>
    <w:rsid w:val="00D93A91"/>
    <w:rsid w:val="00D95727"/>
    <w:rsid w:val="00D97901"/>
    <w:rsid w:val="00D97C7C"/>
    <w:rsid w:val="00DA0B96"/>
    <w:rsid w:val="00DA0CF5"/>
    <w:rsid w:val="00DA0FFD"/>
    <w:rsid w:val="00DA1D9C"/>
    <w:rsid w:val="00DA2A02"/>
    <w:rsid w:val="00DA4D7B"/>
    <w:rsid w:val="00DA5121"/>
    <w:rsid w:val="00DA5DE5"/>
    <w:rsid w:val="00DA7E78"/>
    <w:rsid w:val="00DB0A57"/>
    <w:rsid w:val="00DB175B"/>
    <w:rsid w:val="00DB2804"/>
    <w:rsid w:val="00DB2AA4"/>
    <w:rsid w:val="00DC1BCE"/>
    <w:rsid w:val="00DC485F"/>
    <w:rsid w:val="00DC4906"/>
    <w:rsid w:val="00DC6A85"/>
    <w:rsid w:val="00DC7D44"/>
    <w:rsid w:val="00DD0384"/>
    <w:rsid w:val="00DD0DB8"/>
    <w:rsid w:val="00DD0E36"/>
    <w:rsid w:val="00DD367A"/>
    <w:rsid w:val="00DD5015"/>
    <w:rsid w:val="00DD63CA"/>
    <w:rsid w:val="00DD6ECF"/>
    <w:rsid w:val="00DD78CC"/>
    <w:rsid w:val="00DE0511"/>
    <w:rsid w:val="00DE2387"/>
    <w:rsid w:val="00DE27B3"/>
    <w:rsid w:val="00DE3E28"/>
    <w:rsid w:val="00DE3F1B"/>
    <w:rsid w:val="00DE42EB"/>
    <w:rsid w:val="00DE4AC0"/>
    <w:rsid w:val="00DE5269"/>
    <w:rsid w:val="00DE669E"/>
    <w:rsid w:val="00DF13F1"/>
    <w:rsid w:val="00DF179A"/>
    <w:rsid w:val="00DF1B93"/>
    <w:rsid w:val="00DF1D28"/>
    <w:rsid w:val="00DF1E36"/>
    <w:rsid w:val="00DF2AF2"/>
    <w:rsid w:val="00DF2DDF"/>
    <w:rsid w:val="00DF310A"/>
    <w:rsid w:val="00DF31AD"/>
    <w:rsid w:val="00DF3669"/>
    <w:rsid w:val="00DF3C0B"/>
    <w:rsid w:val="00DF4848"/>
    <w:rsid w:val="00DF509B"/>
    <w:rsid w:val="00DF5A5D"/>
    <w:rsid w:val="00DF797E"/>
    <w:rsid w:val="00E0145C"/>
    <w:rsid w:val="00E01EFA"/>
    <w:rsid w:val="00E0261E"/>
    <w:rsid w:val="00E03618"/>
    <w:rsid w:val="00E04AAA"/>
    <w:rsid w:val="00E051E5"/>
    <w:rsid w:val="00E0563E"/>
    <w:rsid w:val="00E11B17"/>
    <w:rsid w:val="00E11C4B"/>
    <w:rsid w:val="00E12FC5"/>
    <w:rsid w:val="00E153F4"/>
    <w:rsid w:val="00E1651F"/>
    <w:rsid w:val="00E1678A"/>
    <w:rsid w:val="00E16AA9"/>
    <w:rsid w:val="00E17BD1"/>
    <w:rsid w:val="00E20445"/>
    <w:rsid w:val="00E205A6"/>
    <w:rsid w:val="00E2195A"/>
    <w:rsid w:val="00E22138"/>
    <w:rsid w:val="00E229FF"/>
    <w:rsid w:val="00E248E1"/>
    <w:rsid w:val="00E2499A"/>
    <w:rsid w:val="00E24E7E"/>
    <w:rsid w:val="00E2583B"/>
    <w:rsid w:val="00E2668B"/>
    <w:rsid w:val="00E268DA"/>
    <w:rsid w:val="00E27233"/>
    <w:rsid w:val="00E27E45"/>
    <w:rsid w:val="00E326EA"/>
    <w:rsid w:val="00E37D22"/>
    <w:rsid w:val="00E410CB"/>
    <w:rsid w:val="00E4269D"/>
    <w:rsid w:val="00E42A10"/>
    <w:rsid w:val="00E459C9"/>
    <w:rsid w:val="00E505C6"/>
    <w:rsid w:val="00E52DED"/>
    <w:rsid w:val="00E53C19"/>
    <w:rsid w:val="00E55E9B"/>
    <w:rsid w:val="00E570DC"/>
    <w:rsid w:val="00E61260"/>
    <w:rsid w:val="00E62283"/>
    <w:rsid w:val="00E627A7"/>
    <w:rsid w:val="00E6301F"/>
    <w:rsid w:val="00E647B2"/>
    <w:rsid w:val="00E654E4"/>
    <w:rsid w:val="00E65C7E"/>
    <w:rsid w:val="00E67CE2"/>
    <w:rsid w:val="00E7057E"/>
    <w:rsid w:val="00E719E9"/>
    <w:rsid w:val="00E71E11"/>
    <w:rsid w:val="00E72BD7"/>
    <w:rsid w:val="00E73330"/>
    <w:rsid w:val="00E7499F"/>
    <w:rsid w:val="00E75799"/>
    <w:rsid w:val="00E77A97"/>
    <w:rsid w:val="00E820A8"/>
    <w:rsid w:val="00E82FC1"/>
    <w:rsid w:val="00E83676"/>
    <w:rsid w:val="00E8735E"/>
    <w:rsid w:val="00E87368"/>
    <w:rsid w:val="00E873D1"/>
    <w:rsid w:val="00E87E66"/>
    <w:rsid w:val="00E87E87"/>
    <w:rsid w:val="00E92CF2"/>
    <w:rsid w:val="00E9380E"/>
    <w:rsid w:val="00E94CAF"/>
    <w:rsid w:val="00E95A77"/>
    <w:rsid w:val="00E95BC0"/>
    <w:rsid w:val="00E9628C"/>
    <w:rsid w:val="00E969FB"/>
    <w:rsid w:val="00E97476"/>
    <w:rsid w:val="00EA00DE"/>
    <w:rsid w:val="00EA0EC6"/>
    <w:rsid w:val="00EA3AD7"/>
    <w:rsid w:val="00EA50D1"/>
    <w:rsid w:val="00EA66BB"/>
    <w:rsid w:val="00EA69EF"/>
    <w:rsid w:val="00EA7409"/>
    <w:rsid w:val="00EB04A7"/>
    <w:rsid w:val="00EB0AB2"/>
    <w:rsid w:val="00EB0B77"/>
    <w:rsid w:val="00EB1B3E"/>
    <w:rsid w:val="00EB32C2"/>
    <w:rsid w:val="00EB3348"/>
    <w:rsid w:val="00EB33E9"/>
    <w:rsid w:val="00EB4F70"/>
    <w:rsid w:val="00EB57B7"/>
    <w:rsid w:val="00EB586C"/>
    <w:rsid w:val="00EB5C7B"/>
    <w:rsid w:val="00EC04E5"/>
    <w:rsid w:val="00EC2CEC"/>
    <w:rsid w:val="00EC3370"/>
    <w:rsid w:val="00EC772C"/>
    <w:rsid w:val="00ED133C"/>
    <w:rsid w:val="00ED2EC1"/>
    <w:rsid w:val="00ED3DA6"/>
    <w:rsid w:val="00ED44E7"/>
    <w:rsid w:val="00ED4865"/>
    <w:rsid w:val="00ED53AC"/>
    <w:rsid w:val="00ED6FA7"/>
    <w:rsid w:val="00EE0BB3"/>
    <w:rsid w:val="00EE1309"/>
    <w:rsid w:val="00EE215D"/>
    <w:rsid w:val="00EE3505"/>
    <w:rsid w:val="00EE38C7"/>
    <w:rsid w:val="00EE39D5"/>
    <w:rsid w:val="00EE681F"/>
    <w:rsid w:val="00EE7D98"/>
    <w:rsid w:val="00EE7EE4"/>
    <w:rsid w:val="00EF1408"/>
    <w:rsid w:val="00EF2E28"/>
    <w:rsid w:val="00EF39C9"/>
    <w:rsid w:val="00EF3BB9"/>
    <w:rsid w:val="00EF499D"/>
    <w:rsid w:val="00EF4BFA"/>
    <w:rsid w:val="00EF4D0B"/>
    <w:rsid w:val="00EF4FBF"/>
    <w:rsid w:val="00EF5281"/>
    <w:rsid w:val="00EF69C0"/>
    <w:rsid w:val="00EF6D08"/>
    <w:rsid w:val="00F0081C"/>
    <w:rsid w:val="00F064A7"/>
    <w:rsid w:val="00F11BA4"/>
    <w:rsid w:val="00F13B25"/>
    <w:rsid w:val="00F14252"/>
    <w:rsid w:val="00F20FE9"/>
    <w:rsid w:val="00F211E4"/>
    <w:rsid w:val="00F21B48"/>
    <w:rsid w:val="00F2415D"/>
    <w:rsid w:val="00F251B0"/>
    <w:rsid w:val="00F265C6"/>
    <w:rsid w:val="00F315B8"/>
    <w:rsid w:val="00F33775"/>
    <w:rsid w:val="00F33A23"/>
    <w:rsid w:val="00F36629"/>
    <w:rsid w:val="00F36E0D"/>
    <w:rsid w:val="00F37063"/>
    <w:rsid w:val="00F411E8"/>
    <w:rsid w:val="00F4278C"/>
    <w:rsid w:val="00F43AAA"/>
    <w:rsid w:val="00F46E90"/>
    <w:rsid w:val="00F50729"/>
    <w:rsid w:val="00F5246F"/>
    <w:rsid w:val="00F5658D"/>
    <w:rsid w:val="00F568E4"/>
    <w:rsid w:val="00F56F9D"/>
    <w:rsid w:val="00F602F4"/>
    <w:rsid w:val="00F614B6"/>
    <w:rsid w:val="00F6154A"/>
    <w:rsid w:val="00F61E9E"/>
    <w:rsid w:val="00F623EF"/>
    <w:rsid w:val="00F625FC"/>
    <w:rsid w:val="00F62FB2"/>
    <w:rsid w:val="00F634B6"/>
    <w:rsid w:val="00F66041"/>
    <w:rsid w:val="00F67192"/>
    <w:rsid w:val="00F71C41"/>
    <w:rsid w:val="00F739ED"/>
    <w:rsid w:val="00F7581E"/>
    <w:rsid w:val="00F765A3"/>
    <w:rsid w:val="00F8060A"/>
    <w:rsid w:val="00F80B9A"/>
    <w:rsid w:val="00F8246E"/>
    <w:rsid w:val="00F83602"/>
    <w:rsid w:val="00F84920"/>
    <w:rsid w:val="00F85A9E"/>
    <w:rsid w:val="00F87AE7"/>
    <w:rsid w:val="00F9031E"/>
    <w:rsid w:val="00F90D9B"/>
    <w:rsid w:val="00F90F7E"/>
    <w:rsid w:val="00F91C27"/>
    <w:rsid w:val="00F91F06"/>
    <w:rsid w:val="00F927CC"/>
    <w:rsid w:val="00F931E2"/>
    <w:rsid w:val="00F933BA"/>
    <w:rsid w:val="00F93F4D"/>
    <w:rsid w:val="00F9581E"/>
    <w:rsid w:val="00F969F3"/>
    <w:rsid w:val="00FA002E"/>
    <w:rsid w:val="00FA1F3B"/>
    <w:rsid w:val="00FA3031"/>
    <w:rsid w:val="00FA5695"/>
    <w:rsid w:val="00FA6311"/>
    <w:rsid w:val="00FA73A6"/>
    <w:rsid w:val="00FA7A86"/>
    <w:rsid w:val="00FB1660"/>
    <w:rsid w:val="00FB2D8D"/>
    <w:rsid w:val="00FB38DD"/>
    <w:rsid w:val="00FB41FA"/>
    <w:rsid w:val="00FB57CC"/>
    <w:rsid w:val="00FC086A"/>
    <w:rsid w:val="00FC4C6C"/>
    <w:rsid w:val="00FC5087"/>
    <w:rsid w:val="00FC5267"/>
    <w:rsid w:val="00FC5727"/>
    <w:rsid w:val="00FC6155"/>
    <w:rsid w:val="00FC6F93"/>
    <w:rsid w:val="00FD0CEA"/>
    <w:rsid w:val="00FD16C0"/>
    <w:rsid w:val="00FD264B"/>
    <w:rsid w:val="00FD2D18"/>
    <w:rsid w:val="00FD3CD9"/>
    <w:rsid w:val="00FD5CA8"/>
    <w:rsid w:val="00FD5CCA"/>
    <w:rsid w:val="00FE069C"/>
    <w:rsid w:val="00FE12CA"/>
    <w:rsid w:val="00FE1885"/>
    <w:rsid w:val="00FE1C87"/>
    <w:rsid w:val="00FE241D"/>
    <w:rsid w:val="00FE2D10"/>
    <w:rsid w:val="00FE423F"/>
    <w:rsid w:val="00FE552A"/>
    <w:rsid w:val="00FE5CBD"/>
    <w:rsid w:val="00FE6F37"/>
    <w:rsid w:val="00FF0CA5"/>
    <w:rsid w:val="00FF1FA4"/>
    <w:rsid w:val="00FF35CB"/>
    <w:rsid w:val="00FF4947"/>
    <w:rsid w:val="00FF4FCE"/>
    <w:rsid w:val="00FF54C9"/>
    <w:rsid w:val="00FF5543"/>
    <w:rsid w:val="00FF67D5"/>
    <w:rsid w:val="00FF7E8C"/>
    <w:rsid w:val="406E09F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213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3A0F"/>
    <w:pPr>
      <w:spacing w:after="60" w:line="276" w:lineRule="auto"/>
      <w:jc w:val="both"/>
    </w:pPr>
    <w:rPr>
      <w:rFonts w:ascii="Times New Roman" w:hAnsi="Times New Roman"/>
      <w:sz w:val="22"/>
    </w:rPr>
  </w:style>
  <w:style w:type="paragraph" w:styleId="Heading1">
    <w:name w:val="heading 1"/>
    <w:basedOn w:val="Normal"/>
    <w:next w:val="Normal"/>
    <w:link w:val="Heading1Char"/>
    <w:qFormat/>
    <w:rsid w:val="00D10B4F"/>
    <w:pPr>
      <w:keepNext/>
      <w:numPr>
        <w:numId w:val="2"/>
      </w:numPr>
      <w:shd w:val="clear" w:color="auto" w:fill="DAEEF3" w:themeFill="accent5" w:themeFillTint="33"/>
      <w:spacing w:before="240" w:after="240"/>
      <w:outlineLvl w:val="0"/>
    </w:pPr>
    <w:rPr>
      <w:rFonts w:ascii="Baskerville" w:hAnsi="Baskerville"/>
      <w:b/>
      <w:bCs/>
      <w:kern w:val="32"/>
      <w:sz w:val="32"/>
      <w:szCs w:val="28"/>
    </w:rPr>
  </w:style>
  <w:style w:type="paragraph" w:styleId="Heading2">
    <w:name w:val="heading 2"/>
    <w:basedOn w:val="Heading1"/>
    <w:next w:val="Normal"/>
    <w:link w:val="Heading2Char"/>
    <w:uiPriority w:val="9"/>
    <w:unhideWhenUsed/>
    <w:qFormat/>
    <w:rsid w:val="00D10B4F"/>
    <w:pPr>
      <w:numPr>
        <w:ilvl w:val="1"/>
      </w:numPr>
      <w:pBdr>
        <w:bottom w:val="single" w:sz="2" w:space="1" w:color="BFBFBF"/>
      </w:pBdr>
      <w:shd w:val="clear" w:color="auto" w:fill="auto"/>
      <w:outlineLvl w:val="1"/>
    </w:pPr>
    <w:rPr>
      <w:noProof/>
      <w:color w:val="000000"/>
      <w:sz w:val="24"/>
    </w:rPr>
  </w:style>
  <w:style w:type="paragraph" w:styleId="Heading3">
    <w:name w:val="heading 3"/>
    <w:basedOn w:val="Heading2"/>
    <w:next w:val="Normal"/>
    <w:link w:val="Heading3Char"/>
    <w:uiPriority w:val="9"/>
    <w:unhideWhenUsed/>
    <w:qFormat/>
    <w:rsid w:val="00615518"/>
    <w:pPr>
      <w:keepNext w:val="0"/>
      <w:widowControl w:val="0"/>
      <w:numPr>
        <w:ilvl w:val="2"/>
      </w:numPr>
      <w:pBdr>
        <w:bottom w:val="none" w:sz="0" w:space="0" w:color="auto"/>
      </w:pBdr>
      <w:ind w:left="0"/>
      <w:jc w:val="left"/>
      <w:outlineLvl w:val="2"/>
    </w:pPr>
    <w:rPr>
      <w:color w:val="auto"/>
    </w:rPr>
  </w:style>
  <w:style w:type="paragraph" w:styleId="Heading4">
    <w:name w:val="heading 4"/>
    <w:basedOn w:val="Normal"/>
    <w:next w:val="Normal"/>
    <w:link w:val="Heading4Char"/>
    <w:uiPriority w:val="9"/>
    <w:unhideWhenUsed/>
    <w:qFormat/>
    <w:rsid w:val="00736A5E"/>
    <w:pPr>
      <w:numPr>
        <w:ilvl w:val="3"/>
        <w:numId w:val="2"/>
      </w:numPr>
      <w:spacing w:before="120" w:after="120"/>
      <w:outlineLvl w:val="3"/>
    </w:pPr>
    <w:rPr>
      <w:rFonts w:ascii="Baskerville" w:hAnsi="Baskerville"/>
      <w:b/>
      <w:sz w:val="24"/>
    </w:rPr>
  </w:style>
  <w:style w:type="paragraph" w:styleId="Heading5">
    <w:name w:val="heading 5"/>
    <w:basedOn w:val="Normal"/>
    <w:next w:val="Normal"/>
    <w:link w:val="Heading5Char"/>
    <w:uiPriority w:val="9"/>
    <w:semiHidden/>
    <w:unhideWhenUsed/>
    <w:qFormat/>
    <w:rsid w:val="003F23B7"/>
    <w:pPr>
      <w:spacing w:before="60"/>
      <w:outlineLvl w:val="4"/>
    </w:pPr>
    <w:rPr>
      <w:rFonts w:eastAsia="Times New Roman"/>
      <w:b/>
      <w:lang w:val="it-IT"/>
    </w:rPr>
  </w:style>
  <w:style w:type="paragraph" w:styleId="Heading6">
    <w:name w:val="heading 6"/>
    <w:basedOn w:val="Heading7"/>
    <w:next w:val="Normal"/>
    <w:link w:val="Heading6Char"/>
    <w:uiPriority w:val="9"/>
    <w:semiHidden/>
    <w:unhideWhenUsed/>
    <w:qFormat/>
    <w:rsid w:val="003F23B7"/>
    <w:pPr>
      <w:numPr>
        <w:numId w:val="0"/>
      </w:numPr>
      <w:outlineLvl w:val="5"/>
    </w:pPr>
    <w:rPr>
      <w:lang w:val="it-IT"/>
    </w:rPr>
  </w:style>
  <w:style w:type="paragraph" w:styleId="Heading7">
    <w:name w:val="heading 7"/>
    <w:basedOn w:val="Normal"/>
    <w:next w:val="Normal"/>
    <w:link w:val="Heading7Char"/>
    <w:uiPriority w:val="9"/>
    <w:semiHidden/>
    <w:unhideWhenUsed/>
    <w:qFormat/>
    <w:rsid w:val="003F23B7"/>
    <w:pPr>
      <w:numPr>
        <w:numId w:val="1"/>
      </w:numPr>
      <w:outlineLvl w:val="6"/>
    </w:pPr>
    <w:rPr>
      <w:rFonts w:eastAsia="Times New Roman"/>
    </w:rPr>
  </w:style>
  <w:style w:type="paragraph" w:styleId="Heading8">
    <w:name w:val="heading 8"/>
    <w:basedOn w:val="Normal"/>
    <w:next w:val="Normal"/>
    <w:link w:val="Heading8Char"/>
    <w:uiPriority w:val="9"/>
    <w:unhideWhenUsed/>
    <w:qFormat/>
    <w:rsid w:val="003F23B7"/>
    <w:pPr>
      <w:numPr>
        <w:ilvl w:val="7"/>
        <w:numId w:val="2"/>
      </w:numPr>
      <w:spacing w:before="240"/>
      <w:outlineLvl w:val="7"/>
    </w:pPr>
    <w:rPr>
      <w:rFonts w:ascii="Calibri" w:eastAsia="Times New Roman" w:hAnsi="Calibri"/>
      <w:i/>
      <w:iCs/>
    </w:rPr>
  </w:style>
  <w:style w:type="paragraph" w:styleId="Heading9">
    <w:name w:val="heading 9"/>
    <w:basedOn w:val="Normal"/>
    <w:next w:val="Normal"/>
    <w:link w:val="Heading9Char"/>
    <w:uiPriority w:val="9"/>
    <w:unhideWhenUsed/>
    <w:qFormat/>
    <w:rsid w:val="00AD250A"/>
    <w:pPr>
      <w:spacing w:before="240"/>
      <w:outlineLvl w:val="8"/>
    </w:pPr>
    <w:rPr>
      <w:rFonts w:eastAsia="Times New Roman"/>
      <w:b/>
      <w:i/>
      <w:color w:val="244061" w:themeColor="accent1"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10B4F"/>
    <w:rPr>
      <w:rFonts w:ascii="Baskerville" w:hAnsi="Baskerville"/>
      <w:b/>
      <w:bCs/>
      <w:kern w:val="32"/>
      <w:sz w:val="32"/>
      <w:szCs w:val="28"/>
      <w:shd w:val="clear" w:color="auto" w:fill="DAEEF3" w:themeFill="accent5" w:themeFillTint="33"/>
    </w:rPr>
  </w:style>
  <w:style w:type="character" w:customStyle="1" w:styleId="Heading2Char">
    <w:name w:val="Heading 2 Char"/>
    <w:link w:val="Heading2"/>
    <w:uiPriority w:val="9"/>
    <w:rsid w:val="00D10B4F"/>
    <w:rPr>
      <w:rFonts w:ascii="Baskerville" w:hAnsi="Baskerville"/>
      <w:b/>
      <w:bCs/>
      <w:noProof/>
      <w:color w:val="000000"/>
      <w:kern w:val="32"/>
      <w:szCs w:val="28"/>
    </w:rPr>
  </w:style>
  <w:style w:type="character" w:customStyle="1" w:styleId="Heading3Char">
    <w:name w:val="Heading 3 Char"/>
    <w:link w:val="Heading3"/>
    <w:uiPriority w:val="9"/>
    <w:rsid w:val="00615518"/>
    <w:rPr>
      <w:rFonts w:ascii="Times New Roman" w:hAnsi="Times New Roman"/>
      <w:b/>
      <w:bCs/>
      <w:noProof/>
      <w:kern w:val="32"/>
      <w:szCs w:val="28"/>
    </w:rPr>
  </w:style>
  <w:style w:type="character" w:customStyle="1" w:styleId="Heading4Char">
    <w:name w:val="Heading 4 Char"/>
    <w:link w:val="Heading4"/>
    <w:uiPriority w:val="9"/>
    <w:rsid w:val="00736A5E"/>
    <w:rPr>
      <w:rFonts w:ascii="Baskerville" w:hAnsi="Baskerville"/>
      <w:b/>
    </w:rPr>
  </w:style>
  <w:style w:type="character" w:customStyle="1" w:styleId="Heading5Char">
    <w:name w:val="Heading 5 Char"/>
    <w:link w:val="Heading5"/>
    <w:uiPriority w:val="9"/>
    <w:rsid w:val="003F23B7"/>
    <w:rPr>
      <w:rFonts w:ascii="Times New Roman" w:eastAsia="Times New Roman" w:hAnsi="Times New Roman"/>
      <w:b/>
      <w:sz w:val="22"/>
      <w:szCs w:val="24"/>
      <w:lang w:val="it-IT" w:eastAsia="en-US"/>
    </w:rPr>
  </w:style>
  <w:style w:type="character" w:customStyle="1" w:styleId="Heading7Char">
    <w:name w:val="Heading 7 Char"/>
    <w:link w:val="Heading7"/>
    <w:uiPriority w:val="9"/>
    <w:semiHidden/>
    <w:rsid w:val="003F23B7"/>
    <w:rPr>
      <w:rFonts w:ascii="Times New Roman" w:eastAsia="Times New Roman" w:hAnsi="Times New Roman"/>
      <w:sz w:val="22"/>
    </w:rPr>
  </w:style>
  <w:style w:type="character" w:customStyle="1" w:styleId="Heading6Char">
    <w:name w:val="Heading 6 Char"/>
    <w:link w:val="Heading6"/>
    <w:uiPriority w:val="9"/>
    <w:rsid w:val="003F23B7"/>
    <w:rPr>
      <w:rFonts w:ascii="Times New Roman" w:eastAsia="Times New Roman" w:hAnsi="Times New Roman"/>
      <w:sz w:val="22"/>
      <w:szCs w:val="24"/>
      <w:lang w:val="it-IT" w:eastAsia="en-US"/>
    </w:rPr>
  </w:style>
  <w:style w:type="character" w:customStyle="1" w:styleId="Heading8Char">
    <w:name w:val="Heading 8 Char"/>
    <w:link w:val="Heading8"/>
    <w:uiPriority w:val="9"/>
    <w:rsid w:val="003F23B7"/>
    <w:rPr>
      <w:rFonts w:eastAsia="Times New Roman"/>
      <w:i/>
      <w:iCs/>
      <w:sz w:val="22"/>
    </w:rPr>
  </w:style>
  <w:style w:type="character" w:customStyle="1" w:styleId="Heading9Char">
    <w:name w:val="Heading 9 Char"/>
    <w:link w:val="Heading9"/>
    <w:uiPriority w:val="9"/>
    <w:rsid w:val="00AD250A"/>
    <w:rPr>
      <w:rFonts w:ascii="Times New Roman" w:eastAsia="Times New Roman" w:hAnsi="Times New Roman"/>
      <w:b/>
      <w:i/>
      <w:color w:val="244061" w:themeColor="accent1" w:themeShade="80"/>
      <w:sz w:val="22"/>
      <w:szCs w:val="22"/>
    </w:rPr>
  </w:style>
  <w:style w:type="paragraph" w:styleId="Header">
    <w:name w:val="header"/>
    <w:basedOn w:val="Normal"/>
    <w:link w:val="HeaderChar"/>
    <w:rsid w:val="008B3A7B"/>
    <w:pPr>
      <w:tabs>
        <w:tab w:val="center" w:pos="4320"/>
        <w:tab w:val="right" w:pos="8640"/>
      </w:tabs>
    </w:pPr>
    <w:rPr>
      <w:lang w:val="it-IT"/>
    </w:rPr>
  </w:style>
  <w:style w:type="character" w:customStyle="1" w:styleId="HeaderChar">
    <w:name w:val="Header Char"/>
    <w:link w:val="Header"/>
    <w:rsid w:val="00451CBE"/>
    <w:rPr>
      <w:rFonts w:ascii="Times New Roman" w:hAnsi="Times New Roman"/>
      <w:sz w:val="22"/>
      <w:szCs w:val="24"/>
      <w:lang w:val="it-IT"/>
    </w:rPr>
  </w:style>
  <w:style w:type="paragraph" w:styleId="Footer">
    <w:name w:val="footer"/>
    <w:basedOn w:val="Normal"/>
    <w:link w:val="FooterChar"/>
    <w:uiPriority w:val="99"/>
    <w:rsid w:val="008B3A7B"/>
    <w:pPr>
      <w:tabs>
        <w:tab w:val="center" w:pos="4320"/>
        <w:tab w:val="right" w:pos="8640"/>
      </w:tabs>
    </w:pPr>
    <w:rPr>
      <w:lang w:val="it-IT"/>
    </w:rPr>
  </w:style>
  <w:style w:type="character" w:customStyle="1" w:styleId="FooterChar">
    <w:name w:val="Footer Char"/>
    <w:link w:val="Footer"/>
    <w:uiPriority w:val="99"/>
    <w:rsid w:val="00451CBE"/>
    <w:rPr>
      <w:rFonts w:ascii="Times New Roman" w:hAnsi="Times New Roman"/>
      <w:sz w:val="22"/>
      <w:szCs w:val="24"/>
      <w:lang w:val="it-IT"/>
    </w:rPr>
  </w:style>
  <w:style w:type="paragraph" w:customStyle="1" w:styleId="Char1">
    <w:name w:val="Char1"/>
    <w:basedOn w:val="Normal"/>
    <w:rsid w:val="00086DB0"/>
    <w:pPr>
      <w:tabs>
        <w:tab w:val="left" w:pos="709"/>
      </w:tabs>
    </w:pPr>
    <w:rPr>
      <w:rFonts w:ascii="Tahoma" w:hAnsi="Tahoma"/>
      <w:lang w:val="pl-PL" w:eastAsia="pl-PL"/>
    </w:rPr>
  </w:style>
  <w:style w:type="paragraph" w:styleId="TOC1">
    <w:name w:val="toc 1"/>
    <w:basedOn w:val="Normal"/>
    <w:next w:val="Normal"/>
    <w:autoRedefine/>
    <w:uiPriority w:val="39"/>
    <w:rsid w:val="006C4E20"/>
    <w:pPr>
      <w:tabs>
        <w:tab w:val="left" w:pos="480"/>
        <w:tab w:val="right" w:leader="dot" w:pos="9017"/>
      </w:tabs>
      <w:spacing w:before="120" w:after="0"/>
    </w:pPr>
    <w:rPr>
      <w:b/>
      <w:bCs/>
      <w:noProof/>
      <w:sz w:val="24"/>
      <w:lang w:val="ro-RO"/>
    </w:rPr>
  </w:style>
  <w:style w:type="paragraph" w:styleId="TOC2">
    <w:name w:val="toc 2"/>
    <w:basedOn w:val="Normal"/>
    <w:next w:val="Normal"/>
    <w:autoRedefine/>
    <w:uiPriority w:val="39"/>
    <w:rsid w:val="00023431"/>
    <w:pPr>
      <w:numPr>
        <w:numId w:val="10"/>
      </w:numPr>
      <w:tabs>
        <w:tab w:val="left" w:pos="1100"/>
        <w:tab w:val="right" w:leader="dot" w:pos="9072"/>
      </w:tabs>
      <w:spacing w:after="0" w:line="240" w:lineRule="auto"/>
      <w:jc w:val="left"/>
    </w:pPr>
    <w:rPr>
      <w:b/>
      <w:noProof/>
      <w:snapToGrid w:val="0"/>
      <w:w w:val="0"/>
      <w:sz w:val="24"/>
    </w:rPr>
  </w:style>
  <w:style w:type="paragraph" w:styleId="TOC3">
    <w:name w:val="toc 3"/>
    <w:basedOn w:val="Normal"/>
    <w:next w:val="Normal"/>
    <w:autoRedefine/>
    <w:uiPriority w:val="39"/>
    <w:rsid w:val="000B3E4F"/>
    <w:pPr>
      <w:tabs>
        <w:tab w:val="left" w:pos="1320"/>
        <w:tab w:val="right" w:leader="dot" w:pos="9072"/>
      </w:tabs>
      <w:spacing w:after="0"/>
      <w:ind w:left="851" w:firstLine="14"/>
      <w:jc w:val="left"/>
    </w:pPr>
    <w:rPr>
      <w:rFonts w:asciiTheme="minorHAnsi" w:hAnsiTheme="minorHAnsi"/>
      <w:szCs w:val="22"/>
    </w:rPr>
  </w:style>
  <w:style w:type="paragraph" w:styleId="TOC4">
    <w:name w:val="toc 4"/>
    <w:basedOn w:val="Normal"/>
    <w:next w:val="Normal"/>
    <w:autoRedefine/>
    <w:uiPriority w:val="39"/>
    <w:rsid w:val="008B7FE8"/>
    <w:pPr>
      <w:spacing w:after="0"/>
      <w:ind w:left="660"/>
      <w:jc w:val="left"/>
    </w:pPr>
    <w:rPr>
      <w:rFonts w:asciiTheme="minorHAnsi" w:hAnsiTheme="minorHAnsi"/>
      <w:sz w:val="20"/>
      <w:szCs w:val="20"/>
    </w:rPr>
  </w:style>
  <w:style w:type="paragraph" w:styleId="TOC5">
    <w:name w:val="toc 5"/>
    <w:basedOn w:val="Normal"/>
    <w:next w:val="Normal"/>
    <w:autoRedefine/>
    <w:uiPriority w:val="39"/>
    <w:rsid w:val="008B7FE8"/>
    <w:pPr>
      <w:spacing w:after="0"/>
      <w:ind w:left="880"/>
      <w:jc w:val="left"/>
    </w:pPr>
    <w:rPr>
      <w:rFonts w:asciiTheme="minorHAnsi" w:hAnsiTheme="minorHAnsi"/>
      <w:sz w:val="20"/>
      <w:szCs w:val="20"/>
    </w:rPr>
  </w:style>
  <w:style w:type="paragraph" w:styleId="TOC6">
    <w:name w:val="toc 6"/>
    <w:basedOn w:val="Normal"/>
    <w:next w:val="Normal"/>
    <w:autoRedefine/>
    <w:uiPriority w:val="39"/>
    <w:rsid w:val="008B7FE8"/>
    <w:pPr>
      <w:spacing w:after="0"/>
      <w:ind w:left="1100"/>
      <w:jc w:val="left"/>
    </w:pPr>
    <w:rPr>
      <w:rFonts w:asciiTheme="minorHAnsi" w:hAnsiTheme="minorHAnsi"/>
      <w:sz w:val="20"/>
      <w:szCs w:val="20"/>
    </w:rPr>
  </w:style>
  <w:style w:type="paragraph" w:styleId="TOC7">
    <w:name w:val="toc 7"/>
    <w:basedOn w:val="Normal"/>
    <w:next w:val="Normal"/>
    <w:autoRedefine/>
    <w:uiPriority w:val="39"/>
    <w:rsid w:val="008B7FE8"/>
    <w:pPr>
      <w:spacing w:after="0"/>
      <w:ind w:left="1320"/>
      <w:jc w:val="left"/>
    </w:pPr>
    <w:rPr>
      <w:rFonts w:asciiTheme="minorHAnsi" w:hAnsiTheme="minorHAnsi"/>
      <w:sz w:val="20"/>
      <w:szCs w:val="20"/>
    </w:rPr>
  </w:style>
  <w:style w:type="paragraph" w:styleId="TOC8">
    <w:name w:val="toc 8"/>
    <w:basedOn w:val="Normal"/>
    <w:next w:val="Normal"/>
    <w:autoRedefine/>
    <w:uiPriority w:val="39"/>
    <w:rsid w:val="008B7FE8"/>
    <w:pPr>
      <w:spacing w:after="0"/>
      <w:ind w:left="1540"/>
      <w:jc w:val="left"/>
    </w:pPr>
    <w:rPr>
      <w:rFonts w:asciiTheme="minorHAnsi" w:hAnsiTheme="minorHAnsi"/>
      <w:sz w:val="20"/>
      <w:szCs w:val="20"/>
    </w:rPr>
  </w:style>
  <w:style w:type="paragraph" w:styleId="TOC9">
    <w:name w:val="toc 9"/>
    <w:basedOn w:val="Normal"/>
    <w:next w:val="Normal"/>
    <w:autoRedefine/>
    <w:uiPriority w:val="39"/>
    <w:rsid w:val="008B7FE8"/>
    <w:pPr>
      <w:spacing w:after="0"/>
      <w:ind w:left="1760"/>
      <w:jc w:val="left"/>
    </w:pPr>
    <w:rPr>
      <w:rFonts w:asciiTheme="minorHAnsi" w:hAnsiTheme="minorHAnsi"/>
      <w:sz w:val="20"/>
      <w:szCs w:val="20"/>
    </w:rPr>
  </w:style>
  <w:style w:type="character" w:styleId="Hyperlink">
    <w:name w:val="Hyperlink"/>
    <w:uiPriority w:val="99"/>
    <w:rsid w:val="008B7FE8"/>
    <w:rPr>
      <w:color w:val="0000FF"/>
      <w:u w:val="single"/>
    </w:rPr>
  </w:style>
  <w:style w:type="paragraph" w:customStyle="1" w:styleId="i2">
    <w:name w:val="i2"/>
    <w:basedOn w:val="Normal"/>
    <w:rsid w:val="00C93BD9"/>
    <w:pPr>
      <w:tabs>
        <w:tab w:val="left" w:pos="4537"/>
      </w:tabs>
      <w:suppressAutoHyphens/>
      <w:spacing w:before="280"/>
      <w:ind w:left="2269" w:hanging="851"/>
    </w:pPr>
    <w:rPr>
      <w:rFonts w:cs="Calibri"/>
      <w:color w:val="000000"/>
      <w:lang w:val="en-GB" w:eastAsia="ar-SA"/>
    </w:rPr>
  </w:style>
  <w:style w:type="paragraph" w:customStyle="1" w:styleId="Style3">
    <w:name w:val="Style3"/>
    <w:basedOn w:val="Normal"/>
    <w:rsid w:val="00E7057E"/>
    <w:pPr>
      <w:suppressAutoHyphens/>
      <w:spacing w:after="120"/>
      <w:ind w:left="360" w:hanging="360"/>
    </w:pPr>
    <w:rPr>
      <w:rFonts w:cs="Calibri"/>
      <w:lang w:eastAsia="ar-SA"/>
    </w:rPr>
  </w:style>
  <w:style w:type="paragraph" w:styleId="BodyText">
    <w:name w:val="Body Text"/>
    <w:aliases w:val="Body Text Char,TabelTekst,block style"/>
    <w:basedOn w:val="Normal"/>
    <w:link w:val="BodyTextChar1"/>
    <w:rsid w:val="00E7057E"/>
    <w:pPr>
      <w:spacing w:afterLines="100" w:line="288" w:lineRule="auto"/>
    </w:pPr>
    <w:rPr>
      <w:rFonts w:ascii="Verdana" w:hAnsi="Verdana"/>
      <w:sz w:val="18"/>
      <w:szCs w:val="20"/>
      <w:lang w:val="en-GB"/>
    </w:rPr>
  </w:style>
  <w:style w:type="character" w:customStyle="1" w:styleId="BodyTextChar1">
    <w:name w:val="Body Text Char1"/>
    <w:aliases w:val="Body Text Char Char,TabelTekst Char,block style Char"/>
    <w:link w:val="BodyText"/>
    <w:rsid w:val="00E7057E"/>
    <w:rPr>
      <w:rFonts w:ascii="Verdana" w:hAnsi="Verdana"/>
      <w:sz w:val="18"/>
      <w:lang w:val="en-GB" w:eastAsia="en-US" w:bidi="ar-SA"/>
    </w:rPr>
  </w:style>
  <w:style w:type="paragraph" w:customStyle="1" w:styleId="ListParagraph1">
    <w:name w:val="List Paragraph1"/>
    <w:aliases w:val="body 2"/>
    <w:basedOn w:val="Normal"/>
    <w:uiPriority w:val="34"/>
    <w:qFormat/>
    <w:rsid w:val="003F23B7"/>
    <w:pPr>
      <w:suppressAutoHyphens/>
      <w:ind w:left="720"/>
    </w:pPr>
    <w:rPr>
      <w:rFonts w:cs="Calibri"/>
      <w:lang w:val="en-GB" w:eastAsia="ar-SA"/>
    </w:rPr>
  </w:style>
  <w:style w:type="paragraph" w:customStyle="1" w:styleId="GedankenstrichStandard1">
    <w:name w:val="Gedankenstrich Standard 1"/>
    <w:basedOn w:val="Normal"/>
    <w:link w:val="GedankenstrichStandard1Char"/>
    <w:rsid w:val="00E051E5"/>
    <w:pPr>
      <w:autoSpaceDE w:val="0"/>
      <w:autoSpaceDN w:val="0"/>
      <w:spacing w:after="120" w:line="300" w:lineRule="exact"/>
    </w:pPr>
    <w:rPr>
      <w:rFonts w:ascii="Arial" w:hAnsi="Arial"/>
      <w:szCs w:val="20"/>
      <w:lang w:val="en-GB"/>
    </w:rPr>
  </w:style>
  <w:style w:type="character" w:customStyle="1" w:styleId="GedankenstrichStandard1Char">
    <w:name w:val="Gedankenstrich Standard 1 Char"/>
    <w:link w:val="GedankenstrichStandard1"/>
    <w:rsid w:val="00E051E5"/>
    <w:rPr>
      <w:rFonts w:ascii="Arial" w:hAnsi="Arial"/>
      <w:sz w:val="22"/>
      <w:lang w:val="en-GB" w:eastAsia="en-US" w:bidi="ar-SA"/>
    </w:rPr>
  </w:style>
  <w:style w:type="character" w:styleId="PageNumber">
    <w:name w:val="page number"/>
    <w:basedOn w:val="DefaultParagraphFont"/>
    <w:rsid w:val="006A11A3"/>
  </w:style>
  <w:style w:type="character" w:styleId="CommentReference">
    <w:name w:val="annotation reference"/>
    <w:semiHidden/>
    <w:rsid w:val="00EC2CEC"/>
    <w:rPr>
      <w:sz w:val="16"/>
      <w:szCs w:val="16"/>
    </w:rPr>
  </w:style>
  <w:style w:type="paragraph" w:styleId="CommentText">
    <w:name w:val="annotation text"/>
    <w:basedOn w:val="Normal"/>
    <w:semiHidden/>
    <w:rsid w:val="00EC2CEC"/>
    <w:rPr>
      <w:sz w:val="20"/>
      <w:szCs w:val="20"/>
    </w:rPr>
  </w:style>
  <w:style w:type="paragraph" w:styleId="CommentSubject">
    <w:name w:val="annotation subject"/>
    <w:basedOn w:val="CommentText"/>
    <w:next w:val="CommentText"/>
    <w:semiHidden/>
    <w:rsid w:val="00EC2CEC"/>
    <w:rPr>
      <w:b/>
      <w:bCs/>
    </w:rPr>
  </w:style>
  <w:style w:type="paragraph" w:styleId="BalloonText">
    <w:name w:val="Balloon Text"/>
    <w:basedOn w:val="Normal"/>
    <w:semiHidden/>
    <w:rsid w:val="00EC2CEC"/>
    <w:rPr>
      <w:rFonts w:ascii="Tahoma" w:hAnsi="Tahoma" w:cs="Tahoma"/>
      <w:sz w:val="16"/>
      <w:szCs w:val="16"/>
    </w:rPr>
  </w:style>
  <w:style w:type="paragraph" w:styleId="EnvelopeReturn">
    <w:name w:val="envelope return"/>
    <w:basedOn w:val="Normal"/>
    <w:rsid w:val="00F62FB2"/>
    <w:rPr>
      <w:rFonts w:ascii="Avalon" w:hAnsi="Avalon"/>
      <w:szCs w:val="20"/>
      <w:lang w:val="de-DE" w:eastAsia="ro-RO"/>
    </w:rPr>
  </w:style>
  <w:style w:type="paragraph" w:styleId="Title">
    <w:name w:val="Title"/>
    <w:basedOn w:val="Normal"/>
    <w:next w:val="Normal"/>
    <w:link w:val="TitleChar"/>
    <w:qFormat/>
    <w:rsid w:val="00127012"/>
    <w:pPr>
      <w:spacing w:before="240"/>
      <w:outlineLvl w:val="0"/>
    </w:pPr>
    <w:rPr>
      <w:rFonts w:eastAsia="Times New Roman"/>
      <w:b/>
      <w:bCs/>
      <w:color w:val="365F91"/>
      <w:kern w:val="28"/>
      <w:sz w:val="52"/>
      <w:szCs w:val="32"/>
    </w:rPr>
  </w:style>
  <w:style w:type="character" w:customStyle="1" w:styleId="TitleChar">
    <w:name w:val="Title Char"/>
    <w:link w:val="Title"/>
    <w:uiPriority w:val="99"/>
    <w:rsid w:val="00127012"/>
    <w:rPr>
      <w:rFonts w:ascii="Times New Roman" w:eastAsia="Times New Roman" w:hAnsi="Times New Roman"/>
      <w:b/>
      <w:bCs/>
      <w:color w:val="365F91"/>
      <w:kern w:val="28"/>
      <w:sz w:val="52"/>
      <w:szCs w:val="32"/>
      <w:lang w:val="en-US" w:eastAsia="en-US"/>
    </w:rPr>
  </w:style>
  <w:style w:type="character" w:styleId="Strong">
    <w:name w:val="Strong"/>
    <w:qFormat/>
    <w:rsid w:val="003F23B7"/>
    <w:rPr>
      <w:b/>
      <w:bCs/>
    </w:rPr>
  </w:style>
  <w:style w:type="paragraph" w:styleId="Subtitle">
    <w:name w:val="Subtitle"/>
    <w:basedOn w:val="Normal"/>
    <w:next w:val="Normal"/>
    <w:link w:val="SubtitleChar"/>
    <w:qFormat/>
    <w:rsid w:val="00127012"/>
    <w:pPr>
      <w:outlineLvl w:val="1"/>
    </w:pPr>
    <w:rPr>
      <w:rFonts w:eastAsia="Times New Roman"/>
      <w:sz w:val="32"/>
      <w:lang w:val="fr-FR"/>
    </w:rPr>
  </w:style>
  <w:style w:type="character" w:customStyle="1" w:styleId="SubtitleChar">
    <w:name w:val="Subtitle Char"/>
    <w:link w:val="Subtitle"/>
    <w:rsid w:val="00127012"/>
    <w:rPr>
      <w:rFonts w:ascii="Times New Roman" w:eastAsia="Times New Roman" w:hAnsi="Times New Roman"/>
      <w:sz w:val="32"/>
      <w:szCs w:val="24"/>
      <w:lang w:val="fr-FR" w:eastAsia="en-US"/>
    </w:rPr>
  </w:style>
  <w:style w:type="paragraph" w:styleId="TOCHeading">
    <w:name w:val="TOC Heading"/>
    <w:basedOn w:val="Heading1"/>
    <w:next w:val="Normal"/>
    <w:uiPriority w:val="39"/>
    <w:unhideWhenUsed/>
    <w:qFormat/>
    <w:rsid w:val="0091179F"/>
    <w:pPr>
      <w:numPr>
        <w:numId w:val="0"/>
      </w:numPr>
      <w:spacing w:after="60"/>
      <w:outlineLvl w:val="9"/>
    </w:pPr>
    <w:rPr>
      <w:rFonts w:ascii="Cambria" w:eastAsia="Times New Roman" w:hAnsi="Cambria"/>
      <w:szCs w:val="32"/>
      <w:lang w:val="it-IT"/>
    </w:rPr>
  </w:style>
  <w:style w:type="paragraph" w:styleId="NoSpacing">
    <w:name w:val="No Spacing"/>
    <w:basedOn w:val="Footer"/>
    <w:uiPriority w:val="1"/>
    <w:qFormat/>
    <w:rsid w:val="009F29FE"/>
    <w:pPr>
      <w:tabs>
        <w:tab w:val="clear" w:pos="4320"/>
        <w:tab w:val="clear" w:pos="8640"/>
        <w:tab w:val="center" w:pos="4536"/>
        <w:tab w:val="right" w:pos="9072"/>
      </w:tabs>
      <w:spacing w:after="0" w:line="240" w:lineRule="auto"/>
    </w:pPr>
  </w:style>
  <w:style w:type="character" w:styleId="IntenseEmphasis">
    <w:name w:val="Intense Emphasis"/>
    <w:uiPriority w:val="21"/>
    <w:qFormat/>
    <w:rsid w:val="00AA6BB3"/>
    <w:rPr>
      <w:b/>
      <w:bCs/>
      <w:i/>
      <w:iCs/>
    </w:rPr>
  </w:style>
  <w:style w:type="character" w:styleId="SubtleEmphasis">
    <w:name w:val="Subtle Emphasis"/>
    <w:uiPriority w:val="19"/>
    <w:qFormat/>
    <w:rsid w:val="00B828B8"/>
    <w:rPr>
      <w:color w:val="365F91"/>
      <w:sz w:val="28"/>
    </w:rPr>
  </w:style>
  <w:style w:type="table" w:styleId="TableGrid">
    <w:name w:val="Table Grid"/>
    <w:basedOn w:val="TableNormal"/>
    <w:rsid w:val="00EB0A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11"/>
    <w:basedOn w:val="Normal"/>
    <w:uiPriority w:val="34"/>
    <w:qFormat/>
    <w:rsid w:val="003F23B7"/>
    <w:pPr>
      <w:ind w:left="720"/>
    </w:pPr>
  </w:style>
  <w:style w:type="paragraph" w:customStyle="1" w:styleId="BULLET">
    <w:name w:val="BULLET"/>
    <w:basedOn w:val="Normal"/>
    <w:qFormat/>
    <w:rsid w:val="001F5018"/>
    <w:pPr>
      <w:numPr>
        <w:numId w:val="3"/>
      </w:numPr>
    </w:pPr>
    <w:rPr>
      <w:rFonts w:ascii="Baskerville" w:hAnsi="Baskerville"/>
      <w:b/>
      <w:sz w:val="24"/>
    </w:rPr>
  </w:style>
  <w:style w:type="paragraph" w:styleId="IntenseQuote">
    <w:name w:val="Intense Quote"/>
    <w:basedOn w:val="Normal"/>
    <w:next w:val="Normal"/>
    <w:link w:val="IntenseQuoteChar"/>
    <w:uiPriority w:val="30"/>
    <w:qFormat/>
    <w:rsid w:val="00B614CD"/>
    <w:pPr>
      <w:pBdr>
        <w:top w:val="single" w:sz="4" w:space="1" w:color="943634"/>
        <w:bottom w:val="single" w:sz="4" w:space="4" w:color="943634"/>
      </w:pBdr>
      <w:spacing w:before="200" w:after="280"/>
      <w:ind w:right="-1"/>
    </w:pPr>
    <w:rPr>
      <w:b/>
      <w:bCs/>
      <w:i/>
      <w:iCs/>
      <w:color w:val="943634"/>
    </w:rPr>
  </w:style>
  <w:style w:type="character" w:customStyle="1" w:styleId="IntenseQuoteChar">
    <w:name w:val="Intense Quote Char"/>
    <w:link w:val="IntenseQuote"/>
    <w:uiPriority w:val="30"/>
    <w:rsid w:val="00B614CD"/>
    <w:rPr>
      <w:rFonts w:ascii="Times New Roman" w:hAnsi="Times New Roman"/>
      <w:b/>
      <w:bCs/>
      <w:i/>
      <w:iCs/>
      <w:color w:val="943634"/>
      <w:sz w:val="22"/>
      <w:szCs w:val="24"/>
      <w:lang w:val="en-US" w:eastAsia="en-US"/>
    </w:rPr>
  </w:style>
  <w:style w:type="paragraph" w:styleId="EndnoteText">
    <w:name w:val="endnote text"/>
    <w:basedOn w:val="Normal"/>
    <w:link w:val="EndnoteTextChar"/>
    <w:rsid w:val="007352DC"/>
    <w:rPr>
      <w:sz w:val="20"/>
      <w:szCs w:val="20"/>
      <w:lang w:val="it-IT"/>
    </w:rPr>
  </w:style>
  <w:style w:type="character" w:customStyle="1" w:styleId="EndnoteTextChar">
    <w:name w:val="Endnote Text Char"/>
    <w:link w:val="EndnoteText"/>
    <w:rsid w:val="007352DC"/>
    <w:rPr>
      <w:rFonts w:ascii="Times New Roman" w:hAnsi="Times New Roman"/>
      <w:lang w:val="it-IT" w:eastAsia="en-US"/>
    </w:rPr>
  </w:style>
  <w:style w:type="character" w:styleId="EndnoteReference">
    <w:name w:val="endnote reference"/>
    <w:rsid w:val="007352DC"/>
    <w:rPr>
      <w:vertAlign w:val="superscript"/>
    </w:rPr>
  </w:style>
  <w:style w:type="paragraph" w:customStyle="1" w:styleId="text1">
    <w:name w:val="text1"/>
    <w:basedOn w:val="Normal"/>
    <w:rsid w:val="00431792"/>
    <w:pPr>
      <w:spacing w:after="240" w:line="240" w:lineRule="auto"/>
      <w:ind w:left="482"/>
    </w:pPr>
    <w:rPr>
      <w:rFonts w:eastAsia="Arial Unicode MS"/>
      <w:sz w:val="24"/>
    </w:rPr>
  </w:style>
  <w:style w:type="paragraph" w:styleId="Quote">
    <w:name w:val="Quote"/>
    <w:basedOn w:val="Normal"/>
    <w:next w:val="Normal"/>
    <w:link w:val="QuoteChar"/>
    <w:uiPriority w:val="29"/>
    <w:qFormat/>
    <w:rsid w:val="00FF4FCE"/>
    <w:pPr>
      <w:jc w:val="left"/>
    </w:pPr>
    <w:rPr>
      <w:i/>
      <w:iCs/>
      <w:color w:val="000000"/>
      <w:lang w:val="it-IT"/>
    </w:rPr>
  </w:style>
  <w:style w:type="character" w:customStyle="1" w:styleId="QuoteChar">
    <w:name w:val="Quote Char"/>
    <w:link w:val="Quote"/>
    <w:uiPriority w:val="29"/>
    <w:rsid w:val="00FF4FCE"/>
    <w:rPr>
      <w:rFonts w:ascii="Times New Roman" w:hAnsi="Times New Roman"/>
      <w:i/>
      <w:iCs/>
      <w:color w:val="000000"/>
      <w:sz w:val="22"/>
      <w:szCs w:val="24"/>
      <w:lang w:val="it-IT" w:eastAsia="en-US"/>
    </w:rPr>
  </w:style>
  <w:style w:type="character" w:customStyle="1" w:styleId="st">
    <w:name w:val="st"/>
    <w:basedOn w:val="DefaultParagraphFont"/>
    <w:rsid w:val="0023347A"/>
  </w:style>
  <w:style w:type="character" w:customStyle="1" w:styleId="apple-converted-space">
    <w:name w:val="apple-converted-space"/>
    <w:basedOn w:val="DefaultParagraphFont"/>
    <w:rsid w:val="00857621"/>
  </w:style>
  <w:style w:type="paragraph" w:styleId="BodyTextIndent">
    <w:name w:val="Body Text Indent"/>
    <w:basedOn w:val="Normal"/>
    <w:link w:val="BodyTextIndentChar"/>
    <w:semiHidden/>
    <w:unhideWhenUsed/>
    <w:rsid w:val="00FB57CC"/>
    <w:pPr>
      <w:spacing w:after="120"/>
      <w:ind w:left="360"/>
    </w:pPr>
  </w:style>
  <w:style w:type="character" w:customStyle="1" w:styleId="BodyTextIndentChar">
    <w:name w:val="Body Text Indent Char"/>
    <w:basedOn w:val="DefaultParagraphFont"/>
    <w:link w:val="BodyTextIndent"/>
    <w:semiHidden/>
    <w:rsid w:val="00FB57CC"/>
    <w:rPr>
      <w:rFonts w:ascii="Times New Roman" w:hAnsi="Times New Roman"/>
      <w:sz w:val="22"/>
      <w:szCs w:val="24"/>
    </w:rPr>
  </w:style>
  <w:style w:type="paragraph" w:customStyle="1" w:styleId="DefaultText1">
    <w:name w:val="Default Text:1"/>
    <w:basedOn w:val="Normal"/>
    <w:rsid w:val="00FB57CC"/>
    <w:pPr>
      <w:autoSpaceDE w:val="0"/>
      <w:autoSpaceDN w:val="0"/>
      <w:adjustRightInd w:val="0"/>
      <w:spacing w:after="0" w:line="240" w:lineRule="auto"/>
      <w:jc w:val="left"/>
    </w:pPr>
    <w:rPr>
      <w:rFonts w:eastAsia="Times New Roman"/>
      <w:sz w:val="24"/>
    </w:rPr>
  </w:style>
  <w:style w:type="paragraph" w:customStyle="1" w:styleId="DefaultText">
    <w:name w:val="Default Text"/>
    <w:basedOn w:val="Normal"/>
    <w:rsid w:val="00FB57CC"/>
    <w:pPr>
      <w:autoSpaceDE w:val="0"/>
      <w:autoSpaceDN w:val="0"/>
      <w:adjustRightInd w:val="0"/>
      <w:spacing w:after="0" w:line="240" w:lineRule="auto"/>
      <w:jc w:val="left"/>
    </w:pPr>
    <w:rPr>
      <w:rFonts w:eastAsia="Times New Roman"/>
      <w:sz w:val="24"/>
    </w:rPr>
  </w:style>
  <w:style w:type="paragraph" w:styleId="NormalWeb">
    <w:name w:val="Normal (Web)"/>
    <w:basedOn w:val="Normal"/>
    <w:uiPriority w:val="99"/>
    <w:semiHidden/>
    <w:unhideWhenUsed/>
    <w:rsid w:val="009C593A"/>
    <w:pPr>
      <w:spacing w:before="100" w:beforeAutospacing="1" w:after="100" w:afterAutospacing="1" w:line="240" w:lineRule="auto"/>
      <w:jc w:val="left"/>
    </w:pPr>
    <w:rPr>
      <w:sz w:val="24"/>
    </w:rPr>
  </w:style>
  <w:style w:type="paragraph" w:styleId="DocumentMap">
    <w:name w:val="Document Map"/>
    <w:basedOn w:val="Normal"/>
    <w:link w:val="DocumentMapChar"/>
    <w:semiHidden/>
    <w:unhideWhenUsed/>
    <w:rsid w:val="00E53C19"/>
    <w:pPr>
      <w:spacing w:after="0" w:line="240" w:lineRule="auto"/>
    </w:pPr>
    <w:rPr>
      <w:sz w:val="24"/>
    </w:rPr>
  </w:style>
  <w:style w:type="character" w:customStyle="1" w:styleId="DocumentMapChar">
    <w:name w:val="Document Map Char"/>
    <w:basedOn w:val="DefaultParagraphFont"/>
    <w:link w:val="DocumentMap"/>
    <w:semiHidden/>
    <w:rsid w:val="00E53C19"/>
    <w:rPr>
      <w:rFonts w:ascii="Times New Roman" w:hAnsi="Times New Roman"/>
    </w:rPr>
  </w:style>
  <w:style w:type="character" w:styleId="SubtleReference">
    <w:name w:val="Subtle Reference"/>
    <w:basedOn w:val="DefaultParagraphFont"/>
    <w:uiPriority w:val="31"/>
    <w:qFormat/>
    <w:rsid w:val="00312CCA"/>
    <w:rPr>
      <w:smallCaps/>
      <w:color w:val="5A5A5A" w:themeColor="text1" w:themeTint="A5"/>
    </w:rPr>
  </w:style>
  <w:style w:type="character" w:styleId="BookTitle">
    <w:name w:val="Book Title"/>
    <w:basedOn w:val="DefaultParagraphFont"/>
    <w:uiPriority w:val="33"/>
    <w:qFormat/>
    <w:rsid w:val="00312CCA"/>
    <w:rPr>
      <w:b/>
      <w:bCs/>
      <w:i/>
      <w:iCs/>
      <w:spacing w:val="5"/>
    </w:rPr>
  </w:style>
  <w:style w:type="table" w:styleId="TableGridLight">
    <w:name w:val="Grid Table Light"/>
    <w:basedOn w:val="TableNormal"/>
    <w:uiPriority w:val="40"/>
    <w:rsid w:val="00BA247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pa1">
    <w:name w:val="tpa1"/>
    <w:basedOn w:val="DefaultParagraphFont"/>
    <w:rsid w:val="00EB4F70"/>
  </w:style>
  <w:style w:type="character" w:customStyle="1" w:styleId="ax1">
    <w:name w:val="ax1"/>
    <w:rsid w:val="00EB4F70"/>
    <w:rPr>
      <w:b/>
      <w:bCs/>
      <w:sz w:val="26"/>
      <w:szCs w:val="26"/>
    </w:rPr>
  </w:style>
  <w:style w:type="character" w:customStyle="1" w:styleId="sp1">
    <w:name w:val="sp1"/>
    <w:rsid w:val="00EB4F70"/>
    <w:rPr>
      <w:b/>
      <w:bCs/>
      <w:color w:val="8F0000"/>
    </w:rPr>
  </w:style>
  <w:style w:type="character" w:customStyle="1" w:styleId="tsp1">
    <w:name w:val="tsp1"/>
    <w:basedOn w:val="DefaultParagraphFont"/>
    <w:rsid w:val="00EB4F70"/>
  </w:style>
  <w:style w:type="character" w:customStyle="1" w:styleId="pt1">
    <w:name w:val="pt1"/>
    <w:rsid w:val="00EB4F70"/>
    <w:rPr>
      <w:b/>
      <w:bCs/>
      <w:color w:val="8F0000"/>
    </w:rPr>
  </w:style>
  <w:style w:type="character" w:customStyle="1" w:styleId="tpt1">
    <w:name w:val="tpt1"/>
    <w:basedOn w:val="DefaultParagraphFont"/>
    <w:rsid w:val="00EB4F70"/>
  </w:style>
  <w:style w:type="character" w:customStyle="1" w:styleId="tli1">
    <w:name w:val="tli1"/>
    <w:basedOn w:val="DefaultParagraphFont"/>
    <w:rsid w:val="00EB4F70"/>
  </w:style>
  <w:style w:type="character" w:customStyle="1" w:styleId="do1">
    <w:name w:val="do1"/>
    <w:rsid w:val="00EB4F70"/>
    <w:rPr>
      <w:b/>
      <w:bCs/>
      <w:sz w:val="26"/>
      <w:szCs w:val="26"/>
    </w:rPr>
  </w:style>
  <w:style w:type="paragraph" w:customStyle="1" w:styleId="Primindentpentrucorptext1">
    <w:name w:val="Prim indent pentru corp text1"/>
    <w:basedOn w:val="BodyText"/>
    <w:rsid w:val="00EB4F70"/>
    <w:pPr>
      <w:suppressAutoHyphens/>
      <w:spacing w:afterLines="0" w:after="120" w:line="240" w:lineRule="auto"/>
      <w:ind w:firstLine="210"/>
      <w:jc w:val="left"/>
    </w:pPr>
    <w:rPr>
      <w:rFonts w:ascii="Times New Roman" w:eastAsia="Times New Roman" w:hAnsi="Times New Roman"/>
      <w:sz w:val="24"/>
      <w:szCs w:val="24"/>
      <w:lang w:val="ro-RO" w:eastAsia="zh-CN"/>
    </w:rPr>
  </w:style>
  <w:style w:type="character" w:styleId="UnresolvedMention">
    <w:name w:val="Unresolved Mention"/>
    <w:basedOn w:val="DefaultParagraphFont"/>
    <w:uiPriority w:val="99"/>
    <w:semiHidden/>
    <w:unhideWhenUsed/>
    <w:rsid w:val="007149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3980">
      <w:bodyDiv w:val="1"/>
      <w:marLeft w:val="0"/>
      <w:marRight w:val="0"/>
      <w:marTop w:val="0"/>
      <w:marBottom w:val="0"/>
      <w:divBdr>
        <w:top w:val="none" w:sz="0" w:space="0" w:color="auto"/>
        <w:left w:val="none" w:sz="0" w:space="0" w:color="auto"/>
        <w:bottom w:val="none" w:sz="0" w:space="0" w:color="auto"/>
        <w:right w:val="none" w:sz="0" w:space="0" w:color="auto"/>
      </w:divBdr>
    </w:div>
    <w:div w:id="31731250">
      <w:bodyDiv w:val="1"/>
      <w:marLeft w:val="0"/>
      <w:marRight w:val="0"/>
      <w:marTop w:val="0"/>
      <w:marBottom w:val="0"/>
      <w:divBdr>
        <w:top w:val="none" w:sz="0" w:space="0" w:color="auto"/>
        <w:left w:val="none" w:sz="0" w:space="0" w:color="auto"/>
        <w:bottom w:val="none" w:sz="0" w:space="0" w:color="auto"/>
        <w:right w:val="none" w:sz="0" w:space="0" w:color="auto"/>
      </w:divBdr>
    </w:div>
    <w:div w:id="43139480">
      <w:bodyDiv w:val="1"/>
      <w:marLeft w:val="0"/>
      <w:marRight w:val="0"/>
      <w:marTop w:val="0"/>
      <w:marBottom w:val="0"/>
      <w:divBdr>
        <w:top w:val="none" w:sz="0" w:space="0" w:color="auto"/>
        <w:left w:val="none" w:sz="0" w:space="0" w:color="auto"/>
        <w:bottom w:val="none" w:sz="0" w:space="0" w:color="auto"/>
        <w:right w:val="none" w:sz="0" w:space="0" w:color="auto"/>
      </w:divBdr>
    </w:div>
    <w:div w:id="52893813">
      <w:bodyDiv w:val="1"/>
      <w:marLeft w:val="0"/>
      <w:marRight w:val="0"/>
      <w:marTop w:val="0"/>
      <w:marBottom w:val="0"/>
      <w:divBdr>
        <w:top w:val="none" w:sz="0" w:space="0" w:color="auto"/>
        <w:left w:val="none" w:sz="0" w:space="0" w:color="auto"/>
        <w:bottom w:val="none" w:sz="0" w:space="0" w:color="auto"/>
        <w:right w:val="none" w:sz="0" w:space="0" w:color="auto"/>
      </w:divBdr>
    </w:div>
    <w:div w:id="146435796">
      <w:bodyDiv w:val="1"/>
      <w:marLeft w:val="0"/>
      <w:marRight w:val="0"/>
      <w:marTop w:val="0"/>
      <w:marBottom w:val="0"/>
      <w:divBdr>
        <w:top w:val="none" w:sz="0" w:space="0" w:color="auto"/>
        <w:left w:val="none" w:sz="0" w:space="0" w:color="auto"/>
        <w:bottom w:val="none" w:sz="0" w:space="0" w:color="auto"/>
        <w:right w:val="none" w:sz="0" w:space="0" w:color="auto"/>
      </w:divBdr>
    </w:div>
    <w:div w:id="154610240">
      <w:bodyDiv w:val="1"/>
      <w:marLeft w:val="0"/>
      <w:marRight w:val="0"/>
      <w:marTop w:val="0"/>
      <w:marBottom w:val="0"/>
      <w:divBdr>
        <w:top w:val="none" w:sz="0" w:space="0" w:color="auto"/>
        <w:left w:val="none" w:sz="0" w:space="0" w:color="auto"/>
        <w:bottom w:val="none" w:sz="0" w:space="0" w:color="auto"/>
        <w:right w:val="none" w:sz="0" w:space="0" w:color="auto"/>
      </w:divBdr>
    </w:div>
    <w:div w:id="155459954">
      <w:bodyDiv w:val="1"/>
      <w:marLeft w:val="0"/>
      <w:marRight w:val="0"/>
      <w:marTop w:val="0"/>
      <w:marBottom w:val="0"/>
      <w:divBdr>
        <w:top w:val="none" w:sz="0" w:space="0" w:color="auto"/>
        <w:left w:val="none" w:sz="0" w:space="0" w:color="auto"/>
        <w:bottom w:val="none" w:sz="0" w:space="0" w:color="auto"/>
        <w:right w:val="none" w:sz="0" w:space="0" w:color="auto"/>
      </w:divBdr>
    </w:div>
    <w:div w:id="166791718">
      <w:bodyDiv w:val="1"/>
      <w:marLeft w:val="0"/>
      <w:marRight w:val="0"/>
      <w:marTop w:val="0"/>
      <w:marBottom w:val="0"/>
      <w:divBdr>
        <w:top w:val="none" w:sz="0" w:space="0" w:color="auto"/>
        <w:left w:val="none" w:sz="0" w:space="0" w:color="auto"/>
        <w:bottom w:val="none" w:sz="0" w:space="0" w:color="auto"/>
        <w:right w:val="none" w:sz="0" w:space="0" w:color="auto"/>
      </w:divBdr>
    </w:div>
    <w:div w:id="188643533">
      <w:bodyDiv w:val="1"/>
      <w:marLeft w:val="0"/>
      <w:marRight w:val="0"/>
      <w:marTop w:val="0"/>
      <w:marBottom w:val="0"/>
      <w:divBdr>
        <w:top w:val="none" w:sz="0" w:space="0" w:color="auto"/>
        <w:left w:val="none" w:sz="0" w:space="0" w:color="auto"/>
        <w:bottom w:val="none" w:sz="0" w:space="0" w:color="auto"/>
        <w:right w:val="none" w:sz="0" w:space="0" w:color="auto"/>
      </w:divBdr>
    </w:div>
    <w:div w:id="188959461">
      <w:bodyDiv w:val="1"/>
      <w:marLeft w:val="0"/>
      <w:marRight w:val="0"/>
      <w:marTop w:val="0"/>
      <w:marBottom w:val="0"/>
      <w:divBdr>
        <w:top w:val="none" w:sz="0" w:space="0" w:color="auto"/>
        <w:left w:val="none" w:sz="0" w:space="0" w:color="auto"/>
        <w:bottom w:val="none" w:sz="0" w:space="0" w:color="auto"/>
        <w:right w:val="none" w:sz="0" w:space="0" w:color="auto"/>
      </w:divBdr>
    </w:div>
    <w:div w:id="202904995">
      <w:bodyDiv w:val="1"/>
      <w:marLeft w:val="0"/>
      <w:marRight w:val="0"/>
      <w:marTop w:val="0"/>
      <w:marBottom w:val="0"/>
      <w:divBdr>
        <w:top w:val="none" w:sz="0" w:space="0" w:color="auto"/>
        <w:left w:val="none" w:sz="0" w:space="0" w:color="auto"/>
        <w:bottom w:val="none" w:sz="0" w:space="0" w:color="auto"/>
        <w:right w:val="none" w:sz="0" w:space="0" w:color="auto"/>
      </w:divBdr>
    </w:div>
    <w:div w:id="207110907">
      <w:bodyDiv w:val="1"/>
      <w:marLeft w:val="0"/>
      <w:marRight w:val="0"/>
      <w:marTop w:val="0"/>
      <w:marBottom w:val="0"/>
      <w:divBdr>
        <w:top w:val="none" w:sz="0" w:space="0" w:color="auto"/>
        <w:left w:val="none" w:sz="0" w:space="0" w:color="auto"/>
        <w:bottom w:val="none" w:sz="0" w:space="0" w:color="auto"/>
        <w:right w:val="none" w:sz="0" w:space="0" w:color="auto"/>
      </w:divBdr>
    </w:div>
    <w:div w:id="222909207">
      <w:bodyDiv w:val="1"/>
      <w:marLeft w:val="0"/>
      <w:marRight w:val="0"/>
      <w:marTop w:val="0"/>
      <w:marBottom w:val="0"/>
      <w:divBdr>
        <w:top w:val="none" w:sz="0" w:space="0" w:color="auto"/>
        <w:left w:val="none" w:sz="0" w:space="0" w:color="auto"/>
        <w:bottom w:val="none" w:sz="0" w:space="0" w:color="auto"/>
        <w:right w:val="none" w:sz="0" w:space="0" w:color="auto"/>
      </w:divBdr>
    </w:div>
    <w:div w:id="226378007">
      <w:bodyDiv w:val="1"/>
      <w:marLeft w:val="0"/>
      <w:marRight w:val="0"/>
      <w:marTop w:val="0"/>
      <w:marBottom w:val="0"/>
      <w:divBdr>
        <w:top w:val="none" w:sz="0" w:space="0" w:color="auto"/>
        <w:left w:val="none" w:sz="0" w:space="0" w:color="auto"/>
        <w:bottom w:val="none" w:sz="0" w:space="0" w:color="auto"/>
        <w:right w:val="none" w:sz="0" w:space="0" w:color="auto"/>
      </w:divBdr>
    </w:div>
    <w:div w:id="234517456">
      <w:bodyDiv w:val="1"/>
      <w:marLeft w:val="0"/>
      <w:marRight w:val="0"/>
      <w:marTop w:val="0"/>
      <w:marBottom w:val="0"/>
      <w:divBdr>
        <w:top w:val="none" w:sz="0" w:space="0" w:color="auto"/>
        <w:left w:val="none" w:sz="0" w:space="0" w:color="auto"/>
        <w:bottom w:val="none" w:sz="0" w:space="0" w:color="auto"/>
        <w:right w:val="none" w:sz="0" w:space="0" w:color="auto"/>
      </w:divBdr>
    </w:div>
    <w:div w:id="235240508">
      <w:bodyDiv w:val="1"/>
      <w:marLeft w:val="0"/>
      <w:marRight w:val="0"/>
      <w:marTop w:val="0"/>
      <w:marBottom w:val="0"/>
      <w:divBdr>
        <w:top w:val="none" w:sz="0" w:space="0" w:color="auto"/>
        <w:left w:val="none" w:sz="0" w:space="0" w:color="auto"/>
        <w:bottom w:val="none" w:sz="0" w:space="0" w:color="auto"/>
        <w:right w:val="none" w:sz="0" w:space="0" w:color="auto"/>
      </w:divBdr>
    </w:div>
    <w:div w:id="236211576">
      <w:bodyDiv w:val="1"/>
      <w:marLeft w:val="0"/>
      <w:marRight w:val="0"/>
      <w:marTop w:val="0"/>
      <w:marBottom w:val="0"/>
      <w:divBdr>
        <w:top w:val="none" w:sz="0" w:space="0" w:color="auto"/>
        <w:left w:val="none" w:sz="0" w:space="0" w:color="auto"/>
        <w:bottom w:val="none" w:sz="0" w:space="0" w:color="auto"/>
        <w:right w:val="none" w:sz="0" w:space="0" w:color="auto"/>
      </w:divBdr>
    </w:div>
    <w:div w:id="245456912">
      <w:bodyDiv w:val="1"/>
      <w:marLeft w:val="0"/>
      <w:marRight w:val="0"/>
      <w:marTop w:val="0"/>
      <w:marBottom w:val="0"/>
      <w:divBdr>
        <w:top w:val="none" w:sz="0" w:space="0" w:color="auto"/>
        <w:left w:val="none" w:sz="0" w:space="0" w:color="auto"/>
        <w:bottom w:val="none" w:sz="0" w:space="0" w:color="auto"/>
        <w:right w:val="none" w:sz="0" w:space="0" w:color="auto"/>
      </w:divBdr>
    </w:div>
    <w:div w:id="267663232">
      <w:bodyDiv w:val="1"/>
      <w:marLeft w:val="0"/>
      <w:marRight w:val="0"/>
      <w:marTop w:val="0"/>
      <w:marBottom w:val="0"/>
      <w:divBdr>
        <w:top w:val="none" w:sz="0" w:space="0" w:color="auto"/>
        <w:left w:val="none" w:sz="0" w:space="0" w:color="auto"/>
        <w:bottom w:val="none" w:sz="0" w:space="0" w:color="auto"/>
        <w:right w:val="none" w:sz="0" w:space="0" w:color="auto"/>
      </w:divBdr>
    </w:div>
    <w:div w:id="304356688">
      <w:bodyDiv w:val="1"/>
      <w:marLeft w:val="0"/>
      <w:marRight w:val="0"/>
      <w:marTop w:val="0"/>
      <w:marBottom w:val="0"/>
      <w:divBdr>
        <w:top w:val="none" w:sz="0" w:space="0" w:color="auto"/>
        <w:left w:val="none" w:sz="0" w:space="0" w:color="auto"/>
        <w:bottom w:val="none" w:sz="0" w:space="0" w:color="auto"/>
        <w:right w:val="none" w:sz="0" w:space="0" w:color="auto"/>
      </w:divBdr>
    </w:div>
    <w:div w:id="328213946">
      <w:bodyDiv w:val="1"/>
      <w:marLeft w:val="0"/>
      <w:marRight w:val="0"/>
      <w:marTop w:val="0"/>
      <w:marBottom w:val="0"/>
      <w:divBdr>
        <w:top w:val="none" w:sz="0" w:space="0" w:color="auto"/>
        <w:left w:val="none" w:sz="0" w:space="0" w:color="auto"/>
        <w:bottom w:val="none" w:sz="0" w:space="0" w:color="auto"/>
        <w:right w:val="none" w:sz="0" w:space="0" w:color="auto"/>
      </w:divBdr>
    </w:div>
    <w:div w:id="355812313">
      <w:bodyDiv w:val="1"/>
      <w:marLeft w:val="0"/>
      <w:marRight w:val="0"/>
      <w:marTop w:val="0"/>
      <w:marBottom w:val="0"/>
      <w:divBdr>
        <w:top w:val="none" w:sz="0" w:space="0" w:color="auto"/>
        <w:left w:val="none" w:sz="0" w:space="0" w:color="auto"/>
        <w:bottom w:val="none" w:sz="0" w:space="0" w:color="auto"/>
        <w:right w:val="none" w:sz="0" w:space="0" w:color="auto"/>
      </w:divBdr>
    </w:div>
    <w:div w:id="371735074">
      <w:bodyDiv w:val="1"/>
      <w:marLeft w:val="0"/>
      <w:marRight w:val="0"/>
      <w:marTop w:val="0"/>
      <w:marBottom w:val="0"/>
      <w:divBdr>
        <w:top w:val="none" w:sz="0" w:space="0" w:color="auto"/>
        <w:left w:val="none" w:sz="0" w:space="0" w:color="auto"/>
        <w:bottom w:val="none" w:sz="0" w:space="0" w:color="auto"/>
        <w:right w:val="none" w:sz="0" w:space="0" w:color="auto"/>
      </w:divBdr>
    </w:div>
    <w:div w:id="397174264">
      <w:bodyDiv w:val="1"/>
      <w:marLeft w:val="0"/>
      <w:marRight w:val="0"/>
      <w:marTop w:val="0"/>
      <w:marBottom w:val="0"/>
      <w:divBdr>
        <w:top w:val="none" w:sz="0" w:space="0" w:color="auto"/>
        <w:left w:val="none" w:sz="0" w:space="0" w:color="auto"/>
        <w:bottom w:val="none" w:sz="0" w:space="0" w:color="auto"/>
        <w:right w:val="none" w:sz="0" w:space="0" w:color="auto"/>
      </w:divBdr>
    </w:div>
    <w:div w:id="429854936">
      <w:bodyDiv w:val="1"/>
      <w:marLeft w:val="0"/>
      <w:marRight w:val="0"/>
      <w:marTop w:val="0"/>
      <w:marBottom w:val="0"/>
      <w:divBdr>
        <w:top w:val="none" w:sz="0" w:space="0" w:color="auto"/>
        <w:left w:val="none" w:sz="0" w:space="0" w:color="auto"/>
        <w:bottom w:val="none" w:sz="0" w:space="0" w:color="auto"/>
        <w:right w:val="none" w:sz="0" w:space="0" w:color="auto"/>
      </w:divBdr>
    </w:div>
    <w:div w:id="441729711">
      <w:bodyDiv w:val="1"/>
      <w:marLeft w:val="0"/>
      <w:marRight w:val="0"/>
      <w:marTop w:val="0"/>
      <w:marBottom w:val="0"/>
      <w:divBdr>
        <w:top w:val="none" w:sz="0" w:space="0" w:color="auto"/>
        <w:left w:val="none" w:sz="0" w:space="0" w:color="auto"/>
        <w:bottom w:val="none" w:sz="0" w:space="0" w:color="auto"/>
        <w:right w:val="none" w:sz="0" w:space="0" w:color="auto"/>
      </w:divBdr>
    </w:div>
    <w:div w:id="452361483">
      <w:bodyDiv w:val="1"/>
      <w:marLeft w:val="0"/>
      <w:marRight w:val="0"/>
      <w:marTop w:val="0"/>
      <w:marBottom w:val="0"/>
      <w:divBdr>
        <w:top w:val="none" w:sz="0" w:space="0" w:color="auto"/>
        <w:left w:val="none" w:sz="0" w:space="0" w:color="auto"/>
        <w:bottom w:val="none" w:sz="0" w:space="0" w:color="auto"/>
        <w:right w:val="none" w:sz="0" w:space="0" w:color="auto"/>
      </w:divBdr>
    </w:div>
    <w:div w:id="494229931">
      <w:bodyDiv w:val="1"/>
      <w:marLeft w:val="0"/>
      <w:marRight w:val="0"/>
      <w:marTop w:val="0"/>
      <w:marBottom w:val="0"/>
      <w:divBdr>
        <w:top w:val="none" w:sz="0" w:space="0" w:color="auto"/>
        <w:left w:val="none" w:sz="0" w:space="0" w:color="auto"/>
        <w:bottom w:val="none" w:sz="0" w:space="0" w:color="auto"/>
        <w:right w:val="none" w:sz="0" w:space="0" w:color="auto"/>
      </w:divBdr>
    </w:div>
    <w:div w:id="526335485">
      <w:bodyDiv w:val="1"/>
      <w:marLeft w:val="0"/>
      <w:marRight w:val="0"/>
      <w:marTop w:val="0"/>
      <w:marBottom w:val="0"/>
      <w:divBdr>
        <w:top w:val="none" w:sz="0" w:space="0" w:color="auto"/>
        <w:left w:val="none" w:sz="0" w:space="0" w:color="auto"/>
        <w:bottom w:val="none" w:sz="0" w:space="0" w:color="auto"/>
        <w:right w:val="none" w:sz="0" w:space="0" w:color="auto"/>
      </w:divBdr>
    </w:div>
    <w:div w:id="535849043">
      <w:bodyDiv w:val="1"/>
      <w:marLeft w:val="0"/>
      <w:marRight w:val="0"/>
      <w:marTop w:val="0"/>
      <w:marBottom w:val="0"/>
      <w:divBdr>
        <w:top w:val="none" w:sz="0" w:space="0" w:color="auto"/>
        <w:left w:val="none" w:sz="0" w:space="0" w:color="auto"/>
        <w:bottom w:val="none" w:sz="0" w:space="0" w:color="auto"/>
        <w:right w:val="none" w:sz="0" w:space="0" w:color="auto"/>
      </w:divBdr>
    </w:div>
    <w:div w:id="583148648">
      <w:bodyDiv w:val="1"/>
      <w:marLeft w:val="0"/>
      <w:marRight w:val="0"/>
      <w:marTop w:val="0"/>
      <w:marBottom w:val="0"/>
      <w:divBdr>
        <w:top w:val="none" w:sz="0" w:space="0" w:color="auto"/>
        <w:left w:val="none" w:sz="0" w:space="0" w:color="auto"/>
        <w:bottom w:val="none" w:sz="0" w:space="0" w:color="auto"/>
        <w:right w:val="none" w:sz="0" w:space="0" w:color="auto"/>
      </w:divBdr>
    </w:div>
    <w:div w:id="612784441">
      <w:bodyDiv w:val="1"/>
      <w:marLeft w:val="0"/>
      <w:marRight w:val="0"/>
      <w:marTop w:val="0"/>
      <w:marBottom w:val="0"/>
      <w:divBdr>
        <w:top w:val="none" w:sz="0" w:space="0" w:color="auto"/>
        <w:left w:val="none" w:sz="0" w:space="0" w:color="auto"/>
        <w:bottom w:val="none" w:sz="0" w:space="0" w:color="auto"/>
        <w:right w:val="none" w:sz="0" w:space="0" w:color="auto"/>
      </w:divBdr>
    </w:div>
    <w:div w:id="632248645">
      <w:bodyDiv w:val="1"/>
      <w:marLeft w:val="0"/>
      <w:marRight w:val="0"/>
      <w:marTop w:val="0"/>
      <w:marBottom w:val="0"/>
      <w:divBdr>
        <w:top w:val="none" w:sz="0" w:space="0" w:color="auto"/>
        <w:left w:val="none" w:sz="0" w:space="0" w:color="auto"/>
        <w:bottom w:val="none" w:sz="0" w:space="0" w:color="auto"/>
        <w:right w:val="none" w:sz="0" w:space="0" w:color="auto"/>
      </w:divBdr>
    </w:div>
    <w:div w:id="640157912">
      <w:bodyDiv w:val="1"/>
      <w:marLeft w:val="0"/>
      <w:marRight w:val="0"/>
      <w:marTop w:val="0"/>
      <w:marBottom w:val="0"/>
      <w:divBdr>
        <w:top w:val="none" w:sz="0" w:space="0" w:color="auto"/>
        <w:left w:val="none" w:sz="0" w:space="0" w:color="auto"/>
        <w:bottom w:val="none" w:sz="0" w:space="0" w:color="auto"/>
        <w:right w:val="none" w:sz="0" w:space="0" w:color="auto"/>
      </w:divBdr>
    </w:div>
    <w:div w:id="641275793">
      <w:bodyDiv w:val="1"/>
      <w:marLeft w:val="0"/>
      <w:marRight w:val="0"/>
      <w:marTop w:val="0"/>
      <w:marBottom w:val="0"/>
      <w:divBdr>
        <w:top w:val="none" w:sz="0" w:space="0" w:color="auto"/>
        <w:left w:val="none" w:sz="0" w:space="0" w:color="auto"/>
        <w:bottom w:val="none" w:sz="0" w:space="0" w:color="auto"/>
        <w:right w:val="none" w:sz="0" w:space="0" w:color="auto"/>
      </w:divBdr>
    </w:div>
    <w:div w:id="664093791">
      <w:bodyDiv w:val="1"/>
      <w:marLeft w:val="0"/>
      <w:marRight w:val="0"/>
      <w:marTop w:val="0"/>
      <w:marBottom w:val="0"/>
      <w:divBdr>
        <w:top w:val="none" w:sz="0" w:space="0" w:color="auto"/>
        <w:left w:val="none" w:sz="0" w:space="0" w:color="auto"/>
        <w:bottom w:val="none" w:sz="0" w:space="0" w:color="auto"/>
        <w:right w:val="none" w:sz="0" w:space="0" w:color="auto"/>
      </w:divBdr>
    </w:div>
    <w:div w:id="668482593">
      <w:bodyDiv w:val="1"/>
      <w:marLeft w:val="0"/>
      <w:marRight w:val="0"/>
      <w:marTop w:val="0"/>
      <w:marBottom w:val="0"/>
      <w:divBdr>
        <w:top w:val="none" w:sz="0" w:space="0" w:color="auto"/>
        <w:left w:val="none" w:sz="0" w:space="0" w:color="auto"/>
        <w:bottom w:val="none" w:sz="0" w:space="0" w:color="auto"/>
        <w:right w:val="none" w:sz="0" w:space="0" w:color="auto"/>
      </w:divBdr>
    </w:div>
    <w:div w:id="669062856">
      <w:bodyDiv w:val="1"/>
      <w:marLeft w:val="0"/>
      <w:marRight w:val="0"/>
      <w:marTop w:val="0"/>
      <w:marBottom w:val="0"/>
      <w:divBdr>
        <w:top w:val="none" w:sz="0" w:space="0" w:color="auto"/>
        <w:left w:val="none" w:sz="0" w:space="0" w:color="auto"/>
        <w:bottom w:val="none" w:sz="0" w:space="0" w:color="auto"/>
        <w:right w:val="none" w:sz="0" w:space="0" w:color="auto"/>
      </w:divBdr>
    </w:div>
    <w:div w:id="673996313">
      <w:bodyDiv w:val="1"/>
      <w:marLeft w:val="0"/>
      <w:marRight w:val="0"/>
      <w:marTop w:val="0"/>
      <w:marBottom w:val="0"/>
      <w:divBdr>
        <w:top w:val="none" w:sz="0" w:space="0" w:color="auto"/>
        <w:left w:val="none" w:sz="0" w:space="0" w:color="auto"/>
        <w:bottom w:val="none" w:sz="0" w:space="0" w:color="auto"/>
        <w:right w:val="none" w:sz="0" w:space="0" w:color="auto"/>
      </w:divBdr>
    </w:div>
    <w:div w:id="680743784">
      <w:bodyDiv w:val="1"/>
      <w:marLeft w:val="0"/>
      <w:marRight w:val="0"/>
      <w:marTop w:val="0"/>
      <w:marBottom w:val="0"/>
      <w:divBdr>
        <w:top w:val="none" w:sz="0" w:space="0" w:color="auto"/>
        <w:left w:val="none" w:sz="0" w:space="0" w:color="auto"/>
        <w:bottom w:val="none" w:sz="0" w:space="0" w:color="auto"/>
        <w:right w:val="none" w:sz="0" w:space="0" w:color="auto"/>
      </w:divBdr>
    </w:div>
    <w:div w:id="693847508">
      <w:bodyDiv w:val="1"/>
      <w:marLeft w:val="0"/>
      <w:marRight w:val="0"/>
      <w:marTop w:val="0"/>
      <w:marBottom w:val="0"/>
      <w:divBdr>
        <w:top w:val="none" w:sz="0" w:space="0" w:color="auto"/>
        <w:left w:val="none" w:sz="0" w:space="0" w:color="auto"/>
        <w:bottom w:val="none" w:sz="0" w:space="0" w:color="auto"/>
        <w:right w:val="none" w:sz="0" w:space="0" w:color="auto"/>
      </w:divBdr>
    </w:div>
    <w:div w:id="700520450">
      <w:bodyDiv w:val="1"/>
      <w:marLeft w:val="0"/>
      <w:marRight w:val="0"/>
      <w:marTop w:val="0"/>
      <w:marBottom w:val="0"/>
      <w:divBdr>
        <w:top w:val="none" w:sz="0" w:space="0" w:color="auto"/>
        <w:left w:val="none" w:sz="0" w:space="0" w:color="auto"/>
        <w:bottom w:val="none" w:sz="0" w:space="0" w:color="auto"/>
        <w:right w:val="none" w:sz="0" w:space="0" w:color="auto"/>
      </w:divBdr>
    </w:div>
    <w:div w:id="706100117">
      <w:bodyDiv w:val="1"/>
      <w:marLeft w:val="0"/>
      <w:marRight w:val="0"/>
      <w:marTop w:val="0"/>
      <w:marBottom w:val="0"/>
      <w:divBdr>
        <w:top w:val="none" w:sz="0" w:space="0" w:color="auto"/>
        <w:left w:val="none" w:sz="0" w:space="0" w:color="auto"/>
        <w:bottom w:val="none" w:sz="0" w:space="0" w:color="auto"/>
        <w:right w:val="none" w:sz="0" w:space="0" w:color="auto"/>
      </w:divBdr>
    </w:div>
    <w:div w:id="745417056">
      <w:bodyDiv w:val="1"/>
      <w:marLeft w:val="0"/>
      <w:marRight w:val="0"/>
      <w:marTop w:val="0"/>
      <w:marBottom w:val="0"/>
      <w:divBdr>
        <w:top w:val="none" w:sz="0" w:space="0" w:color="auto"/>
        <w:left w:val="none" w:sz="0" w:space="0" w:color="auto"/>
        <w:bottom w:val="none" w:sz="0" w:space="0" w:color="auto"/>
        <w:right w:val="none" w:sz="0" w:space="0" w:color="auto"/>
      </w:divBdr>
    </w:div>
    <w:div w:id="749738200">
      <w:bodyDiv w:val="1"/>
      <w:marLeft w:val="0"/>
      <w:marRight w:val="0"/>
      <w:marTop w:val="0"/>
      <w:marBottom w:val="0"/>
      <w:divBdr>
        <w:top w:val="none" w:sz="0" w:space="0" w:color="auto"/>
        <w:left w:val="none" w:sz="0" w:space="0" w:color="auto"/>
        <w:bottom w:val="none" w:sz="0" w:space="0" w:color="auto"/>
        <w:right w:val="none" w:sz="0" w:space="0" w:color="auto"/>
      </w:divBdr>
    </w:div>
    <w:div w:id="763303923">
      <w:bodyDiv w:val="1"/>
      <w:marLeft w:val="0"/>
      <w:marRight w:val="0"/>
      <w:marTop w:val="0"/>
      <w:marBottom w:val="0"/>
      <w:divBdr>
        <w:top w:val="none" w:sz="0" w:space="0" w:color="auto"/>
        <w:left w:val="none" w:sz="0" w:space="0" w:color="auto"/>
        <w:bottom w:val="none" w:sz="0" w:space="0" w:color="auto"/>
        <w:right w:val="none" w:sz="0" w:space="0" w:color="auto"/>
      </w:divBdr>
    </w:div>
    <w:div w:id="771097173">
      <w:bodyDiv w:val="1"/>
      <w:marLeft w:val="0"/>
      <w:marRight w:val="0"/>
      <w:marTop w:val="0"/>
      <w:marBottom w:val="0"/>
      <w:divBdr>
        <w:top w:val="none" w:sz="0" w:space="0" w:color="auto"/>
        <w:left w:val="none" w:sz="0" w:space="0" w:color="auto"/>
        <w:bottom w:val="none" w:sz="0" w:space="0" w:color="auto"/>
        <w:right w:val="none" w:sz="0" w:space="0" w:color="auto"/>
      </w:divBdr>
    </w:div>
    <w:div w:id="781605538">
      <w:bodyDiv w:val="1"/>
      <w:marLeft w:val="0"/>
      <w:marRight w:val="0"/>
      <w:marTop w:val="0"/>
      <w:marBottom w:val="0"/>
      <w:divBdr>
        <w:top w:val="none" w:sz="0" w:space="0" w:color="auto"/>
        <w:left w:val="none" w:sz="0" w:space="0" w:color="auto"/>
        <w:bottom w:val="none" w:sz="0" w:space="0" w:color="auto"/>
        <w:right w:val="none" w:sz="0" w:space="0" w:color="auto"/>
      </w:divBdr>
    </w:div>
    <w:div w:id="783840417">
      <w:bodyDiv w:val="1"/>
      <w:marLeft w:val="0"/>
      <w:marRight w:val="0"/>
      <w:marTop w:val="0"/>
      <w:marBottom w:val="0"/>
      <w:divBdr>
        <w:top w:val="none" w:sz="0" w:space="0" w:color="auto"/>
        <w:left w:val="none" w:sz="0" w:space="0" w:color="auto"/>
        <w:bottom w:val="none" w:sz="0" w:space="0" w:color="auto"/>
        <w:right w:val="none" w:sz="0" w:space="0" w:color="auto"/>
      </w:divBdr>
    </w:div>
    <w:div w:id="787506180">
      <w:bodyDiv w:val="1"/>
      <w:marLeft w:val="0"/>
      <w:marRight w:val="0"/>
      <w:marTop w:val="0"/>
      <w:marBottom w:val="0"/>
      <w:divBdr>
        <w:top w:val="none" w:sz="0" w:space="0" w:color="auto"/>
        <w:left w:val="none" w:sz="0" w:space="0" w:color="auto"/>
        <w:bottom w:val="none" w:sz="0" w:space="0" w:color="auto"/>
        <w:right w:val="none" w:sz="0" w:space="0" w:color="auto"/>
      </w:divBdr>
    </w:div>
    <w:div w:id="788353742">
      <w:bodyDiv w:val="1"/>
      <w:marLeft w:val="0"/>
      <w:marRight w:val="0"/>
      <w:marTop w:val="0"/>
      <w:marBottom w:val="0"/>
      <w:divBdr>
        <w:top w:val="none" w:sz="0" w:space="0" w:color="auto"/>
        <w:left w:val="none" w:sz="0" w:space="0" w:color="auto"/>
        <w:bottom w:val="none" w:sz="0" w:space="0" w:color="auto"/>
        <w:right w:val="none" w:sz="0" w:space="0" w:color="auto"/>
      </w:divBdr>
    </w:div>
    <w:div w:id="800077122">
      <w:bodyDiv w:val="1"/>
      <w:marLeft w:val="0"/>
      <w:marRight w:val="0"/>
      <w:marTop w:val="0"/>
      <w:marBottom w:val="0"/>
      <w:divBdr>
        <w:top w:val="none" w:sz="0" w:space="0" w:color="auto"/>
        <w:left w:val="none" w:sz="0" w:space="0" w:color="auto"/>
        <w:bottom w:val="none" w:sz="0" w:space="0" w:color="auto"/>
        <w:right w:val="none" w:sz="0" w:space="0" w:color="auto"/>
      </w:divBdr>
    </w:div>
    <w:div w:id="829953217">
      <w:bodyDiv w:val="1"/>
      <w:marLeft w:val="0"/>
      <w:marRight w:val="0"/>
      <w:marTop w:val="0"/>
      <w:marBottom w:val="0"/>
      <w:divBdr>
        <w:top w:val="none" w:sz="0" w:space="0" w:color="auto"/>
        <w:left w:val="none" w:sz="0" w:space="0" w:color="auto"/>
        <w:bottom w:val="none" w:sz="0" w:space="0" w:color="auto"/>
        <w:right w:val="none" w:sz="0" w:space="0" w:color="auto"/>
      </w:divBdr>
    </w:div>
    <w:div w:id="847595040">
      <w:bodyDiv w:val="1"/>
      <w:marLeft w:val="0"/>
      <w:marRight w:val="0"/>
      <w:marTop w:val="0"/>
      <w:marBottom w:val="0"/>
      <w:divBdr>
        <w:top w:val="none" w:sz="0" w:space="0" w:color="auto"/>
        <w:left w:val="none" w:sz="0" w:space="0" w:color="auto"/>
        <w:bottom w:val="none" w:sz="0" w:space="0" w:color="auto"/>
        <w:right w:val="none" w:sz="0" w:space="0" w:color="auto"/>
      </w:divBdr>
    </w:div>
    <w:div w:id="859392711">
      <w:bodyDiv w:val="1"/>
      <w:marLeft w:val="0"/>
      <w:marRight w:val="0"/>
      <w:marTop w:val="0"/>
      <w:marBottom w:val="0"/>
      <w:divBdr>
        <w:top w:val="none" w:sz="0" w:space="0" w:color="auto"/>
        <w:left w:val="none" w:sz="0" w:space="0" w:color="auto"/>
        <w:bottom w:val="none" w:sz="0" w:space="0" w:color="auto"/>
        <w:right w:val="none" w:sz="0" w:space="0" w:color="auto"/>
      </w:divBdr>
    </w:div>
    <w:div w:id="869033024">
      <w:bodyDiv w:val="1"/>
      <w:marLeft w:val="0"/>
      <w:marRight w:val="0"/>
      <w:marTop w:val="0"/>
      <w:marBottom w:val="0"/>
      <w:divBdr>
        <w:top w:val="none" w:sz="0" w:space="0" w:color="auto"/>
        <w:left w:val="none" w:sz="0" w:space="0" w:color="auto"/>
        <w:bottom w:val="none" w:sz="0" w:space="0" w:color="auto"/>
        <w:right w:val="none" w:sz="0" w:space="0" w:color="auto"/>
      </w:divBdr>
    </w:div>
    <w:div w:id="872577716">
      <w:bodyDiv w:val="1"/>
      <w:marLeft w:val="0"/>
      <w:marRight w:val="0"/>
      <w:marTop w:val="0"/>
      <w:marBottom w:val="0"/>
      <w:divBdr>
        <w:top w:val="none" w:sz="0" w:space="0" w:color="auto"/>
        <w:left w:val="none" w:sz="0" w:space="0" w:color="auto"/>
        <w:bottom w:val="none" w:sz="0" w:space="0" w:color="auto"/>
        <w:right w:val="none" w:sz="0" w:space="0" w:color="auto"/>
      </w:divBdr>
    </w:div>
    <w:div w:id="890389527">
      <w:bodyDiv w:val="1"/>
      <w:marLeft w:val="0"/>
      <w:marRight w:val="0"/>
      <w:marTop w:val="0"/>
      <w:marBottom w:val="0"/>
      <w:divBdr>
        <w:top w:val="none" w:sz="0" w:space="0" w:color="auto"/>
        <w:left w:val="none" w:sz="0" w:space="0" w:color="auto"/>
        <w:bottom w:val="none" w:sz="0" w:space="0" w:color="auto"/>
        <w:right w:val="none" w:sz="0" w:space="0" w:color="auto"/>
      </w:divBdr>
    </w:div>
    <w:div w:id="931165919">
      <w:bodyDiv w:val="1"/>
      <w:marLeft w:val="0"/>
      <w:marRight w:val="0"/>
      <w:marTop w:val="0"/>
      <w:marBottom w:val="0"/>
      <w:divBdr>
        <w:top w:val="none" w:sz="0" w:space="0" w:color="auto"/>
        <w:left w:val="none" w:sz="0" w:space="0" w:color="auto"/>
        <w:bottom w:val="none" w:sz="0" w:space="0" w:color="auto"/>
        <w:right w:val="none" w:sz="0" w:space="0" w:color="auto"/>
      </w:divBdr>
    </w:div>
    <w:div w:id="947926567">
      <w:bodyDiv w:val="1"/>
      <w:marLeft w:val="0"/>
      <w:marRight w:val="0"/>
      <w:marTop w:val="0"/>
      <w:marBottom w:val="0"/>
      <w:divBdr>
        <w:top w:val="none" w:sz="0" w:space="0" w:color="auto"/>
        <w:left w:val="none" w:sz="0" w:space="0" w:color="auto"/>
        <w:bottom w:val="none" w:sz="0" w:space="0" w:color="auto"/>
        <w:right w:val="none" w:sz="0" w:space="0" w:color="auto"/>
      </w:divBdr>
    </w:div>
    <w:div w:id="954941292">
      <w:bodyDiv w:val="1"/>
      <w:marLeft w:val="0"/>
      <w:marRight w:val="0"/>
      <w:marTop w:val="0"/>
      <w:marBottom w:val="0"/>
      <w:divBdr>
        <w:top w:val="none" w:sz="0" w:space="0" w:color="auto"/>
        <w:left w:val="none" w:sz="0" w:space="0" w:color="auto"/>
        <w:bottom w:val="none" w:sz="0" w:space="0" w:color="auto"/>
        <w:right w:val="none" w:sz="0" w:space="0" w:color="auto"/>
      </w:divBdr>
    </w:div>
    <w:div w:id="961115536">
      <w:bodyDiv w:val="1"/>
      <w:marLeft w:val="0"/>
      <w:marRight w:val="0"/>
      <w:marTop w:val="0"/>
      <w:marBottom w:val="0"/>
      <w:divBdr>
        <w:top w:val="none" w:sz="0" w:space="0" w:color="auto"/>
        <w:left w:val="none" w:sz="0" w:space="0" w:color="auto"/>
        <w:bottom w:val="none" w:sz="0" w:space="0" w:color="auto"/>
        <w:right w:val="none" w:sz="0" w:space="0" w:color="auto"/>
      </w:divBdr>
    </w:div>
    <w:div w:id="965356808">
      <w:bodyDiv w:val="1"/>
      <w:marLeft w:val="0"/>
      <w:marRight w:val="0"/>
      <w:marTop w:val="0"/>
      <w:marBottom w:val="0"/>
      <w:divBdr>
        <w:top w:val="none" w:sz="0" w:space="0" w:color="auto"/>
        <w:left w:val="none" w:sz="0" w:space="0" w:color="auto"/>
        <w:bottom w:val="none" w:sz="0" w:space="0" w:color="auto"/>
        <w:right w:val="none" w:sz="0" w:space="0" w:color="auto"/>
      </w:divBdr>
    </w:div>
    <w:div w:id="1012149425">
      <w:bodyDiv w:val="1"/>
      <w:marLeft w:val="0"/>
      <w:marRight w:val="0"/>
      <w:marTop w:val="0"/>
      <w:marBottom w:val="0"/>
      <w:divBdr>
        <w:top w:val="none" w:sz="0" w:space="0" w:color="auto"/>
        <w:left w:val="none" w:sz="0" w:space="0" w:color="auto"/>
        <w:bottom w:val="none" w:sz="0" w:space="0" w:color="auto"/>
        <w:right w:val="none" w:sz="0" w:space="0" w:color="auto"/>
      </w:divBdr>
    </w:div>
    <w:div w:id="1027557533">
      <w:bodyDiv w:val="1"/>
      <w:marLeft w:val="0"/>
      <w:marRight w:val="0"/>
      <w:marTop w:val="0"/>
      <w:marBottom w:val="0"/>
      <w:divBdr>
        <w:top w:val="none" w:sz="0" w:space="0" w:color="auto"/>
        <w:left w:val="none" w:sz="0" w:space="0" w:color="auto"/>
        <w:bottom w:val="none" w:sz="0" w:space="0" w:color="auto"/>
        <w:right w:val="none" w:sz="0" w:space="0" w:color="auto"/>
      </w:divBdr>
    </w:div>
    <w:div w:id="1043796365">
      <w:bodyDiv w:val="1"/>
      <w:marLeft w:val="0"/>
      <w:marRight w:val="0"/>
      <w:marTop w:val="0"/>
      <w:marBottom w:val="0"/>
      <w:divBdr>
        <w:top w:val="none" w:sz="0" w:space="0" w:color="auto"/>
        <w:left w:val="none" w:sz="0" w:space="0" w:color="auto"/>
        <w:bottom w:val="none" w:sz="0" w:space="0" w:color="auto"/>
        <w:right w:val="none" w:sz="0" w:space="0" w:color="auto"/>
      </w:divBdr>
    </w:div>
    <w:div w:id="1067267460">
      <w:bodyDiv w:val="1"/>
      <w:marLeft w:val="0"/>
      <w:marRight w:val="0"/>
      <w:marTop w:val="0"/>
      <w:marBottom w:val="0"/>
      <w:divBdr>
        <w:top w:val="none" w:sz="0" w:space="0" w:color="auto"/>
        <w:left w:val="none" w:sz="0" w:space="0" w:color="auto"/>
        <w:bottom w:val="none" w:sz="0" w:space="0" w:color="auto"/>
        <w:right w:val="none" w:sz="0" w:space="0" w:color="auto"/>
      </w:divBdr>
    </w:div>
    <w:div w:id="1083064150">
      <w:bodyDiv w:val="1"/>
      <w:marLeft w:val="0"/>
      <w:marRight w:val="0"/>
      <w:marTop w:val="0"/>
      <w:marBottom w:val="0"/>
      <w:divBdr>
        <w:top w:val="none" w:sz="0" w:space="0" w:color="auto"/>
        <w:left w:val="none" w:sz="0" w:space="0" w:color="auto"/>
        <w:bottom w:val="none" w:sz="0" w:space="0" w:color="auto"/>
        <w:right w:val="none" w:sz="0" w:space="0" w:color="auto"/>
      </w:divBdr>
    </w:div>
    <w:div w:id="1094130789">
      <w:bodyDiv w:val="1"/>
      <w:marLeft w:val="0"/>
      <w:marRight w:val="0"/>
      <w:marTop w:val="0"/>
      <w:marBottom w:val="0"/>
      <w:divBdr>
        <w:top w:val="none" w:sz="0" w:space="0" w:color="auto"/>
        <w:left w:val="none" w:sz="0" w:space="0" w:color="auto"/>
        <w:bottom w:val="none" w:sz="0" w:space="0" w:color="auto"/>
        <w:right w:val="none" w:sz="0" w:space="0" w:color="auto"/>
      </w:divBdr>
    </w:div>
    <w:div w:id="1105004194">
      <w:bodyDiv w:val="1"/>
      <w:marLeft w:val="0"/>
      <w:marRight w:val="0"/>
      <w:marTop w:val="0"/>
      <w:marBottom w:val="0"/>
      <w:divBdr>
        <w:top w:val="none" w:sz="0" w:space="0" w:color="auto"/>
        <w:left w:val="none" w:sz="0" w:space="0" w:color="auto"/>
        <w:bottom w:val="none" w:sz="0" w:space="0" w:color="auto"/>
        <w:right w:val="none" w:sz="0" w:space="0" w:color="auto"/>
      </w:divBdr>
    </w:div>
    <w:div w:id="1119648126">
      <w:bodyDiv w:val="1"/>
      <w:marLeft w:val="0"/>
      <w:marRight w:val="0"/>
      <w:marTop w:val="0"/>
      <w:marBottom w:val="0"/>
      <w:divBdr>
        <w:top w:val="none" w:sz="0" w:space="0" w:color="auto"/>
        <w:left w:val="none" w:sz="0" w:space="0" w:color="auto"/>
        <w:bottom w:val="none" w:sz="0" w:space="0" w:color="auto"/>
        <w:right w:val="none" w:sz="0" w:space="0" w:color="auto"/>
      </w:divBdr>
    </w:div>
    <w:div w:id="1123578359">
      <w:bodyDiv w:val="1"/>
      <w:marLeft w:val="0"/>
      <w:marRight w:val="0"/>
      <w:marTop w:val="0"/>
      <w:marBottom w:val="0"/>
      <w:divBdr>
        <w:top w:val="none" w:sz="0" w:space="0" w:color="auto"/>
        <w:left w:val="none" w:sz="0" w:space="0" w:color="auto"/>
        <w:bottom w:val="none" w:sz="0" w:space="0" w:color="auto"/>
        <w:right w:val="none" w:sz="0" w:space="0" w:color="auto"/>
      </w:divBdr>
    </w:div>
    <w:div w:id="1137256227">
      <w:bodyDiv w:val="1"/>
      <w:marLeft w:val="0"/>
      <w:marRight w:val="0"/>
      <w:marTop w:val="0"/>
      <w:marBottom w:val="0"/>
      <w:divBdr>
        <w:top w:val="none" w:sz="0" w:space="0" w:color="auto"/>
        <w:left w:val="none" w:sz="0" w:space="0" w:color="auto"/>
        <w:bottom w:val="none" w:sz="0" w:space="0" w:color="auto"/>
        <w:right w:val="none" w:sz="0" w:space="0" w:color="auto"/>
      </w:divBdr>
    </w:div>
    <w:div w:id="1142455392">
      <w:bodyDiv w:val="1"/>
      <w:marLeft w:val="0"/>
      <w:marRight w:val="0"/>
      <w:marTop w:val="0"/>
      <w:marBottom w:val="0"/>
      <w:divBdr>
        <w:top w:val="none" w:sz="0" w:space="0" w:color="auto"/>
        <w:left w:val="none" w:sz="0" w:space="0" w:color="auto"/>
        <w:bottom w:val="none" w:sz="0" w:space="0" w:color="auto"/>
        <w:right w:val="none" w:sz="0" w:space="0" w:color="auto"/>
      </w:divBdr>
    </w:div>
    <w:div w:id="1142580200">
      <w:bodyDiv w:val="1"/>
      <w:marLeft w:val="0"/>
      <w:marRight w:val="0"/>
      <w:marTop w:val="0"/>
      <w:marBottom w:val="0"/>
      <w:divBdr>
        <w:top w:val="none" w:sz="0" w:space="0" w:color="auto"/>
        <w:left w:val="none" w:sz="0" w:space="0" w:color="auto"/>
        <w:bottom w:val="none" w:sz="0" w:space="0" w:color="auto"/>
        <w:right w:val="none" w:sz="0" w:space="0" w:color="auto"/>
      </w:divBdr>
    </w:div>
    <w:div w:id="1145732301">
      <w:bodyDiv w:val="1"/>
      <w:marLeft w:val="0"/>
      <w:marRight w:val="0"/>
      <w:marTop w:val="0"/>
      <w:marBottom w:val="0"/>
      <w:divBdr>
        <w:top w:val="none" w:sz="0" w:space="0" w:color="auto"/>
        <w:left w:val="none" w:sz="0" w:space="0" w:color="auto"/>
        <w:bottom w:val="none" w:sz="0" w:space="0" w:color="auto"/>
        <w:right w:val="none" w:sz="0" w:space="0" w:color="auto"/>
      </w:divBdr>
    </w:div>
    <w:div w:id="1157499650">
      <w:bodyDiv w:val="1"/>
      <w:marLeft w:val="0"/>
      <w:marRight w:val="0"/>
      <w:marTop w:val="0"/>
      <w:marBottom w:val="0"/>
      <w:divBdr>
        <w:top w:val="none" w:sz="0" w:space="0" w:color="auto"/>
        <w:left w:val="none" w:sz="0" w:space="0" w:color="auto"/>
        <w:bottom w:val="none" w:sz="0" w:space="0" w:color="auto"/>
        <w:right w:val="none" w:sz="0" w:space="0" w:color="auto"/>
      </w:divBdr>
    </w:div>
    <w:div w:id="1181968519">
      <w:bodyDiv w:val="1"/>
      <w:marLeft w:val="0"/>
      <w:marRight w:val="0"/>
      <w:marTop w:val="0"/>
      <w:marBottom w:val="0"/>
      <w:divBdr>
        <w:top w:val="none" w:sz="0" w:space="0" w:color="auto"/>
        <w:left w:val="none" w:sz="0" w:space="0" w:color="auto"/>
        <w:bottom w:val="none" w:sz="0" w:space="0" w:color="auto"/>
        <w:right w:val="none" w:sz="0" w:space="0" w:color="auto"/>
      </w:divBdr>
    </w:div>
    <w:div w:id="1187254681">
      <w:bodyDiv w:val="1"/>
      <w:marLeft w:val="0"/>
      <w:marRight w:val="0"/>
      <w:marTop w:val="0"/>
      <w:marBottom w:val="0"/>
      <w:divBdr>
        <w:top w:val="none" w:sz="0" w:space="0" w:color="auto"/>
        <w:left w:val="none" w:sz="0" w:space="0" w:color="auto"/>
        <w:bottom w:val="none" w:sz="0" w:space="0" w:color="auto"/>
        <w:right w:val="none" w:sz="0" w:space="0" w:color="auto"/>
      </w:divBdr>
    </w:div>
    <w:div w:id="1194147610">
      <w:bodyDiv w:val="1"/>
      <w:marLeft w:val="0"/>
      <w:marRight w:val="0"/>
      <w:marTop w:val="0"/>
      <w:marBottom w:val="0"/>
      <w:divBdr>
        <w:top w:val="none" w:sz="0" w:space="0" w:color="auto"/>
        <w:left w:val="none" w:sz="0" w:space="0" w:color="auto"/>
        <w:bottom w:val="none" w:sz="0" w:space="0" w:color="auto"/>
        <w:right w:val="none" w:sz="0" w:space="0" w:color="auto"/>
      </w:divBdr>
    </w:div>
    <w:div w:id="1201892264">
      <w:bodyDiv w:val="1"/>
      <w:marLeft w:val="0"/>
      <w:marRight w:val="0"/>
      <w:marTop w:val="0"/>
      <w:marBottom w:val="0"/>
      <w:divBdr>
        <w:top w:val="none" w:sz="0" w:space="0" w:color="auto"/>
        <w:left w:val="none" w:sz="0" w:space="0" w:color="auto"/>
        <w:bottom w:val="none" w:sz="0" w:space="0" w:color="auto"/>
        <w:right w:val="none" w:sz="0" w:space="0" w:color="auto"/>
      </w:divBdr>
    </w:div>
    <w:div w:id="1222400131">
      <w:bodyDiv w:val="1"/>
      <w:marLeft w:val="0"/>
      <w:marRight w:val="0"/>
      <w:marTop w:val="0"/>
      <w:marBottom w:val="0"/>
      <w:divBdr>
        <w:top w:val="none" w:sz="0" w:space="0" w:color="auto"/>
        <w:left w:val="none" w:sz="0" w:space="0" w:color="auto"/>
        <w:bottom w:val="none" w:sz="0" w:space="0" w:color="auto"/>
        <w:right w:val="none" w:sz="0" w:space="0" w:color="auto"/>
      </w:divBdr>
    </w:div>
    <w:div w:id="1267536391">
      <w:bodyDiv w:val="1"/>
      <w:marLeft w:val="0"/>
      <w:marRight w:val="0"/>
      <w:marTop w:val="0"/>
      <w:marBottom w:val="0"/>
      <w:divBdr>
        <w:top w:val="none" w:sz="0" w:space="0" w:color="auto"/>
        <w:left w:val="none" w:sz="0" w:space="0" w:color="auto"/>
        <w:bottom w:val="none" w:sz="0" w:space="0" w:color="auto"/>
        <w:right w:val="none" w:sz="0" w:space="0" w:color="auto"/>
      </w:divBdr>
    </w:div>
    <w:div w:id="1299992731">
      <w:bodyDiv w:val="1"/>
      <w:marLeft w:val="0"/>
      <w:marRight w:val="0"/>
      <w:marTop w:val="0"/>
      <w:marBottom w:val="0"/>
      <w:divBdr>
        <w:top w:val="none" w:sz="0" w:space="0" w:color="auto"/>
        <w:left w:val="none" w:sz="0" w:space="0" w:color="auto"/>
        <w:bottom w:val="none" w:sz="0" w:space="0" w:color="auto"/>
        <w:right w:val="none" w:sz="0" w:space="0" w:color="auto"/>
      </w:divBdr>
    </w:div>
    <w:div w:id="1300762104">
      <w:bodyDiv w:val="1"/>
      <w:marLeft w:val="0"/>
      <w:marRight w:val="0"/>
      <w:marTop w:val="0"/>
      <w:marBottom w:val="0"/>
      <w:divBdr>
        <w:top w:val="none" w:sz="0" w:space="0" w:color="auto"/>
        <w:left w:val="none" w:sz="0" w:space="0" w:color="auto"/>
        <w:bottom w:val="none" w:sz="0" w:space="0" w:color="auto"/>
        <w:right w:val="none" w:sz="0" w:space="0" w:color="auto"/>
      </w:divBdr>
    </w:div>
    <w:div w:id="1316835190">
      <w:bodyDiv w:val="1"/>
      <w:marLeft w:val="0"/>
      <w:marRight w:val="0"/>
      <w:marTop w:val="0"/>
      <w:marBottom w:val="0"/>
      <w:divBdr>
        <w:top w:val="none" w:sz="0" w:space="0" w:color="auto"/>
        <w:left w:val="none" w:sz="0" w:space="0" w:color="auto"/>
        <w:bottom w:val="none" w:sz="0" w:space="0" w:color="auto"/>
        <w:right w:val="none" w:sz="0" w:space="0" w:color="auto"/>
      </w:divBdr>
    </w:div>
    <w:div w:id="1324091043">
      <w:bodyDiv w:val="1"/>
      <w:marLeft w:val="0"/>
      <w:marRight w:val="0"/>
      <w:marTop w:val="0"/>
      <w:marBottom w:val="0"/>
      <w:divBdr>
        <w:top w:val="none" w:sz="0" w:space="0" w:color="auto"/>
        <w:left w:val="none" w:sz="0" w:space="0" w:color="auto"/>
        <w:bottom w:val="none" w:sz="0" w:space="0" w:color="auto"/>
        <w:right w:val="none" w:sz="0" w:space="0" w:color="auto"/>
      </w:divBdr>
    </w:div>
    <w:div w:id="1383139130">
      <w:bodyDiv w:val="1"/>
      <w:marLeft w:val="0"/>
      <w:marRight w:val="0"/>
      <w:marTop w:val="0"/>
      <w:marBottom w:val="0"/>
      <w:divBdr>
        <w:top w:val="none" w:sz="0" w:space="0" w:color="auto"/>
        <w:left w:val="none" w:sz="0" w:space="0" w:color="auto"/>
        <w:bottom w:val="none" w:sz="0" w:space="0" w:color="auto"/>
        <w:right w:val="none" w:sz="0" w:space="0" w:color="auto"/>
      </w:divBdr>
    </w:div>
    <w:div w:id="1395813995">
      <w:bodyDiv w:val="1"/>
      <w:marLeft w:val="0"/>
      <w:marRight w:val="0"/>
      <w:marTop w:val="0"/>
      <w:marBottom w:val="0"/>
      <w:divBdr>
        <w:top w:val="none" w:sz="0" w:space="0" w:color="auto"/>
        <w:left w:val="none" w:sz="0" w:space="0" w:color="auto"/>
        <w:bottom w:val="none" w:sz="0" w:space="0" w:color="auto"/>
        <w:right w:val="none" w:sz="0" w:space="0" w:color="auto"/>
      </w:divBdr>
    </w:div>
    <w:div w:id="1401515256">
      <w:bodyDiv w:val="1"/>
      <w:marLeft w:val="0"/>
      <w:marRight w:val="0"/>
      <w:marTop w:val="0"/>
      <w:marBottom w:val="0"/>
      <w:divBdr>
        <w:top w:val="none" w:sz="0" w:space="0" w:color="auto"/>
        <w:left w:val="none" w:sz="0" w:space="0" w:color="auto"/>
        <w:bottom w:val="none" w:sz="0" w:space="0" w:color="auto"/>
        <w:right w:val="none" w:sz="0" w:space="0" w:color="auto"/>
      </w:divBdr>
    </w:div>
    <w:div w:id="1442989235">
      <w:bodyDiv w:val="1"/>
      <w:marLeft w:val="0"/>
      <w:marRight w:val="0"/>
      <w:marTop w:val="0"/>
      <w:marBottom w:val="0"/>
      <w:divBdr>
        <w:top w:val="none" w:sz="0" w:space="0" w:color="auto"/>
        <w:left w:val="none" w:sz="0" w:space="0" w:color="auto"/>
        <w:bottom w:val="none" w:sz="0" w:space="0" w:color="auto"/>
        <w:right w:val="none" w:sz="0" w:space="0" w:color="auto"/>
      </w:divBdr>
    </w:div>
    <w:div w:id="1457916867">
      <w:bodyDiv w:val="1"/>
      <w:marLeft w:val="0"/>
      <w:marRight w:val="0"/>
      <w:marTop w:val="0"/>
      <w:marBottom w:val="0"/>
      <w:divBdr>
        <w:top w:val="none" w:sz="0" w:space="0" w:color="auto"/>
        <w:left w:val="none" w:sz="0" w:space="0" w:color="auto"/>
        <w:bottom w:val="none" w:sz="0" w:space="0" w:color="auto"/>
        <w:right w:val="none" w:sz="0" w:space="0" w:color="auto"/>
      </w:divBdr>
    </w:div>
    <w:div w:id="1464079564">
      <w:bodyDiv w:val="1"/>
      <w:marLeft w:val="0"/>
      <w:marRight w:val="0"/>
      <w:marTop w:val="0"/>
      <w:marBottom w:val="0"/>
      <w:divBdr>
        <w:top w:val="none" w:sz="0" w:space="0" w:color="auto"/>
        <w:left w:val="none" w:sz="0" w:space="0" w:color="auto"/>
        <w:bottom w:val="none" w:sz="0" w:space="0" w:color="auto"/>
        <w:right w:val="none" w:sz="0" w:space="0" w:color="auto"/>
      </w:divBdr>
    </w:div>
    <w:div w:id="1469737190">
      <w:bodyDiv w:val="1"/>
      <w:marLeft w:val="0"/>
      <w:marRight w:val="0"/>
      <w:marTop w:val="0"/>
      <w:marBottom w:val="0"/>
      <w:divBdr>
        <w:top w:val="none" w:sz="0" w:space="0" w:color="auto"/>
        <w:left w:val="none" w:sz="0" w:space="0" w:color="auto"/>
        <w:bottom w:val="none" w:sz="0" w:space="0" w:color="auto"/>
        <w:right w:val="none" w:sz="0" w:space="0" w:color="auto"/>
      </w:divBdr>
    </w:div>
    <w:div w:id="1474370738">
      <w:bodyDiv w:val="1"/>
      <w:marLeft w:val="0"/>
      <w:marRight w:val="0"/>
      <w:marTop w:val="0"/>
      <w:marBottom w:val="0"/>
      <w:divBdr>
        <w:top w:val="none" w:sz="0" w:space="0" w:color="auto"/>
        <w:left w:val="none" w:sz="0" w:space="0" w:color="auto"/>
        <w:bottom w:val="none" w:sz="0" w:space="0" w:color="auto"/>
        <w:right w:val="none" w:sz="0" w:space="0" w:color="auto"/>
      </w:divBdr>
    </w:div>
    <w:div w:id="1510368026">
      <w:bodyDiv w:val="1"/>
      <w:marLeft w:val="0"/>
      <w:marRight w:val="0"/>
      <w:marTop w:val="0"/>
      <w:marBottom w:val="0"/>
      <w:divBdr>
        <w:top w:val="none" w:sz="0" w:space="0" w:color="auto"/>
        <w:left w:val="none" w:sz="0" w:space="0" w:color="auto"/>
        <w:bottom w:val="none" w:sz="0" w:space="0" w:color="auto"/>
        <w:right w:val="none" w:sz="0" w:space="0" w:color="auto"/>
      </w:divBdr>
    </w:div>
    <w:div w:id="1510411562">
      <w:bodyDiv w:val="1"/>
      <w:marLeft w:val="0"/>
      <w:marRight w:val="0"/>
      <w:marTop w:val="0"/>
      <w:marBottom w:val="0"/>
      <w:divBdr>
        <w:top w:val="none" w:sz="0" w:space="0" w:color="auto"/>
        <w:left w:val="none" w:sz="0" w:space="0" w:color="auto"/>
        <w:bottom w:val="none" w:sz="0" w:space="0" w:color="auto"/>
        <w:right w:val="none" w:sz="0" w:space="0" w:color="auto"/>
      </w:divBdr>
    </w:div>
    <w:div w:id="1519809617">
      <w:bodyDiv w:val="1"/>
      <w:marLeft w:val="0"/>
      <w:marRight w:val="0"/>
      <w:marTop w:val="0"/>
      <w:marBottom w:val="0"/>
      <w:divBdr>
        <w:top w:val="none" w:sz="0" w:space="0" w:color="auto"/>
        <w:left w:val="none" w:sz="0" w:space="0" w:color="auto"/>
        <w:bottom w:val="none" w:sz="0" w:space="0" w:color="auto"/>
        <w:right w:val="none" w:sz="0" w:space="0" w:color="auto"/>
      </w:divBdr>
    </w:div>
    <w:div w:id="1527327718">
      <w:bodyDiv w:val="1"/>
      <w:marLeft w:val="0"/>
      <w:marRight w:val="0"/>
      <w:marTop w:val="0"/>
      <w:marBottom w:val="0"/>
      <w:divBdr>
        <w:top w:val="none" w:sz="0" w:space="0" w:color="auto"/>
        <w:left w:val="none" w:sz="0" w:space="0" w:color="auto"/>
        <w:bottom w:val="none" w:sz="0" w:space="0" w:color="auto"/>
        <w:right w:val="none" w:sz="0" w:space="0" w:color="auto"/>
      </w:divBdr>
    </w:div>
    <w:div w:id="1539077413">
      <w:bodyDiv w:val="1"/>
      <w:marLeft w:val="0"/>
      <w:marRight w:val="0"/>
      <w:marTop w:val="0"/>
      <w:marBottom w:val="0"/>
      <w:divBdr>
        <w:top w:val="none" w:sz="0" w:space="0" w:color="auto"/>
        <w:left w:val="none" w:sz="0" w:space="0" w:color="auto"/>
        <w:bottom w:val="none" w:sz="0" w:space="0" w:color="auto"/>
        <w:right w:val="none" w:sz="0" w:space="0" w:color="auto"/>
      </w:divBdr>
    </w:div>
    <w:div w:id="1548835684">
      <w:bodyDiv w:val="1"/>
      <w:marLeft w:val="0"/>
      <w:marRight w:val="0"/>
      <w:marTop w:val="0"/>
      <w:marBottom w:val="0"/>
      <w:divBdr>
        <w:top w:val="none" w:sz="0" w:space="0" w:color="auto"/>
        <w:left w:val="none" w:sz="0" w:space="0" w:color="auto"/>
        <w:bottom w:val="none" w:sz="0" w:space="0" w:color="auto"/>
        <w:right w:val="none" w:sz="0" w:space="0" w:color="auto"/>
      </w:divBdr>
    </w:div>
    <w:div w:id="1562908944">
      <w:bodyDiv w:val="1"/>
      <w:marLeft w:val="0"/>
      <w:marRight w:val="0"/>
      <w:marTop w:val="0"/>
      <w:marBottom w:val="0"/>
      <w:divBdr>
        <w:top w:val="none" w:sz="0" w:space="0" w:color="auto"/>
        <w:left w:val="none" w:sz="0" w:space="0" w:color="auto"/>
        <w:bottom w:val="none" w:sz="0" w:space="0" w:color="auto"/>
        <w:right w:val="none" w:sz="0" w:space="0" w:color="auto"/>
      </w:divBdr>
    </w:div>
    <w:div w:id="1579947024">
      <w:bodyDiv w:val="1"/>
      <w:marLeft w:val="0"/>
      <w:marRight w:val="0"/>
      <w:marTop w:val="0"/>
      <w:marBottom w:val="0"/>
      <w:divBdr>
        <w:top w:val="none" w:sz="0" w:space="0" w:color="auto"/>
        <w:left w:val="none" w:sz="0" w:space="0" w:color="auto"/>
        <w:bottom w:val="none" w:sz="0" w:space="0" w:color="auto"/>
        <w:right w:val="none" w:sz="0" w:space="0" w:color="auto"/>
      </w:divBdr>
    </w:div>
    <w:div w:id="1585216620">
      <w:bodyDiv w:val="1"/>
      <w:marLeft w:val="0"/>
      <w:marRight w:val="0"/>
      <w:marTop w:val="0"/>
      <w:marBottom w:val="0"/>
      <w:divBdr>
        <w:top w:val="none" w:sz="0" w:space="0" w:color="auto"/>
        <w:left w:val="none" w:sz="0" w:space="0" w:color="auto"/>
        <w:bottom w:val="none" w:sz="0" w:space="0" w:color="auto"/>
        <w:right w:val="none" w:sz="0" w:space="0" w:color="auto"/>
      </w:divBdr>
    </w:div>
    <w:div w:id="1610351851">
      <w:bodyDiv w:val="1"/>
      <w:marLeft w:val="0"/>
      <w:marRight w:val="0"/>
      <w:marTop w:val="0"/>
      <w:marBottom w:val="0"/>
      <w:divBdr>
        <w:top w:val="none" w:sz="0" w:space="0" w:color="auto"/>
        <w:left w:val="none" w:sz="0" w:space="0" w:color="auto"/>
        <w:bottom w:val="none" w:sz="0" w:space="0" w:color="auto"/>
        <w:right w:val="none" w:sz="0" w:space="0" w:color="auto"/>
      </w:divBdr>
    </w:div>
    <w:div w:id="1625192318">
      <w:bodyDiv w:val="1"/>
      <w:marLeft w:val="0"/>
      <w:marRight w:val="0"/>
      <w:marTop w:val="0"/>
      <w:marBottom w:val="0"/>
      <w:divBdr>
        <w:top w:val="none" w:sz="0" w:space="0" w:color="auto"/>
        <w:left w:val="none" w:sz="0" w:space="0" w:color="auto"/>
        <w:bottom w:val="none" w:sz="0" w:space="0" w:color="auto"/>
        <w:right w:val="none" w:sz="0" w:space="0" w:color="auto"/>
      </w:divBdr>
    </w:div>
    <w:div w:id="1636639292">
      <w:bodyDiv w:val="1"/>
      <w:marLeft w:val="0"/>
      <w:marRight w:val="0"/>
      <w:marTop w:val="0"/>
      <w:marBottom w:val="0"/>
      <w:divBdr>
        <w:top w:val="none" w:sz="0" w:space="0" w:color="auto"/>
        <w:left w:val="none" w:sz="0" w:space="0" w:color="auto"/>
        <w:bottom w:val="none" w:sz="0" w:space="0" w:color="auto"/>
        <w:right w:val="none" w:sz="0" w:space="0" w:color="auto"/>
      </w:divBdr>
    </w:div>
    <w:div w:id="1667902052">
      <w:bodyDiv w:val="1"/>
      <w:marLeft w:val="0"/>
      <w:marRight w:val="0"/>
      <w:marTop w:val="0"/>
      <w:marBottom w:val="0"/>
      <w:divBdr>
        <w:top w:val="none" w:sz="0" w:space="0" w:color="auto"/>
        <w:left w:val="none" w:sz="0" w:space="0" w:color="auto"/>
        <w:bottom w:val="none" w:sz="0" w:space="0" w:color="auto"/>
        <w:right w:val="none" w:sz="0" w:space="0" w:color="auto"/>
      </w:divBdr>
    </w:div>
    <w:div w:id="1700355783">
      <w:bodyDiv w:val="1"/>
      <w:marLeft w:val="0"/>
      <w:marRight w:val="0"/>
      <w:marTop w:val="0"/>
      <w:marBottom w:val="0"/>
      <w:divBdr>
        <w:top w:val="none" w:sz="0" w:space="0" w:color="auto"/>
        <w:left w:val="none" w:sz="0" w:space="0" w:color="auto"/>
        <w:bottom w:val="none" w:sz="0" w:space="0" w:color="auto"/>
        <w:right w:val="none" w:sz="0" w:space="0" w:color="auto"/>
      </w:divBdr>
    </w:div>
    <w:div w:id="1723403171">
      <w:bodyDiv w:val="1"/>
      <w:marLeft w:val="0"/>
      <w:marRight w:val="0"/>
      <w:marTop w:val="0"/>
      <w:marBottom w:val="0"/>
      <w:divBdr>
        <w:top w:val="none" w:sz="0" w:space="0" w:color="auto"/>
        <w:left w:val="none" w:sz="0" w:space="0" w:color="auto"/>
        <w:bottom w:val="none" w:sz="0" w:space="0" w:color="auto"/>
        <w:right w:val="none" w:sz="0" w:space="0" w:color="auto"/>
      </w:divBdr>
    </w:div>
    <w:div w:id="1732118798">
      <w:bodyDiv w:val="1"/>
      <w:marLeft w:val="0"/>
      <w:marRight w:val="0"/>
      <w:marTop w:val="0"/>
      <w:marBottom w:val="0"/>
      <w:divBdr>
        <w:top w:val="none" w:sz="0" w:space="0" w:color="auto"/>
        <w:left w:val="none" w:sz="0" w:space="0" w:color="auto"/>
        <w:bottom w:val="none" w:sz="0" w:space="0" w:color="auto"/>
        <w:right w:val="none" w:sz="0" w:space="0" w:color="auto"/>
      </w:divBdr>
    </w:div>
    <w:div w:id="1736124796">
      <w:bodyDiv w:val="1"/>
      <w:marLeft w:val="0"/>
      <w:marRight w:val="0"/>
      <w:marTop w:val="0"/>
      <w:marBottom w:val="0"/>
      <w:divBdr>
        <w:top w:val="none" w:sz="0" w:space="0" w:color="auto"/>
        <w:left w:val="none" w:sz="0" w:space="0" w:color="auto"/>
        <w:bottom w:val="none" w:sz="0" w:space="0" w:color="auto"/>
        <w:right w:val="none" w:sz="0" w:space="0" w:color="auto"/>
      </w:divBdr>
    </w:div>
    <w:div w:id="1756779399">
      <w:bodyDiv w:val="1"/>
      <w:marLeft w:val="0"/>
      <w:marRight w:val="0"/>
      <w:marTop w:val="0"/>
      <w:marBottom w:val="0"/>
      <w:divBdr>
        <w:top w:val="none" w:sz="0" w:space="0" w:color="auto"/>
        <w:left w:val="none" w:sz="0" w:space="0" w:color="auto"/>
        <w:bottom w:val="none" w:sz="0" w:space="0" w:color="auto"/>
        <w:right w:val="none" w:sz="0" w:space="0" w:color="auto"/>
      </w:divBdr>
    </w:div>
    <w:div w:id="1769154707">
      <w:bodyDiv w:val="1"/>
      <w:marLeft w:val="0"/>
      <w:marRight w:val="0"/>
      <w:marTop w:val="0"/>
      <w:marBottom w:val="0"/>
      <w:divBdr>
        <w:top w:val="none" w:sz="0" w:space="0" w:color="auto"/>
        <w:left w:val="none" w:sz="0" w:space="0" w:color="auto"/>
        <w:bottom w:val="none" w:sz="0" w:space="0" w:color="auto"/>
        <w:right w:val="none" w:sz="0" w:space="0" w:color="auto"/>
      </w:divBdr>
    </w:div>
    <w:div w:id="1772699168">
      <w:bodyDiv w:val="1"/>
      <w:marLeft w:val="0"/>
      <w:marRight w:val="0"/>
      <w:marTop w:val="0"/>
      <w:marBottom w:val="0"/>
      <w:divBdr>
        <w:top w:val="none" w:sz="0" w:space="0" w:color="auto"/>
        <w:left w:val="none" w:sz="0" w:space="0" w:color="auto"/>
        <w:bottom w:val="none" w:sz="0" w:space="0" w:color="auto"/>
        <w:right w:val="none" w:sz="0" w:space="0" w:color="auto"/>
      </w:divBdr>
    </w:div>
    <w:div w:id="1773433404">
      <w:bodyDiv w:val="1"/>
      <w:marLeft w:val="0"/>
      <w:marRight w:val="0"/>
      <w:marTop w:val="0"/>
      <w:marBottom w:val="0"/>
      <w:divBdr>
        <w:top w:val="none" w:sz="0" w:space="0" w:color="auto"/>
        <w:left w:val="none" w:sz="0" w:space="0" w:color="auto"/>
        <w:bottom w:val="none" w:sz="0" w:space="0" w:color="auto"/>
        <w:right w:val="none" w:sz="0" w:space="0" w:color="auto"/>
      </w:divBdr>
    </w:div>
    <w:div w:id="1792438312">
      <w:bodyDiv w:val="1"/>
      <w:marLeft w:val="0"/>
      <w:marRight w:val="0"/>
      <w:marTop w:val="0"/>
      <w:marBottom w:val="0"/>
      <w:divBdr>
        <w:top w:val="none" w:sz="0" w:space="0" w:color="auto"/>
        <w:left w:val="none" w:sz="0" w:space="0" w:color="auto"/>
        <w:bottom w:val="none" w:sz="0" w:space="0" w:color="auto"/>
        <w:right w:val="none" w:sz="0" w:space="0" w:color="auto"/>
      </w:divBdr>
    </w:div>
    <w:div w:id="1835336768">
      <w:bodyDiv w:val="1"/>
      <w:marLeft w:val="0"/>
      <w:marRight w:val="0"/>
      <w:marTop w:val="0"/>
      <w:marBottom w:val="0"/>
      <w:divBdr>
        <w:top w:val="none" w:sz="0" w:space="0" w:color="auto"/>
        <w:left w:val="none" w:sz="0" w:space="0" w:color="auto"/>
        <w:bottom w:val="none" w:sz="0" w:space="0" w:color="auto"/>
        <w:right w:val="none" w:sz="0" w:space="0" w:color="auto"/>
      </w:divBdr>
    </w:div>
    <w:div w:id="1880163744">
      <w:bodyDiv w:val="1"/>
      <w:marLeft w:val="0"/>
      <w:marRight w:val="0"/>
      <w:marTop w:val="0"/>
      <w:marBottom w:val="0"/>
      <w:divBdr>
        <w:top w:val="none" w:sz="0" w:space="0" w:color="auto"/>
        <w:left w:val="none" w:sz="0" w:space="0" w:color="auto"/>
        <w:bottom w:val="none" w:sz="0" w:space="0" w:color="auto"/>
        <w:right w:val="none" w:sz="0" w:space="0" w:color="auto"/>
      </w:divBdr>
    </w:div>
    <w:div w:id="1909995232">
      <w:bodyDiv w:val="1"/>
      <w:marLeft w:val="0"/>
      <w:marRight w:val="0"/>
      <w:marTop w:val="0"/>
      <w:marBottom w:val="0"/>
      <w:divBdr>
        <w:top w:val="none" w:sz="0" w:space="0" w:color="auto"/>
        <w:left w:val="none" w:sz="0" w:space="0" w:color="auto"/>
        <w:bottom w:val="none" w:sz="0" w:space="0" w:color="auto"/>
        <w:right w:val="none" w:sz="0" w:space="0" w:color="auto"/>
      </w:divBdr>
    </w:div>
    <w:div w:id="1917982463">
      <w:bodyDiv w:val="1"/>
      <w:marLeft w:val="0"/>
      <w:marRight w:val="0"/>
      <w:marTop w:val="0"/>
      <w:marBottom w:val="0"/>
      <w:divBdr>
        <w:top w:val="none" w:sz="0" w:space="0" w:color="auto"/>
        <w:left w:val="none" w:sz="0" w:space="0" w:color="auto"/>
        <w:bottom w:val="none" w:sz="0" w:space="0" w:color="auto"/>
        <w:right w:val="none" w:sz="0" w:space="0" w:color="auto"/>
      </w:divBdr>
    </w:div>
    <w:div w:id="1920946699">
      <w:bodyDiv w:val="1"/>
      <w:marLeft w:val="0"/>
      <w:marRight w:val="0"/>
      <w:marTop w:val="0"/>
      <w:marBottom w:val="0"/>
      <w:divBdr>
        <w:top w:val="none" w:sz="0" w:space="0" w:color="auto"/>
        <w:left w:val="none" w:sz="0" w:space="0" w:color="auto"/>
        <w:bottom w:val="none" w:sz="0" w:space="0" w:color="auto"/>
        <w:right w:val="none" w:sz="0" w:space="0" w:color="auto"/>
      </w:divBdr>
    </w:div>
    <w:div w:id="1978756495">
      <w:bodyDiv w:val="1"/>
      <w:marLeft w:val="0"/>
      <w:marRight w:val="0"/>
      <w:marTop w:val="0"/>
      <w:marBottom w:val="0"/>
      <w:divBdr>
        <w:top w:val="none" w:sz="0" w:space="0" w:color="auto"/>
        <w:left w:val="none" w:sz="0" w:space="0" w:color="auto"/>
        <w:bottom w:val="none" w:sz="0" w:space="0" w:color="auto"/>
        <w:right w:val="none" w:sz="0" w:space="0" w:color="auto"/>
      </w:divBdr>
    </w:div>
    <w:div w:id="1997609024">
      <w:bodyDiv w:val="1"/>
      <w:marLeft w:val="0"/>
      <w:marRight w:val="0"/>
      <w:marTop w:val="0"/>
      <w:marBottom w:val="0"/>
      <w:divBdr>
        <w:top w:val="none" w:sz="0" w:space="0" w:color="auto"/>
        <w:left w:val="none" w:sz="0" w:space="0" w:color="auto"/>
        <w:bottom w:val="none" w:sz="0" w:space="0" w:color="auto"/>
        <w:right w:val="none" w:sz="0" w:space="0" w:color="auto"/>
      </w:divBdr>
    </w:div>
    <w:div w:id="2009743780">
      <w:bodyDiv w:val="1"/>
      <w:marLeft w:val="0"/>
      <w:marRight w:val="0"/>
      <w:marTop w:val="0"/>
      <w:marBottom w:val="0"/>
      <w:divBdr>
        <w:top w:val="none" w:sz="0" w:space="0" w:color="auto"/>
        <w:left w:val="none" w:sz="0" w:space="0" w:color="auto"/>
        <w:bottom w:val="none" w:sz="0" w:space="0" w:color="auto"/>
        <w:right w:val="none" w:sz="0" w:space="0" w:color="auto"/>
      </w:divBdr>
    </w:div>
    <w:div w:id="2013220742">
      <w:bodyDiv w:val="1"/>
      <w:marLeft w:val="0"/>
      <w:marRight w:val="0"/>
      <w:marTop w:val="0"/>
      <w:marBottom w:val="0"/>
      <w:divBdr>
        <w:top w:val="none" w:sz="0" w:space="0" w:color="auto"/>
        <w:left w:val="none" w:sz="0" w:space="0" w:color="auto"/>
        <w:bottom w:val="none" w:sz="0" w:space="0" w:color="auto"/>
        <w:right w:val="none" w:sz="0" w:space="0" w:color="auto"/>
      </w:divBdr>
    </w:div>
    <w:div w:id="2031950963">
      <w:bodyDiv w:val="1"/>
      <w:marLeft w:val="0"/>
      <w:marRight w:val="0"/>
      <w:marTop w:val="0"/>
      <w:marBottom w:val="0"/>
      <w:divBdr>
        <w:top w:val="none" w:sz="0" w:space="0" w:color="auto"/>
        <w:left w:val="none" w:sz="0" w:space="0" w:color="auto"/>
        <w:bottom w:val="none" w:sz="0" w:space="0" w:color="auto"/>
        <w:right w:val="none" w:sz="0" w:space="0" w:color="auto"/>
      </w:divBdr>
    </w:div>
    <w:div w:id="2032218536">
      <w:bodyDiv w:val="1"/>
      <w:marLeft w:val="0"/>
      <w:marRight w:val="0"/>
      <w:marTop w:val="0"/>
      <w:marBottom w:val="0"/>
      <w:divBdr>
        <w:top w:val="none" w:sz="0" w:space="0" w:color="auto"/>
        <w:left w:val="none" w:sz="0" w:space="0" w:color="auto"/>
        <w:bottom w:val="none" w:sz="0" w:space="0" w:color="auto"/>
        <w:right w:val="none" w:sz="0" w:space="0" w:color="auto"/>
      </w:divBdr>
    </w:div>
    <w:div w:id="2036227066">
      <w:bodyDiv w:val="1"/>
      <w:marLeft w:val="0"/>
      <w:marRight w:val="0"/>
      <w:marTop w:val="0"/>
      <w:marBottom w:val="0"/>
      <w:divBdr>
        <w:top w:val="none" w:sz="0" w:space="0" w:color="auto"/>
        <w:left w:val="none" w:sz="0" w:space="0" w:color="auto"/>
        <w:bottom w:val="none" w:sz="0" w:space="0" w:color="auto"/>
        <w:right w:val="none" w:sz="0" w:space="0" w:color="auto"/>
      </w:divBdr>
    </w:div>
    <w:div w:id="2072381966">
      <w:bodyDiv w:val="1"/>
      <w:marLeft w:val="0"/>
      <w:marRight w:val="0"/>
      <w:marTop w:val="0"/>
      <w:marBottom w:val="0"/>
      <w:divBdr>
        <w:top w:val="none" w:sz="0" w:space="0" w:color="auto"/>
        <w:left w:val="none" w:sz="0" w:space="0" w:color="auto"/>
        <w:bottom w:val="none" w:sz="0" w:space="0" w:color="auto"/>
        <w:right w:val="none" w:sz="0" w:space="0" w:color="auto"/>
      </w:divBdr>
    </w:div>
    <w:div w:id="2073115640">
      <w:bodyDiv w:val="1"/>
      <w:marLeft w:val="0"/>
      <w:marRight w:val="0"/>
      <w:marTop w:val="0"/>
      <w:marBottom w:val="0"/>
      <w:divBdr>
        <w:top w:val="none" w:sz="0" w:space="0" w:color="auto"/>
        <w:left w:val="none" w:sz="0" w:space="0" w:color="auto"/>
        <w:bottom w:val="none" w:sz="0" w:space="0" w:color="auto"/>
        <w:right w:val="none" w:sz="0" w:space="0" w:color="auto"/>
      </w:divBdr>
    </w:div>
    <w:div w:id="2081707862">
      <w:bodyDiv w:val="1"/>
      <w:marLeft w:val="0"/>
      <w:marRight w:val="0"/>
      <w:marTop w:val="0"/>
      <w:marBottom w:val="0"/>
      <w:divBdr>
        <w:top w:val="none" w:sz="0" w:space="0" w:color="auto"/>
        <w:left w:val="none" w:sz="0" w:space="0" w:color="auto"/>
        <w:bottom w:val="none" w:sz="0" w:space="0" w:color="auto"/>
        <w:right w:val="none" w:sz="0" w:space="0" w:color="auto"/>
      </w:divBdr>
    </w:div>
    <w:div w:id="2086560933">
      <w:bodyDiv w:val="1"/>
      <w:marLeft w:val="0"/>
      <w:marRight w:val="0"/>
      <w:marTop w:val="0"/>
      <w:marBottom w:val="0"/>
      <w:divBdr>
        <w:top w:val="none" w:sz="0" w:space="0" w:color="auto"/>
        <w:left w:val="none" w:sz="0" w:space="0" w:color="auto"/>
        <w:bottom w:val="none" w:sz="0" w:space="0" w:color="auto"/>
        <w:right w:val="none" w:sz="0" w:space="0" w:color="auto"/>
      </w:divBdr>
    </w:div>
    <w:div w:id="2099208950">
      <w:bodyDiv w:val="1"/>
      <w:marLeft w:val="0"/>
      <w:marRight w:val="0"/>
      <w:marTop w:val="0"/>
      <w:marBottom w:val="0"/>
      <w:divBdr>
        <w:top w:val="none" w:sz="0" w:space="0" w:color="auto"/>
        <w:left w:val="none" w:sz="0" w:space="0" w:color="auto"/>
        <w:bottom w:val="none" w:sz="0" w:space="0" w:color="auto"/>
        <w:right w:val="none" w:sz="0" w:space="0" w:color="auto"/>
      </w:divBdr>
    </w:div>
    <w:div w:id="2132818686">
      <w:bodyDiv w:val="1"/>
      <w:marLeft w:val="0"/>
      <w:marRight w:val="0"/>
      <w:marTop w:val="0"/>
      <w:marBottom w:val="0"/>
      <w:divBdr>
        <w:top w:val="none" w:sz="0" w:space="0" w:color="auto"/>
        <w:left w:val="none" w:sz="0" w:space="0" w:color="auto"/>
        <w:bottom w:val="none" w:sz="0" w:space="0" w:color="auto"/>
        <w:right w:val="none" w:sz="0" w:space="0" w:color="auto"/>
      </w:divBdr>
    </w:div>
    <w:div w:id="2134056382">
      <w:bodyDiv w:val="1"/>
      <w:marLeft w:val="0"/>
      <w:marRight w:val="0"/>
      <w:marTop w:val="0"/>
      <w:marBottom w:val="0"/>
      <w:divBdr>
        <w:top w:val="none" w:sz="0" w:space="0" w:color="auto"/>
        <w:left w:val="none" w:sz="0" w:space="0" w:color="auto"/>
        <w:bottom w:val="none" w:sz="0" w:space="0" w:color="auto"/>
        <w:right w:val="none" w:sz="0" w:space="0" w:color="auto"/>
      </w:divBdr>
    </w:div>
    <w:div w:id="214600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t@primaria-navodari.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325F0-5FF5-4EB2-8E5D-2288B0D82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6057</Words>
  <Characters>34526</Characters>
  <Application>Microsoft Office Word</Application>
  <DocSecurity>0</DocSecurity>
  <Lines>287</Lines>
  <Paragraphs>81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LinksUpToDate>false</LinksUpToDate>
  <CharactersWithSpaces>40502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2020-10-06T03:22:00Z</dcterms:created>
  <dcterms:modified xsi:type="dcterms:W3CDTF">2023-10-09T07:50:00Z</dcterms:modified>
</cp:coreProperties>
</file>